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E0" w:rsidRDefault="001A75E0">
      <w:pPr>
        <w:autoSpaceDE w:val="0"/>
        <w:autoSpaceDN w:val="0"/>
        <w:spacing w:after="78" w:line="220" w:lineRule="exact"/>
      </w:pPr>
    </w:p>
    <w:p w:rsidR="001A75E0" w:rsidRPr="00791F0A" w:rsidRDefault="00301864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A75E0" w:rsidRPr="00791F0A" w:rsidRDefault="00301864">
      <w:pPr>
        <w:autoSpaceDE w:val="0"/>
        <w:autoSpaceDN w:val="0"/>
        <w:spacing w:before="670" w:after="0" w:line="230" w:lineRule="auto"/>
        <w:ind w:right="2634"/>
        <w:jc w:val="right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Тульской области</w:t>
      </w:r>
    </w:p>
    <w:p w:rsidR="001A75E0" w:rsidRPr="00791F0A" w:rsidRDefault="00301864">
      <w:pPr>
        <w:autoSpaceDE w:val="0"/>
        <w:autoSpaceDN w:val="0"/>
        <w:spacing w:before="670" w:after="0" w:line="230" w:lineRule="auto"/>
        <w:ind w:left="2286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Комитет по социальным вопросам АМО </w:t>
      </w:r>
      <w:proofErr w:type="spell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Веневский</w:t>
      </w:r>
      <w:proofErr w:type="spell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</w:t>
      </w:r>
    </w:p>
    <w:p w:rsidR="001A75E0" w:rsidRDefault="00301864">
      <w:pPr>
        <w:autoSpaceDE w:val="0"/>
        <w:autoSpaceDN w:val="0"/>
        <w:spacing w:before="670" w:after="1376" w:line="230" w:lineRule="auto"/>
        <w:ind w:right="4118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"ВЦО №2"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260"/>
        <w:gridCol w:w="3240"/>
      </w:tblGrid>
      <w:tr w:rsidR="001A75E0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1A75E0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Методическое объединение учителей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Педагогический совет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1A75E0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биологии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19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Юркевич Людмила Николаевна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Петрушин Сергей Юрьевич.</w:t>
            </w:r>
          </w:p>
        </w:tc>
      </w:tr>
      <w:tr w:rsidR="001A75E0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Власова Ирина Александровна</w:t>
            </w:r>
          </w:p>
        </w:tc>
        <w:tc>
          <w:tcPr>
            <w:tcW w:w="3429" w:type="dxa"/>
            <w:vMerge/>
          </w:tcPr>
          <w:p w:rsidR="001A75E0" w:rsidRDefault="001A75E0"/>
        </w:tc>
        <w:tc>
          <w:tcPr>
            <w:tcW w:w="3429" w:type="dxa"/>
            <w:vMerge/>
          </w:tcPr>
          <w:p w:rsidR="001A75E0" w:rsidRDefault="001A75E0"/>
        </w:tc>
      </w:tr>
      <w:tr w:rsidR="001A75E0">
        <w:trPr>
          <w:trHeight w:hRule="exact" w:val="304"/>
        </w:trPr>
        <w:tc>
          <w:tcPr>
            <w:tcW w:w="3429" w:type="dxa"/>
            <w:vMerge/>
          </w:tcPr>
          <w:p w:rsidR="001A75E0" w:rsidRDefault="001A75E0"/>
        </w:tc>
        <w:tc>
          <w:tcPr>
            <w:tcW w:w="3260" w:type="dxa"/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№295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№11</w:t>
            </w:r>
          </w:p>
        </w:tc>
      </w:tr>
      <w:tr w:rsidR="001A75E0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194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  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"01" 0922 г.</w:t>
            </w:r>
          </w:p>
        </w:tc>
      </w:tr>
      <w:tr w:rsidR="001A75E0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г.</w:t>
            </w:r>
          </w:p>
        </w:tc>
        <w:tc>
          <w:tcPr>
            <w:tcW w:w="3429" w:type="dxa"/>
            <w:vMerge/>
          </w:tcPr>
          <w:p w:rsidR="001A75E0" w:rsidRDefault="001A75E0"/>
        </w:tc>
        <w:tc>
          <w:tcPr>
            <w:tcW w:w="3429" w:type="dxa"/>
            <w:vMerge/>
          </w:tcPr>
          <w:p w:rsidR="001A75E0" w:rsidRDefault="001A75E0"/>
        </w:tc>
      </w:tr>
    </w:tbl>
    <w:p w:rsidR="001A75E0" w:rsidRDefault="00301864">
      <w:pPr>
        <w:autoSpaceDE w:val="0"/>
        <w:autoSpaceDN w:val="0"/>
        <w:spacing w:before="97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1A75E0" w:rsidRDefault="00301864">
      <w:pPr>
        <w:autoSpaceDE w:val="0"/>
        <w:autoSpaceDN w:val="0"/>
        <w:spacing w:before="70" w:after="0" w:line="230" w:lineRule="auto"/>
        <w:ind w:right="441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4501657)</w:t>
      </w:r>
    </w:p>
    <w:p w:rsidR="001A75E0" w:rsidRDefault="00301864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1A75E0" w:rsidRDefault="00301864">
      <w:pPr>
        <w:autoSpaceDE w:val="0"/>
        <w:autoSpaceDN w:val="0"/>
        <w:spacing w:before="70" w:after="0" w:line="230" w:lineRule="auto"/>
        <w:ind w:right="4386"/>
        <w:jc w:val="right"/>
      </w:pPr>
      <w:r>
        <w:rPr>
          <w:rFonts w:ascii="Times New Roman" w:eastAsia="Times New Roman" w:hAnsi="Times New Roman"/>
          <w:color w:val="000000"/>
          <w:sz w:val="24"/>
        </w:rPr>
        <w:t>«Биология»</w:t>
      </w:r>
    </w:p>
    <w:p w:rsidR="001A75E0" w:rsidRDefault="00301864">
      <w:pPr>
        <w:autoSpaceDE w:val="0"/>
        <w:autoSpaceDN w:val="0"/>
        <w:spacing w:before="670" w:after="0" w:line="230" w:lineRule="auto"/>
        <w:ind w:right="2732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для 7 класса </w:t>
      </w:r>
      <w:r>
        <w:rPr>
          <w:rFonts w:ascii="Times New Roman" w:eastAsia="Times New Roman" w:hAnsi="Times New Roman"/>
          <w:color w:val="000000"/>
          <w:sz w:val="24"/>
        </w:rPr>
        <w:t>основного общего образования</w:t>
      </w:r>
    </w:p>
    <w:p w:rsidR="001A75E0" w:rsidRDefault="00301864">
      <w:pPr>
        <w:autoSpaceDE w:val="0"/>
        <w:autoSpaceDN w:val="0"/>
        <w:spacing w:before="70" w:after="0" w:line="230" w:lineRule="auto"/>
        <w:ind w:right="361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1A75E0" w:rsidRDefault="00301864">
      <w:pPr>
        <w:autoSpaceDE w:val="0"/>
        <w:autoSpaceDN w:val="0"/>
        <w:spacing w:before="2112" w:after="0" w:line="230" w:lineRule="auto"/>
        <w:ind w:right="3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Огородникова Ольга Анатольевна</w:t>
      </w:r>
    </w:p>
    <w:p w:rsidR="001A75E0" w:rsidRDefault="00301864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</w:t>
      </w:r>
    </w:p>
    <w:p w:rsidR="001A75E0" w:rsidRDefault="001A75E0">
      <w:pPr>
        <w:sectPr w:rsidR="001A75E0">
          <w:pgSz w:w="11900" w:h="16840"/>
          <w:pgMar w:top="298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1A75E0" w:rsidRDefault="001A75E0">
      <w:pPr>
        <w:autoSpaceDE w:val="0"/>
        <w:autoSpaceDN w:val="0"/>
        <w:spacing w:after="78" w:line="220" w:lineRule="exact"/>
      </w:pPr>
    </w:p>
    <w:p w:rsidR="001A75E0" w:rsidRDefault="00301864">
      <w:pPr>
        <w:autoSpaceDE w:val="0"/>
        <w:autoSpaceDN w:val="0"/>
        <w:spacing w:after="0" w:line="230" w:lineRule="auto"/>
        <w:ind w:right="3876"/>
        <w:jc w:val="right"/>
      </w:pPr>
      <w:r>
        <w:rPr>
          <w:rFonts w:ascii="Times New Roman" w:eastAsia="Times New Roman" w:hAnsi="Times New Roman"/>
          <w:color w:val="000000"/>
          <w:sz w:val="24"/>
        </w:rPr>
        <w:t>Венев 2022</w:t>
      </w:r>
    </w:p>
    <w:p w:rsidR="001A75E0" w:rsidRDefault="001A75E0">
      <w:pPr>
        <w:sectPr w:rsidR="001A75E0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1A75E0" w:rsidRDefault="001A75E0">
      <w:pPr>
        <w:autoSpaceDE w:val="0"/>
        <w:autoSpaceDN w:val="0"/>
        <w:spacing w:after="138" w:line="220" w:lineRule="exact"/>
      </w:pPr>
    </w:p>
    <w:p w:rsidR="001A75E0" w:rsidRPr="00791F0A" w:rsidRDefault="00301864">
      <w:pPr>
        <w:autoSpaceDE w:val="0"/>
        <w:autoSpaceDN w:val="0"/>
        <w:spacing w:after="0"/>
        <w:ind w:firstLine="180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рте основного общего образования, а также Примерной программы воспитания.</w:t>
      </w:r>
    </w:p>
    <w:p w:rsidR="001A75E0" w:rsidRPr="00791F0A" w:rsidRDefault="00301864">
      <w:pPr>
        <w:autoSpaceDE w:val="0"/>
        <w:autoSpaceDN w:val="0"/>
        <w:spacing w:before="226"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A75E0" w:rsidRPr="00791F0A" w:rsidRDefault="00301864">
      <w:pPr>
        <w:autoSpaceDE w:val="0"/>
        <w:autoSpaceDN w:val="0"/>
        <w:spacing w:before="346" w:after="0"/>
        <w:ind w:right="144" w:firstLine="180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1A75E0" w:rsidRPr="00791F0A" w:rsidRDefault="00301864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направлена на формирование естественно-научной грамотности учащихся и </w:t>
      </w:r>
      <w:r w:rsidRPr="00791F0A">
        <w:rPr>
          <w:lang w:val="ru-RU"/>
        </w:rPr>
        <w:br/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изучения биологии на </w:t>
      </w:r>
      <w:proofErr w:type="spell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деятельностной</w:t>
      </w:r>
      <w:proofErr w:type="spell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результатам обучения, а также реализация </w:t>
      </w:r>
      <w:proofErr w:type="spell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естественно-научн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ых учебных предметов на уровне основного общего образования.</w:t>
      </w:r>
    </w:p>
    <w:p w:rsidR="001A75E0" w:rsidRPr="00791F0A" w:rsidRDefault="0030186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определяются основные цели изучения биологии на уровне 7 класса основного общего образования, планируемые результаты освоения курса биологии: личностные, </w:t>
      </w:r>
      <w:proofErr w:type="spell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, предметные.</w:t>
      </w:r>
    </w:p>
    <w:p w:rsidR="001A75E0" w:rsidRPr="00791F0A" w:rsidRDefault="00301864">
      <w:pPr>
        <w:autoSpaceDE w:val="0"/>
        <w:autoSpaceDN w:val="0"/>
        <w:spacing w:before="262"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О</w:t>
      </w: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БЩАЯ ХАРАКТЕРИСТИКА УЧЕБНОГО ПРЕДМЕТА «БИОЛОГИЯ»</w:t>
      </w:r>
    </w:p>
    <w:p w:rsidR="001A75E0" w:rsidRPr="00791F0A" w:rsidRDefault="00301864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 </w:t>
      </w:r>
    </w:p>
    <w:p w:rsidR="001A75E0" w:rsidRPr="00791F0A" w:rsidRDefault="00301864">
      <w:pPr>
        <w:autoSpaceDE w:val="0"/>
        <w:autoSpaceDN w:val="0"/>
        <w:spacing w:before="262"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«БИОЛОГИЯ</w:t>
      </w: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:rsidR="001A75E0" w:rsidRPr="00791F0A" w:rsidRDefault="0030186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биологии на уровне основного общего образования являются:</w:t>
      </w:r>
    </w:p>
    <w:p w:rsidR="001A75E0" w:rsidRPr="00791F0A" w:rsidRDefault="00301864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системы знаний о признаках и процессах жизнедеятельности биологических систем разного уровня организации;</w:t>
      </w:r>
    </w:p>
    <w:p w:rsidR="001A75E0" w:rsidRPr="00791F0A" w:rsidRDefault="00301864">
      <w:pPr>
        <w:autoSpaceDE w:val="0"/>
        <w:autoSpaceDN w:val="0"/>
        <w:spacing w:before="240" w:after="0" w:line="262" w:lineRule="auto"/>
        <w:ind w:left="420" w:right="576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системы знаний об особенностях строения, жизнедеятельности организма человека, условиях сохранения его здоровья;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применять методы биологической науки для изучения биологических систем, в том числе и организма человека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A75E0" w:rsidRPr="00791F0A" w:rsidRDefault="00301864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1A75E0" w:rsidRPr="00791F0A" w:rsidRDefault="00301864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экологической культуры в целях сохранения собственн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ого здоровья и охраны окружающей среды.</w:t>
      </w:r>
    </w:p>
    <w:p w:rsidR="001A75E0" w:rsidRPr="00791F0A" w:rsidRDefault="001A75E0">
      <w:pPr>
        <w:rPr>
          <w:lang w:val="ru-RU"/>
        </w:rPr>
        <w:sectPr w:rsidR="001A75E0" w:rsidRPr="00791F0A">
          <w:pgSz w:w="11900" w:h="16840"/>
          <w:pgMar w:top="358" w:right="650" w:bottom="5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A75E0" w:rsidRPr="00791F0A" w:rsidRDefault="001A75E0">
      <w:pPr>
        <w:autoSpaceDE w:val="0"/>
        <w:autoSpaceDN w:val="0"/>
        <w:spacing w:after="78" w:line="220" w:lineRule="exact"/>
        <w:rPr>
          <w:lang w:val="ru-RU"/>
        </w:rPr>
      </w:pPr>
    </w:p>
    <w:p w:rsidR="001A75E0" w:rsidRPr="00791F0A" w:rsidRDefault="0030186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Достижение целей обеспечивается решением следующих ЗАДАЧ:</w:t>
      </w:r>
    </w:p>
    <w:p w:rsidR="001A75E0" w:rsidRPr="00791F0A" w:rsidRDefault="00301864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 обучающимися о живой природе, закономерностях строения, </w:t>
      </w:r>
      <w:r w:rsidRPr="00791F0A">
        <w:rPr>
          <w:lang w:val="ru-RU"/>
        </w:rPr>
        <w:br/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жизнедеятельности и </w:t>
      </w:r>
      <w:proofErr w:type="spell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средообразующей</w:t>
      </w:r>
      <w:proofErr w:type="spell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орг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анизмов; человеке как биосоциальном существе; о роли биологической науки в практической деятельности людей;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осво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ение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1A75E0" w:rsidRPr="00791F0A" w:rsidRDefault="00301864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воспитание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биологически и экологически грамотной личности, готовой к сохранению собственного здоровья и охраны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окружающей среды. </w:t>
      </w:r>
    </w:p>
    <w:p w:rsidR="001A75E0" w:rsidRPr="00791F0A" w:rsidRDefault="00301864">
      <w:pPr>
        <w:autoSpaceDE w:val="0"/>
        <w:autoSpaceDN w:val="0"/>
        <w:spacing w:before="322"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«БИОЛОГИЯ» В УЧЕБНОМ ПЛАНЕ</w:t>
      </w:r>
    </w:p>
    <w:p w:rsidR="001A75E0" w:rsidRPr="00791F0A" w:rsidRDefault="00301864">
      <w:pPr>
        <w:autoSpaceDE w:val="0"/>
        <w:autoSpaceDN w:val="0"/>
        <w:spacing w:before="166" w:after="0" w:line="271" w:lineRule="auto"/>
        <w:ind w:right="432" w:firstLine="180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7 классе - 1 час в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неделю, всего - 34 часа. </w:t>
      </w:r>
    </w:p>
    <w:p w:rsidR="001A75E0" w:rsidRPr="00791F0A" w:rsidRDefault="001A75E0">
      <w:pPr>
        <w:rPr>
          <w:lang w:val="ru-RU"/>
        </w:rPr>
        <w:sectPr w:rsidR="001A75E0" w:rsidRPr="00791F0A">
          <w:pgSz w:w="11900" w:h="16840"/>
          <w:pgMar w:top="298" w:right="744" w:bottom="1440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1A75E0" w:rsidRPr="00791F0A" w:rsidRDefault="001A75E0">
      <w:pPr>
        <w:autoSpaceDE w:val="0"/>
        <w:autoSpaceDN w:val="0"/>
        <w:spacing w:after="78" w:line="220" w:lineRule="exact"/>
        <w:rPr>
          <w:lang w:val="ru-RU"/>
        </w:rPr>
      </w:pPr>
    </w:p>
    <w:p w:rsidR="001A75E0" w:rsidRPr="00791F0A" w:rsidRDefault="00301864">
      <w:pPr>
        <w:autoSpaceDE w:val="0"/>
        <w:autoSpaceDN w:val="0"/>
        <w:spacing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A75E0" w:rsidRPr="00791F0A" w:rsidRDefault="00301864">
      <w:pPr>
        <w:tabs>
          <w:tab w:val="left" w:pos="180"/>
        </w:tabs>
        <w:autoSpaceDE w:val="0"/>
        <w:autoSpaceDN w:val="0"/>
        <w:spacing w:before="346" w:after="0" w:line="281" w:lineRule="auto"/>
        <w:ind w:right="288"/>
        <w:rPr>
          <w:lang w:val="ru-RU"/>
        </w:rPr>
      </w:pPr>
      <w:r w:rsidRPr="00791F0A">
        <w:rPr>
          <w:lang w:val="ru-RU"/>
        </w:rPr>
        <w:tab/>
      </w: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Систематические группы растений </w:t>
      </w:r>
      <w:r w:rsidRPr="00791F0A">
        <w:rPr>
          <w:lang w:val="ru-RU"/>
        </w:rPr>
        <w:br/>
      </w:r>
      <w:r w:rsidRPr="00791F0A">
        <w:rPr>
          <w:lang w:val="ru-RU"/>
        </w:rPr>
        <w:tab/>
      </w:r>
      <w:r w:rsidRPr="00791F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Классификация растений.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Вид как основная систематическая категория. Система растительного мира. Низшие, высшие споровые, вы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сшие семенные растения. Основные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1A75E0" w:rsidRPr="00791F0A" w:rsidRDefault="00301864">
      <w:pPr>
        <w:autoSpaceDE w:val="0"/>
        <w:autoSpaceDN w:val="0"/>
        <w:spacing w:before="70" w:after="0" w:line="262" w:lineRule="auto"/>
        <w:ind w:right="1296"/>
        <w:jc w:val="center"/>
        <w:rPr>
          <w:lang w:val="ru-RU"/>
        </w:rPr>
      </w:pPr>
      <w:r w:rsidRPr="00791F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Низшие растения. Водоросли.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Об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щая характеристика водорослей. Одноклеточные и многоклеточные зелёные водоросли. Строение и жизнедеятельность зелёных водорослей.</w:t>
      </w:r>
    </w:p>
    <w:p w:rsidR="001A75E0" w:rsidRPr="00791F0A" w:rsidRDefault="00301864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Размножение зелёных водорослей (бесполое и половое). Бурые и красные водоросли, их строение и жизнедеятельность. Значение водо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рослей в природе и жизни человека.</w:t>
      </w:r>
    </w:p>
    <w:p w:rsidR="001A75E0" w:rsidRPr="00791F0A" w:rsidRDefault="00301864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791F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Высшие споровые растения. Моховидные (Мхи).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примере зелёного мха кукушкин лён. 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1A75E0" w:rsidRPr="00791F0A" w:rsidRDefault="0030186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91F0A">
        <w:rPr>
          <w:lang w:val="ru-RU"/>
        </w:rPr>
        <w:tab/>
      </w:r>
      <w:r w:rsidRPr="00791F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Плауновидные (Плауны). Хвощевидные (Хвощи), Папоротниковидные (Папоротники).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Обща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я характеристика. Усложнение строения папоротникообразных растений по сравнению с мхами.</w:t>
      </w:r>
    </w:p>
    <w:p w:rsidR="001A75E0" w:rsidRPr="00791F0A" w:rsidRDefault="00301864">
      <w:pPr>
        <w:autoSpaceDE w:val="0"/>
        <w:autoSpaceDN w:val="0"/>
        <w:spacing w:before="70" w:after="0" w:line="271" w:lineRule="auto"/>
        <w:ind w:right="1008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образовании каменного угля. Значение папоротникообразных в природе и жизни человека.</w:t>
      </w:r>
    </w:p>
    <w:p w:rsidR="001A75E0" w:rsidRPr="00791F0A" w:rsidRDefault="00301864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91F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Высшие семенные растения. Голосеменные.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Общая характеристика. Хвойные растения, их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1A75E0" w:rsidRPr="00791F0A" w:rsidRDefault="00301864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791F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Покрытосеменные (цветковые) растения.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Общая характеристика. Особенности строения и жизнедеятельно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</w:r>
    </w:p>
    <w:p w:rsidR="001A75E0" w:rsidRPr="00791F0A" w:rsidRDefault="0030186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Семейства покрытосеменны</w:t>
      </w: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х* (цветковых) растений.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</w:t>
      </w:r>
      <w:r w:rsidRPr="00791F0A">
        <w:rPr>
          <w:lang w:val="ru-RU"/>
        </w:rPr>
        <w:br/>
      </w: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Мятликовые)*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*.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1A75E0" w:rsidRPr="00791F0A" w:rsidRDefault="00301864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* Изучаются три семейства растений по выбору учителя с учётом местных условий. Можно использовать семейства, не вошедшие в перечень,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если они являются наиболее распространёнными в данном регионе.</w:t>
      </w:r>
    </w:p>
    <w:p w:rsidR="001A75E0" w:rsidRPr="00791F0A" w:rsidRDefault="0030186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91F0A">
        <w:rPr>
          <w:lang w:val="ru-RU"/>
        </w:rPr>
        <w:tab/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**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работах.</w:t>
      </w:r>
    </w:p>
    <w:p w:rsidR="001A75E0" w:rsidRPr="00791F0A" w:rsidRDefault="0030186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91F0A">
        <w:rPr>
          <w:lang w:val="ru-RU"/>
        </w:rPr>
        <w:tab/>
      </w:r>
      <w:r w:rsidRPr="00791F0A">
        <w:rPr>
          <w:rFonts w:ascii="Times New Roman" w:eastAsia="Times New Roman" w:hAnsi="Times New Roman"/>
          <w:i/>
          <w:color w:val="000000"/>
          <w:sz w:val="24"/>
          <w:lang w:val="ru-RU"/>
        </w:rPr>
        <w:t>Лабораторные и практические раб</w:t>
      </w:r>
      <w:r w:rsidRPr="00791F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оты </w:t>
      </w:r>
      <w:r w:rsidRPr="00791F0A">
        <w:rPr>
          <w:lang w:val="ru-RU"/>
        </w:rPr>
        <w:br/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1. Изучение строения одноклеточных водорослей (на примере хламидомонады и хлореллы).</w:t>
      </w:r>
    </w:p>
    <w:p w:rsidR="001A75E0" w:rsidRPr="00791F0A" w:rsidRDefault="00301864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2. Изучение строения многоклеточных нитчатых водорослей (на примере спирогиры и </w:t>
      </w:r>
      <w:proofErr w:type="spell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улотрикса</w:t>
      </w:r>
      <w:proofErr w:type="spell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). 3. Изучение внешнего строения мхов (на местных видах).</w:t>
      </w:r>
    </w:p>
    <w:p w:rsidR="001A75E0" w:rsidRPr="00791F0A" w:rsidRDefault="00301864">
      <w:pPr>
        <w:autoSpaceDE w:val="0"/>
        <w:autoSpaceDN w:val="0"/>
        <w:spacing w:before="70"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4. Изучение внешнег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о строения папоротника или хвоща.</w:t>
      </w:r>
    </w:p>
    <w:p w:rsidR="001A75E0" w:rsidRPr="00791F0A" w:rsidRDefault="00301864">
      <w:pPr>
        <w:autoSpaceDE w:val="0"/>
        <w:autoSpaceDN w:val="0"/>
        <w:spacing w:before="70" w:after="0" w:line="262" w:lineRule="auto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5. Изучение внешнего строения веток, хвои, шишек и семян голосеменных растений (на примере ели, сосны или лиственницы).</w:t>
      </w:r>
    </w:p>
    <w:p w:rsidR="001A75E0" w:rsidRPr="00791F0A" w:rsidRDefault="00301864">
      <w:pPr>
        <w:autoSpaceDE w:val="0"/>
        <w:autoSpaceDN w:val="0"/>
        <w:spacing w:before="70"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6. Изучение внешнего строения покрытосеменных растений.</w:t>
      </w:r>
    </w:p>
    <w:p w:rsidR="001A75E0" w:rsidRPr="00791F0A" w:rsidRDefault="00301864">
      <w:pPr>
        <w:autoSpaceDE w:val="0"/>
        <w:autoSpaceDN w:val="0"/>
        <w:spacing w:before="70"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7. Изучение признаков представителей семейств: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Крестоцветные (Капустные), Розоцветные</w:t>
      </w:r>
    </w:p>
    <w:p w:rsidR="001A75E0" w:rsidRPr="00791F0A" w:rsidRDefault="001A75E0">
      <w:pPr>
        <w:rPr>
          <w:lang w:val="ru-RU"/>
        </w:rPr>
        <w:sectPr w:rsidR="001A75E0" w:rsidRPr="00791F0A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A75E0" w:rsidRPr="00791F0A" w:rsidRDefault="001A75E0">
      <w:pPr>
        <w:autoSpaceDE w:val="0"/>
        <w:autoSpaceDN w:val="0"/>
        <w:spacing w:after="96" w:line="220" w:lineRule="exact"/>
        <w:rPr>
          <w:lang w:val="ru-RU"/>
        </w:rPr>
      </w:pPr>
    </w:p>
    <w:p w:rsidR="001A75E0" w:rsidRPr="00791F0A" w:rsidRDefault="00301864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(Розовые),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1A75E0" w:rsidRPr="00791F0A" w:rsidRDefault="00301864">
      <w:pPr>
        <w:autoSpaceDE w:val="0"/>
        <w:autoSpaceDN w:val="0"/>
        <w:spacing w:before="70" w:after="0" w:line="262" w:lineRule="auto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8. 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1A75E0" w:rsidRPr="00791F0A" w:rsidRDefault="0030186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91F0A">
        <w:rPr>
          <w:lang w:val="ru-RU"/>
        </w:rPr>
        <w:tab/>
      </w: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Развитие растительного мира на Земле </w:t>
      </w:r>
      <w:r w:rsidRPr="00791F0A">
        <w:rPr>
          <w:lang w:val="ru-RU"/>
        </w:rPr>
        <w:br/>
      </w:r>
      <w:r w:rsidRPr="00791F0A">
        <w:rPr>
          <w:lang w:val="ru-RU"/>
        </w:rPr>
        <w:tab/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Эволюционное развитие растительного мира на Земле. Сохранение в земной коре растительн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1A75E0" w:rsidRPr="00791F0A" w:rsidRDefault="00301864">
      <w:pPr>
        <w:autoSpaceDE w:val="0"/>
        <w:autoSpaceDN w:val="0"/>
        <w:spacing w:before="72" w:after="0" w:line="262" w:lineRule="auto"/>
        <w:ind w:left="180"/>
        <w:rPr>
          <w:lang w:val="ru-RU"/>
        </w:rPr>
      </w:pPr>
      <w:r w:rsidRPr="00791F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Экскурсии или </w:t>
      </w:r>
      <w:proofErr w:type="spellStart"/>
      <w:r w:rsidRPr="00791F0A">
        <w:rPr>
          <w:rFonts w:ascii="Times New Roman" w:eastAsia="Times New Roman" w:hAnsi="Times New Roman"/>
          <w:i/>
          <w:color w:val="000000"/>
          <w:sz w:val="24"/>
          <w:lang w:val="ru-RU"/>
        </w:rPr>
        <w:t>видеоэкскурсии</w:t>
      </w:r>
      <w:proofErr w:type="spellEnd"/>
      <w:r w:rsidRPr="00791F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791F0A">
        <w:rPr>
          <w:lang w:val="ru-RU"/>
        </w:rPr>
        <w:br/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1A75E0" w:rsidRPr="00791F0A" w:rsidRDefault="00301864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791F0A">
        <w:rPr>
          <w:lang w:val="ru-RU"/>
        </w:rPr>
        <w:tab/>
      </w: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Растения в природных сообществах </w:t>
      </w:r>
      <w:r w:rsidRPr="00791F0A">
        <w:rPr>
          <w:lang w:val="ru-RU"/>
        </w:rPr>
        <w:br/>
      </w:r>
      <w:r w:rsidRPr="00791F0A">
        <w:rPr>
          <w:lang w:val="ru-RU"/>
        </w:rPr>
        <w:tab/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1A75E0" w:rsidRPr="00791F0A" w:rsidRDefault="0030186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Растительные сообщества. Видовой состав растительных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1A75E0" w:rsidRPr="00791F0A" w:rsidRDefault="00301864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791F0A">
        <w:rPr>
          <w:lang w:val="ru-RU"/>
        </w:rPr>
        <w:tab/>
      </w: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4. Растения и чело</w:t>
      </w: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век </w:t>
      </w:r>
      <w:r w:rsidRPr="00791F0A">
        <w:rPr>
          <w:lang w:val="ru-RU"/>
        </w:rPr>
        <w:br/>
      </w:r>
      <w:r w:rsidRPr="00791F0A">
        <w:rPr>
          <w:lang w:val="ru-RU"/>
        </w:rPr>
        <w:tab/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парки, скверы, ботанические сады. Декоративное цветоводство. Комнатные растения, комнатное цветоводство.</w:t>
      </w:r>
    </w:p>
    <w:p w:rsidR="001A75E0" w:rsidRPr="00791F0A" w:rsidRDefault="00301864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е территории (ООПТ). Красная книга России. Меры сохранения растительного мира.</w:t>
      </w:r>
    </w:p>
    <w:p w:rsidR="001A75E0" w:rsidRPr="00791F0A" w:rsidRDefault="00301864">
      <w:pPr>
        <w:tabs>
          <w:tab w:val="left" w:pos="180"/>
        </w:tabs>
        <w:autoSpaceDE w:val="0"/>
        <w:autoSpaceDN w:val="0"/>
        <w:spacing w:before="70" w:after="0" w:line="262" w:lineRule="auto"/>
        <w:ind w:right="5040"/>
        <w:rPr>
          <w:lang w:val="ru-RU"/>
        </w:rPr>
      </w:pPr>
      <w:r w:rsidRPr="00791F0A">
        <w:rPr>
          <w:lang w:val="ru-RU"/>
        </w:rPr>
        <w:tab/>
      </w:r>
      <w:r w:rsidRPr="00791F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Экскурсии или </w:t>
      </w:r>
      <w:proofErr w:type="spellStart"/>
      <w:r w:rsidRPr="00791F0A">
        <w:rPr>
          <w:rFonts w:ascii="Times New Roman" w:eastAsia="Times New Roman" w:hAnsi="Times New Roman"/>
          <w:i/>
          <w:color w:val="000000"/>
          <w:sz w:val="24"/>
          <w:lang w:val="ru-RU"/>
        </w:rPr>
        <w:t>видеоэкскурсии</w:t>
      </w:r>
      <w:proofErr w:type="spellEnd"/>
      <w:r w:rsidRPr="00791F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791F0A">
        <w:rPr>
          <w:lang w:val="ru-RU"/>
        </w:rPr>
        <w:br/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1. Изучение сельскохозяйственных растений региона.</w:t>
      </w:r>
    </w:p>
    <w:p w:rsidR="001A75E0" w:rsidRPr="00791F0A" w:rsidRDefault="00301864">
      <w:pPr>
        <w:autoSpaceDE w:val="0"/>
        <w:autoSpaceDN w:val="0"/>
        <w:spacing w:before="70"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2. Изучение сорных растений региона.</w:t>
      </w:r>
    </w:p>
    <w:p w:rsidR="001A75E0" w:rsidRPr="00791F0A" w:rsidRDefault="00301864">
      <w:pPr>
        <w:autoSpaceDE w:val="0"/>
        <w:autoSpaceDN w:val="0"/>
        <w:spacing w:before="72" w:after="0" w:line="262" w:lineRule="auto"/>
        <w:ind w:left="180" w:right="720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5. Грибы. Лишайники. Бактерии </w:t>
      </w:r>
      <w:r w:rsidRPr="00791F0A">
        <w:rPr>
          <w:lang w:val="ru-RU"/>
        </w:rPr>
        <w:br/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Грибы. Общая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характеристика. Шляпочные грибы, их строение, питание, рост, размножение.</w:t>
      </w:r>
    </w:p>
    <w:p w:rsidR="001A75E0" w:rsidRPr="00791F0A" w:rsidRDefault="00301864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грибов (шампиньоны).</w:t>
      </w:r>
    </w:p>
    <w:p w:rsidR="001A75E0" w:rsidRPr="00791F0A" w:rsidRDefault="0030186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91F0A">
        <w:rPr>
          <w:lang w:val="ru-RU"/>
        </w:rPr>
        <w:tab/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др.).</w:t>
      </w:r>
    </w:p>
    <w:p w:rsidR="001A75E0" w:rsidRPr="00791F0A" w:rsidRDefault="0030186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91F0A">
        <w:rPr>
          <w:lang w:val="ru-RU"/>
        </w:rPr>
        <w:tab/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Паразитические грибы. Разнообразие и значение паразитических грибов (головня, спор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ынья, фитофтора, трутовик и др.). Борьба с заболеваниями, вызываемыми паразитическими грибами.</w:t>
      </w:r>
    </w:p>
    <w:p w:rsidR="001A75E0" w:rsidRPr="00791F0A" w:rsidRDefault="0030186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91F0A">
        <w:rPr>
          <w:lang w:val="ru-RU"/>
        </w:rPr>
        <w:tab/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Лишайники —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1A75E0" w:rsidRPr="00791F0A" w:rsidRDefault="003018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Бактерии — дояде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рные организмы. Общая характеристика бактерий. Бактериальная клетка.</w:t>
      </w:r>
    </w:p>
    <w:p w:rsidR="001A75E0" w:rsidRPr="00791F0A" w:rsidRDefault="00301864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риями. Бактерии на службе у человека (в сельском хозяйстве, промышленности).</w:t>
      </w:r>
    </w:p>
    <w:p w:rsidR="001A75E0" w:rsidRPr="00791F0A" w:rsidRDefault="001A75E0">
      <w:pPr>
        <w:rPr>
          <w:lang w:val="ru-RU"/>
        </w:rPr>
        <w:sectPr w:rsidR="001A75E0" w:rsidRPr="00791F0A">
          <w:pgSz w:w="11900" w:h="16840"/>
          <w:pgMar w:top="316" w:right="650" w:bottom="3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A75E0" w:rsidRPr="00791F0A" w:rsidRDefault="001A75E0">
      <w:pPr>
        <w:autoSpaceDE w:val="0"/>
        <w:autoSpaceDN w:val="0"/>
        <w:spacing w:after="78" w:line="220" w:lineRule="exact"/>
        <w:rPr>
          <w:lang w:val="ru-RU"/>
        </w:rPr>
      </w:pPr>
    </w:p>
    <w:p w:rsidR="001A75E0" w:rsidRPr="00791F0A" w:rsidRDefault="00301864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791F0A">
        <w:rPr>
          <w:lang w:val="ru-RU"/>
        </w:rPr>
        <w:tab/>
      </w:r>
      <w:r w:rsidRPr="00791F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791F0A">
        <w:rPr>
          <w:lang w:val="ru-RU"/>
        </w:rPr>
        <w:br/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1. Изучение строения одноклеточных (</w:t>
      </w:r>
      <w:proofErr w:type="spell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мукор</w:t>
      </w:r>
      <w:proofErr w:type="spell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) и многоклеточных (</w:t>
      </w:r>
      <w:proofErr w:type="spell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пеницилл</w:t>
      </w:r>
      <w:proofErr w:type="spell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) плесневых грибов.</w:t>
      </w:r>
    </w:p>
    <w:p w:rsidR="001A75E0" w:rsidRPr="00791F0A" w:rsidRDefault="00301864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2. Изучение строения плодовых тел шляпочных грибов (или изучение шляпочных грибов на муляжах).</w:t>
      </w:r>
    </w:p>
    <w:p w:rsidR="001A75E0" w:rsidRPr="00791F0A" w:rsidRDefault="00301864">
      <w:pPr>
        <w:autoSpaceDE w:val="0"/>
        <w:autoSpaceDN w:val="0"/>
        <w:spacing w:before="70"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3. Изучение строения лишайников.</w:t>
      </w:r>
    </w:p>
    <w:p w:rsidR="001A75E0" w:rsidRPr="00791F0A" w:rsidRDefault="00301864">
      <w:pPr>
        <w:autoSpaceDE w:val="0"/>
        <w:autoSpaceDN w:val="0"/>
        <w:spacing w:before="70"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4. Изучение строения бактерий (на готовых микропрепаратах).</w:t>
      </w:r>
    </w:p>
    <w:p w:rsidR="001A75E0" w:rsidRPr="00791F0A" w:rsidRDefault="001A75E0">
      <w:pPr>
        <w:rPr>
          <w:lang w:val="ru-RU"/>
        </w:rPr>
        <w:sectPr w:rsidR="001A75E0" w:rsidRPr="00791F0A">
          <w:pgSz w:w="11900" w:h="16840"/>
          <w:pgMar w:top="298" w:right="1366" w:bottom="1440" w:left="666" w:header="720" w:footer="720" w:gutter="0"/>
          <w:cols w:space="720" w:equalWidth="0">
            <w:col w:w="9868" w:space="0"/>
          </w:cols>
          <w:docGrid w:linePitch="360"/>
        </w:sectPr>
      </w:pPr>
    </w:p>
    <w:p w:rsidR="001A75E0" w:rsidRPr="00791F0A" w:rsidRDefault="001A75E0">
      <w:pPr>
        <w:autoSpaceDE w:val="0"/>
        <w:autoSpaceDN w:val="0"/>
        <w:spacing w:after="78" w:line="220" w:lineRule="exact"/>
        <w:rPr>
          <w:lang w:val="ru-RU"/>
        </w:rPr>
      </w:pPr>
    </w:p>
    <w:p w:rsidR="001A75E0" w:rsidRPr="00791F0A" w:rsidRDefault="00301864">
      <w:pPr>
        <w:autoSpaceDE w:val="0"/>
        <w:autoSpaceDN w:val="0"/>
        <w:spacing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</w:t>
      </w: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РАЗОВАТЕЛЬНЫЕ РЕЗУЛЬТАТЫ</w:t>
      </w:r>
    </w:p>
    <w:p w:rsidR="001A75E0" w:rsidRPr="00791F0A" w:rsidRDefault="00301864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</w:t>
      </w:r>
      <w:proofErr w:type="spell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образовательных результатов:</w:t>
      </w:r>
    </w:p>
    <w:p w:rsidR="001A75E0" w:rsidRPr="00791F0A" w:rsidRDefault="00301864">
      <w:pPr>
        <w:autoSpaceDE w:val="0"/>
        <w:autoSpaceDN w:val="0"/>
        <w:spacing w:before="262"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A75E0" w:rsidRPr="00791F0A" w:rsidRDefault="0030186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</w:t>
      </w: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ние:</w:t>
      </w:r>
    </w:p>
    <w:p w:rsidR="001A75E0" w:rsidRPr="00791F0A" w:rsidRDefault="0030186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отношение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1A75E0" w:rsidRPr="00791F0A" w:rsidRDefault="00301864">
      <w:pPr>
        <w:autoSpaceDE w:val="0"/>
        <w:autoSpaceDN w:val="0"/>
        <w:spacing w:before="300" w:after="0" w:line="230" w:lineRule="auto"/>
        <w:ind w:left="180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 воспитание:</w:t>
      </w:r>
    </w:p>
    <w:p w:rsidR="001A75E0" w:rsidRPr="00791F0A" w:rsidRDefault="00301864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1A75E0" w:rsidRPr="00791F0A" w:rsidRDefault="00301864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1A75E0" w:rsidRPr="00791F0A" w:rsidRDefault="00301864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поведение и поступки с позиции нравственных норм и норм эко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логической культуры;</w:t>
      </w:r>
    </w:p>
    <w:p w:rsidR="001A75E0" w:rsidRPr="00791F0A" w:rsidRDefault="003018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значимости нравственного аспекта деятельности человека в медицине и биологии.</w:t>
      </w:r>
    </w:p>
    <w:p w:rsidR="001A75E0" w:rsidRPr="00791F0A" w:rsidRDefault="00301864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1A75E0" w:rsidRPr="00791F0A" w:rsidRDefault="0030186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биологии в формировании эстетической культуры личности.</w:t>
      </w:r>
    </w:p>
    <w:p w:rsidR="001A75E0" w:rsidRPr="00791F0A" w:rsidRDefault="00301864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1A75E0" w:rsidRPr="00791F0A" w:rsidRDefault="0030186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на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1A75E0" w:rsidRPr="00791F0A" w:rsidRDefault="003018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биологической науки в формировании научного мировоззрения;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420" w:right="158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научной любознательности, и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нтереса к биологической науке, навыков исследовательской деятельности.</w:t>
      </w:r>
    </w:p>
    <w:p w:rsidR="001A75E0" w:rsidRPr="00791F0A" w:rsidRDefault="00301864">
      <w:pPr>
        <w:autoSpaceDE w:val="0"/>
        <w:autoSpaceDN w:val="0"/>
        <w:spacing w:before="300" w:after="0" w:line="230" w:lineRule="auto"/>
        <w:ind w:left="180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</w:p>
    <w:p w:rsidR="001A75E0" w:rsidRPr="00791F0A" w:rsidRDefault="00301864">
      <w:pPr>
        <w:autoSpaceDE w:val="0"/>
        <w:autoSpaceDN w:val="0"/>
        <w:spacing w:before="180" w:after="0" w:line="271" w:lineRule="auto"/>
        <w:ind w:left="420" w:right="162"/>
        <w:jc w:val="both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своему здоровью и установка на здоровый образ жизни (здоровое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последствий и неприятие вредных привычек (употребление алкоголя, наркотиков, курение) и иных форм вреда для физическог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о и психического здоровья;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соблюдение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безопасности, в том числе навыки безопасного поведения в природной среде;</w:t>
      </w:r>
    </w:p>
    <w:p w:rsidR="001A75E0" w:rsidRPr="00791F0A" w:rsidRDefault="003018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управление собственным эмоциональным состоянием.</w:t>
      </w:r>
    </w:p>
    <w:p w:rsidR="001A75E0" w:rsidRPr="00791F0A" w:rsidRDefault="00301864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1A75E0" w:rsidRPr="00791F0A" w:rsidRDefault="0030186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активное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участие в реше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нии практических задач (в рамках семьи, школы, города, края) биологической и экологической направленности, интерес к практическому изучению профессий,</w:t>
      </w:r>
    </w:p>
    <w:p w:rsidR="001A75E0" w:rsidRPr="00791F0A" w:rsidRDefault="001A75E0">
      <w:pPr>
        <w:rPr>
          <w:lang w:val="ru-RU"/>
        </w:rPr>
        <w:sectPr w:rsidR="001A75E0" w:rsidRPr="00791F0A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A75E0" w:rsidRPr="00791F0A" w:rsidRDefault="001A75E0">
      <w:pPr>
        <w:autoSpaceDE w:val="0"/>
        <w:autoSpaceDN w:val="0"/>
        <w:spacing w:after="66" w:line="220" w:lineRule="exact"/>
        <w:rPr>
          <w:lang w:val="ru-RU"/>
        </w:rPr>
      </w:pPr>
    </w:p>
    <w:p w:rsidR="001A75E0" w:rsidRPr="00791F0A" w:rsidRDefault="0030186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связанных с биологией.</w:t>
      </w:r>
    </w:p>
    <w:p w:rsidR="001A75E0" w:rsidRPr="00791F0A" w:rsidRDefault="00301864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</w:t>
      </w: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е:</w:t>
      </w:r>
    </w:p>
    <w:p w:rsidR="001A75E0" w:rsidRPr="00791F0A" w:rsidRDefault="00301864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применение биологических знаний при решении задач в области окружающей среды;</w:t>
      </w:r>
    </w:p>
    <w:p w:rsidR="001A75E0" w:rsidRPr="00791F0A" w:rsidRDefault="003018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экологических проблем и путей их решения;</w:t>
      </w:r>
    </w:p>
    <w:p w:rsidR="001A75E0" w:rsidRPr="00791F0A" w:rsidRDefault="003018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участию в практической деятельности экологической направленности.</w:t>
      </w:r>
    </w:p>
    <w:p w:rsidR="001A75E0" w:rsidRPr="00791F0A" w:rsidRDefault="00301864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Адаптация </w:t>
      </w: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обучающегося к изменяющимся условиям социальной и природной среды:</w:t>
      </w:r>
    </w:p>
    <w:p w:rsidR="001A75E0" w:rsidRPr="00791F0A" w:rsidRDefault="00301864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адекватная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оценка изменяющихся условий;</w:t>
      </w:r>
    </w:p>
    <w:p w:rsidR="001A75E0" w:rsidRPr="00791F0A" w:rsidRDefault="00301864">
      <w:pPr>
        <w:autoSpaceDE w:val="0"/>
        <w:autoSpaceDN w:val="0"/>
        <w:spacing w:before="240" w:after="0" w:line="262" w:lineRule="auto"/>
        <w:ind w:left="420" w:right="576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принятие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решения (индивидуальное, в группе) в изменяющихся условиях на основании анализа биологической информации;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планирование действий в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новой ситуации на основании знаний биологических закономерностей. </w:t>
      </w:r>
    </w:p>
    <w:p w:rsidR="001A75E0" w:rsidRPr="00791F0A" w:rsidRDefault="00301864">
      <w:pPr>
        <w:autoSpaceDE w:val="0"/>
        <w:autoSpaceDN w:val="0"/>
        <w:spacing w:before="322"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A75E0" w:rsidRPr="00791F0A" w:rsidRDefault="00301864">
      <w:pPr>
        <w:autoSpaceDE w:val="0"/>
        <w:autoSpaceDN w:val="0"/>
        <w:spacing w:before="166" w:after="0" w:line="262" w:lineRule="auto"/>
        <w:ind w:left="180" w:right="5616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  <w:r w:rsidRPr="00791F0A">
        <w:rPr>
          <w:lang w:val="ru-RU"/>
        </w:rPr>
        <w:br/>
      </w:r>
      <w:r w:rsidRPr="00791F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1A75E0" w:rsidRPr="00791F0A" w:rsidRDefault="0030186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и характеризовать существенные признаки биологических объектов (явлений);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устана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вливать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1A75E0" w:rsidRPr="00791F0A" w:rsidRDefault="00301864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с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предложенной биологической задачи выявлять закономерности и противоречия в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рассматриваемых фактах и наблюдениях; предлагать критерии для выявления закономерностей и противоречий;</w:t>
      </w:r>
    </w:p>
    <w:p w:rsidR="001A75E0" w:rsidRPr="00791F0A" w:rsidRDefault="003018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дефициты информации, данных, необходимых для решения поставленной задачи;</w:t>
      </w:r>
    </w:p>
    <w:p w:rsidR="001A75E0" w:rsidRPr="00791F0A" w:rsidRDefault="00301864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причинно-следственные связи при изучении биологических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A75E0" w:rsidRPr="00791F0A" w:rsidRDefault="00301864">
      <w:pPr>
        <w:autoSpaceDE w:val="0"/>
        <w:autoSpaceDN w:val="0"/>
        <w:spacing w:before="240" w:after="0" w:line="271" w:lineRule="auto"/>
        <w:ind w:left="420" w:right="7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способ решения учебной биологической задачи (сравнивать несколько вар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иантов решения, выбирать наиболее подходящий с учётом самостоятельно выделенных критериев).</w:t>
      </w:r>
    </w:p>
    <w:p w:rsidR="001A75E0" w:rsidRPr="00791F0A" w:rsidRDefault="00301864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91F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1A75E0" w:rsidRPr="00791F0A" w:rsidRDefault="0030186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 как исследовательский инструмент познания;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вопросы, фиксирующие разрыв между реальным и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желательным состоянием ситуации, объекта, и самостоятельно устанавливать искомое и данное;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формировать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гипотезу об истинности собственных суждений, аргументировать свою позицию, мнение;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288" w:right="144"/>
        <w:jc w:val="center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самостоятельно составленному плану наблюдение, нес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ложный биологический эксперимент, небольшое исследование по установлению особенностей биологического объекта</w:t>
      </w:r>
    </w:p>
    <w:p w:rsidR="001A75E0" w:rsidRPr="00791F0A" w:rsidRDefault="001A75E0">
      <w:pPr>
        <w:rPr>
          <w:lang w:val="ru-RU"/>
        </w:rPr>
        <w:sectPr w:rsidR="001A75E0" w:rsidRPr="00791F0A">
          <w:pgSz w:w="11900" w:h="16840"/>
          <w:pgMar w:top="286" w:right="758" w:bottom="378" w:left="666" w:header="720" w:footer="720" w:gutter="0"/>
          <w:cols w:space="720" w:equalWidth="0">
            <w:col w:w="10476" w:space="0"/>
          </w:cols>
          <w:docGrid w:linePitch="360"/>
        </w:sectPr>
      </w:pPr>
    </w:p>
    <w:p w:rsidR="001A75E0" w:rsidRPr="00791F0A" w:rsidRDefault="001A75E0">
      <w:pPr>
        <w:autoSpaceDE w:val="0"/>
        <w:autoSpaceDN w:val="0"/>
        <w:spacing w:after="66" w:line="220" w:lineRule="exact"/>
        <w:rPr>
          <w:lang w:val="ru-RU"/>
        </w:rPr>
      </w:pPr>
    </w:p>
    <w:p w:rsidR="001A75E0" w:rsidRPr="00791F0A" w:rsidRDefault="00301864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(процесса) изучения, причинно-следственных связей и зависимостей биологических объектов между собой;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применимость и достоверность информацию, полученную в ходе наблюдения и эксперимента;</w:t>
      </w:r>
    </w:p>
    <w:p w:rsidR="001A75E0" w:rsidRPr="00791F0A" w:rsidRDefault="00301864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формулировать обобщения и выводы по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1A75E0" w:rsidRPr="00791F0A" w:rsidRDefault="00301864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возможное дальнейшее развитие биологических процессов и их последствия в аналогичных или сходных ситуациях, а т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акже выдвигать предположения об их развитии в новых условиях и контекстах.</w:t>
      </w:r>
    </w:p>
    <w:p w:rsidR="001A75E0" w:rsidRPr="00791F0A" w:rsidRDefault="00301864">
      <w:pPr>
        <w:autoSpaceDE w:val="0"/>
        <w:autoSpaceDN w:val="0"/>
        <w:spacing w:before="300"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1A75E0" w:rsidRPr="00791F0A" w:rsidRDefault="00301864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методы, инструменты и запросы при поиске и отборе биологической информации или данных из источников с учётом предложенной учебной биолог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ической задачи;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, анализировать, систематизировать и интерпретировать биологическую информацию различных видов и форм представления;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сходные аргументы (подтверждающие или опровергающие одну и ту же идею, версию) в различных информаци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онных источниках;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надёжность биологической информации по критериям, предло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женным учителем или сформулированным самостоятельно;</w:t>
      </w:r>
    </w:p>
    <w:p w:rsidR="001A75E0" w:rsidRPr="00791F0A" w:rsidRDefault="00301864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запоминать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систематизировать биологическую информацию.</w:t>
      </w:r>
    </w:p>
    <w:p w:rsidR="001A75E0" w:rsidRPr="00791F0A" w:rsidRDefault="00301864">
      <w:pPr>
        <w:autoSpaceDE w:val="0"/>
        <w:autoSpaceDN w:val="0"/>
        <w:spacing w:before="298" w:after="0" w:line="262" w:lineRule="auto"/>
        <w:ind w:right="5328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коммуникативные действия </w:t>
      </w:r>
      <w:r w:rsidRPr="00791F0A">
        <w:rPr>
          <w:lang w:val="ru-RU"/>
        </w:rPr>
        <w:br/>
      </w:r>
      <w:r w:rsidRPr="00791F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1A75E0" w:rsidRPr="00791F0A" w:rsidRDefault="00301864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и формулировать суждения, выражать эмоции в процессе выполнения практических и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лабораторных работ;</w:t>
      </w:r>
    </w:p>
    <w:p w:rsidR="001A75E0" w:rsidRPr="00791F0A" w:rsidRDefault="00301864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выражать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(свою точку зрения) в устных и письменных текстах;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ереговоры;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:rsidR="001A75E0" w:rsidRPr="00791F0A" w:rsidRDefault="00301864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ходе диалога и/или дискуссии задавать вопросы по существу обсуждаемой биологической темы и высказывать идеи, на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целенные на решение биологической задачи и поддержание благожелательности общения;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240" w:right="86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1A75E0" w:rsidRPr="00791F0A" w:rsidRDefault="00301864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публично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результаты выполненного биологическо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го опыта (эксперимента,</w:t>
      </w:r>
    </w:p>
    <w:p w:rsidR="001A75E0" w:rsidRPr="00791F0A" w:rsidRDefault="001A75E0">
      <w:pPr>
        <w:rPr>
          <w:lang w:val="ru-RU"/>
        </w:rPr>
        <w:sectPr w:rsidR="001A75E0" w:rsidRPr="00791F0A">
          <w:pgSz w:w="11900" w:h="16840"/>
          <w:pgMar w:top="286" w:right="734" w:bottom="438" w:left="846" w:header="720" w:footer="720" w:gutter="0"/>
          <w:cols w:space="720" w:equalWidth="0">
            <w:col w:w="10320" w:space="0"/>
          </w:cols>
          <w:docGrid w:linePitch="360"/>
        </w:sectPr>
      </w:pPr>
    </w:p>
    <w:p w:rsidR="001A75E0" w:rsidRPr="00791F0A" w:rsidRDefault="001A75E0">
      <w:pPr>
        <w:autoSpaceDE w:val="0"/>
        <w:autoSpaceDN w:val="0"/>
        <w:spacing w:after="66" w:line="220" w:lineRule="exact"/>
        <w:rPr>
          <w:lang w:val="ru-RU"/>
        </w:rPr>
      </w:pPr>
    </w:p>
    <w:p w:rsidR="001A75E0" w:rsidRPr="00791F0A" w:rsidRDefault="00301864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исследования, проекта);</w:t>
      </w:r>
    </w:p>
    <w:p w:rsidR="001A75E0" w:rsidRPr="00791F0A" w:rsidRDefault="00301864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формат выступления с учётом задач презентации и особенностей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аудитории и в соответствии с ним составлять устные и письменные тексты с использованием иллюстративных материалов.</w:t>
      </w:r>
    </w:p>
    <w:p w:rsidR="001A75E0" w:rsidRPr="00791F0A" w:rsidRDefault="00301864">
      <w:pPr>
        <w:autoSpaceDE w:val="0"/>
        <w:autoSpaceDN w:val="0"/>
        <w:spacing w:before="298"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 (сотрудничество):</w:t>
      </w:r>
    </w:p>
    <w:p w:rsidR="001A75E0" w:rsidRPr="00791F0A" w:rsidRDefault="00301864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преимущества командной и индивидуальной работы при решении конкретной би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ологической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проблемы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, обосновывать необходимость применения групповых форм взаимодействия при решении поставленной учебной задачи;</w:t>
      </w:r>
    </w:p>
    <w:p w:rsidR="001A75E0" w:rsidRPr="00791F0A" w:rsidRDefault="00301864">
      <w:pPr>
        <w:autoSpaceDE w:val="0"/>
        <w:autoSpaceDN w:val="0"/>
        <w:spacing w:before="240" w:after="0"/>
        <w:ind w:left="240" w:right="14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цель совместной деятельности, коллективно строить действия по её достижению: распределять роли, договариватьс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1A75E0" w:rsidRPr="00791F0A" w:rsidRDefault="00301864">
      <w:pPr>
        <w:autoSpaceDE w:val="0"/>
        <w:autoSpaceDN w:val="0"/>
        <w:spacing w:before="238" w:after="0"/>
        <w:ind w:left="24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организацию совместной работы, определять свою роль (с учётом предпочтений и возмо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свою часть работы, достигать качественного результата по своему нап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равлению и координировать свои действия с другими членами команды;</w:t>
      </w:r>
    </w:p>
    <w:p w:rsidR="001A75E0" w:rsidRPr="00791F0A" w:rsidRDefault="00301864">
      <w:pPr>
        <w:autoSpaceDE w:val="0"/>
        <w:autoSpaceDN w:val="0"/>
        <w:spacing w:before="238" w:after="0"/>
        <w:ind w:left="240" w:right="14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качество своего вклада в общий продукт по критериям, самостоятельно </w:t>
      </w:r>
      <w:r w:rsidRPr="00791F0A">
        <w:rPr>
          <w:lang w:val="ru-RU"/>
        </w:rPr>
        <w:br/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240" w:right="86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овладеть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системой универсальных коммуникативных действий, которая обеспечивает </w:t>
      </w:r>
      <w:proofErr w:type="spell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</w:t>
      </w:r>
    </w:p>
    <w:p w:rsidR="001A75E0" w:rsidRPr="00791F0A" w:rsidRDefault="00301864">
      <w:pPr>
        <w:autoSpaceDE w:val="0"/>
        <w:autoSpaceDN w:val="0"/>
        <w:spacing w:before="298" w:after="0" w:line="262" w:lineRule="auto"/>
        <w:ind w:right="5904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действия </w:t>
      </w:r>
      <w:r w:rsidRPr="00791F0A">
        <w:rPr>
          <w:lang w:val="ru-RU"/>
        </w:rPr>
        <w:br/>
      </w:r>
      <w:r w:rsidRPr="00791F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1A75E0" w:rsidRPr="00791F0A" w:rsidRDefault="00301864">
      <w:pPr>
        <w:autoSpaceDE w:val="0"/>
        <w:autoSpaceDN w:val="0"/>
        <w:spacing w:before="180" w:after="0" w:line="262" w:lineRule="auto"/>
        <w:ind w:left="240" w:right="144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проблемы для решения в жизненных и учебных ситуациях, используя биологические знания;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различных подходах принятия решений (индивид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уальное, принятие решения в группе, принятие решений группой);</w:t>
      </w:r>
    </w:p>
    <w:p w:rsidR="001A75E0" w:rsidRPr="00791F0A" w:rsidRDefault="00301864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составлять алгоритм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ать предлагаемые варианты решений;</w:t>
      </w:r>
    </w:p>
    <w:p w:rsidR="001A75E0" w:rsidRPr="00791F0A" w:rsidRDefault="00301864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план действий (план реализации намеченного алгоритма решения), </w:t>
      </w:r>
      <w:r w:rsidRPr="00791F0A">
        <w:rPr>
          <w:lang w:val="ru-RU"/>
        </w:rPr>
        <w:br/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корректировать предложенный алгоритм с учётом получения новых биологических знаний об изучаемом биологическом объекте;</w:t>
      </w:r>
    </w:p>
    <w:p w:rsidR="001A75E0" w:rsidRPr="00791F0A" w:rsidRDefault="00301864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делать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выбор и брать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 за решение.</w:t>
      </w:r>
    </w:p>
    <w:p w:rsidR="001A75E0" w:rsidRPr="00791F0A" w:rsidRDefault="001A75E0">
      <w:pPr>
        <w:rPr>
          <w:lang w:val="ru-RU"/>
        </w:rPr>
        <w:sectPr w:rsidR="001A75E0" w:rsidRPr="00791F0A">
          <w:pgSz w:w="11900" w:h="16840"/>
          <w:pgMar w:top="286" w:right="742" w:bottom="522" w:left="846" w:header="720" w:footer="720" w:gutter="0"/>
          <w:cols w:space="720" w:equalWidth="0">
            <w:col w:w="10312" w:space="0"/>
          </w:cols>
          <w:docGrid w:linePitch="360"/>
        </w:sectPr>
      </w:pPr>
    </w:p>
    <w:p w:rsidR="001A75E0" w:rsidRPr="00791F0A" w:rsidRDefault="001A75E0">
      <w:pPr>
        <w:autoSpaceDE w:val="0"/>
        <w:autoSpaceDN w:val="0"/>
        <w:spacing w:after="78" w:line="220" w:lineRule="exact"/>
        <w:rPr>
          <w:lang w:val="ru-RU"/>
        </w:rPr>
      </w:pPr>
    </w:p>
    <w:p w:rsidR="001A75E0" w:rsidRPr="00791F0A" w:rsidRDefault="0030186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91F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 (рефлексия):</w:t>
      </w:r>
    </w:p>
    <w:p w:rsidR="001A75E0" w:rsidRPr="00791F0A" w:rsidRDefault="0030186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владеть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способами самоконтроля, </w:t>
      </w:r>
      <w:proofErr w:type="spell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</w:t>
      </w:r>
    </w:p>
    <w:p w:rsidR="001A75E0" w:rsidRPr="00791F0A" w:rsidRDefault="003018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давать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адекватную оценку ситуации и предлагать план её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изменения;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учитывать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объяснять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 достижения (</w:t>
      </w:r>
      <w:proofErr w:type="spell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ценку приобретённому опыту, уметь находить позитивное в произошедшей ситуации;</w:t>
      </w:r>
    </w:p>
    <w:p w:rsidR="001A75E0" w:rsidRPr="00791F0A" w:rsidRDefault="00301864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вносить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A75E0" w:rsidRPr="00791F0A" w:rsidRDefault="00301864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соответствие результата цели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и условиям.</w:t>
      </w:r>
    </w:p>
    <w:p w:rsidR="001A75E0" w:rsidRPr="00791F0A" w:rsidRDefault="00301864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91F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:rsidR="001A75E0" w:rsidRPr="00791F0A" w:rsidRDefault="0030186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, называть и управлять собственными эмоциями и эмоциями других;</w:t>
      </w:r>
    </w:p>
    <w:p w:rsidR="001A75E0" w:rsidRPr="00791F0A" w:rsidRDefault="003018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и анализировать причины эмоций;</w:t>
      </w:r>
    </w:p>
    <w:p w:rsidR="001A75E0" w:rsidRPr="00791F0A" w:rsidRDefault="003018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ставить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на место другого человека, понимать мотивы и намерения другого;</w:t>
      </w:r>
    </w:p>
    <w:p w:rsidR="001A75E0" w:rsidRPr="00791F0A" w:rsidRDefault="003018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спо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соб выражения эмоций.</w:t>
      </w:r>
    </w:p>
    <w:p w:rsidR="001A75E0" w:rsidRPr="00791F0A" w:rsidRDefault="00301864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91F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 и других:</w:t>
      </w:r>
    </w:p>
    <w:p w:rsidR="001A75E0" w:rsidRPr="00791F0A" w:rsidRDefault="0030186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осознанно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относиться к другому человеку, его мнению;</w:t>
      </w:r>
    </w:p>
    <w:p w:rsidR="001A75E0" w:rsidRPr="00791F0A" w:rsidRDefault="003018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признавать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своё право на ошибку и такое же право другого;</w:t>
      </w:r>
    </w:p>
    <w:p w:rsidR="001A75E0" w:rsidRPr="00791F0A" w:rsidRDefault="003018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открытость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себе и другим;</w:t>
      </w:r>
    </w:p>
    <w:p w:rsidR="001A75E0" w:rsidRPr="00791F0A" w:rsidRDefault="003018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невозможность контролировать всё вокруг;</w:t>
      </w:r>
    </w:p>
    <w:p w:rsidR="001A75E0" w:rsidRPr="00791F0A" w:rsidRDefault="00301864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овладеть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1A75E0" w:rsidRPr="00791F0A" w:rsidRDefault="00301864">
      <w:pPr>
        <w:autoSpaceDE w:val="0"/>
        <w:autoSpaceDN w:val="0"/>
        <w:spacing w:before="324"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</w:t>
      </w: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ЫЕ РЕЗУЛЬТАТЫ</w:t>
      </w:r>
    </w:p>
    <w:p w:rsidR="001A75E0" w:rsidRPr="00791F0A" w:rsidRDefault="00301864">
      <w:pPr>
        <w:autoSpaceDE w:val="0"/>
        <w:autoSpaceDN w:val="0"/>
        <w:spacing w:before="228" w:after="0" w:line="271" w:lineRule="auto"/>
        <w:ind w:left="420" w:right="288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1A75E0" w:rsidRPr="00791F0A" w:rsidRDefault="00301864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вклада российских (в том числе Н. И.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1A75E0" w:rsidRPr="00791F0A" w:rsidRDefault="00301864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биологические термины и понятия (в том числе: ботаника, экология растений, микология, бактериология, сис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тематика, царство, отдел, класс, семейство, род, вид, жизненная форма растений, среда обитания, 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тосеменные, бактерии, грибы, лишайники) в соответствии с поставленной задачей и в контексте;</w:t>
      </w:r>
    </w:p>
    <w:p w:rsidR="001A75E0" w:rsidRPr="00791F0A" w:rsidRDefault="001A75E0">
      <w:pPr>
        <w:rPr>
          <w:lang w:val="ru-RU"/>
        </w:rPr>
        <w:sectPr w:rsidR="001A75E0" w:rsidRPr="00791F0A">
          <w:pgSz w:w="11900" w:h="16840"/>
          <w:pgMar w:top="298" w:right="720" w:bottom="33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1A75E0" w:rsidRPr="00791F0A" w:rsidRDefault="001A75E0">
      <w:pPr>
        <w:autoSpaceDE w:val="0"/>
        <w:autoSpaceDN w:val="0"/>
        <w:spacing w:after="108" w:line="220" w:lineRule="exact"/>
        <w:rPr>
          <w:lang w:val="ru-RU"/>
        </w:rPr>
      </w:pPr>
    </w:p>
    <w:p w:rsidR="001A75E0" w:rsidRPr="00791F0A" w:rsidRDefault="00301864">
      <w:pPr>
        <w:autoSpaceDE w:val="0"/>
        <w:autoSpaceDN w:val="0"/>
        <w:spacing w:after="0" w:line="271" w:lineRule="auto"/>
        <w:ind w:right="7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описывать живые и гербарные экземпляры растений, части растений по из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ображениям, схемам, моделям, муляжам, рельефным таблицам; грибы по изображениям, схемам, муляжам; бактерии по изображениям;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right="86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признаки классов покрытосеменных или цветковых, семейств двудольных и однодольных растений;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right="158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систематическо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е положение растительного организма (на примере покрытосеменных, или цветковых) с помощью определительной карточки;</w:t>
      </w:r>
    </w:p>
    <w:p w:rsidR="001A75E0" w:rsidRPr="00791F0A" w:rsidRDefault="00301864">
      <w:pPr>
        <w:autoSpaceDE w:val="0"/>
        <w:autoSpaceDN w:val="0"/>
        <w:spacing w:before="238" w:after="0" w:line="278" w:lineRule="auto"/>
        <w:ind w:right="576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практические и лабораторные работы по систематике растений, микологии и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выделять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существенные признаки строения и жизнедеятельн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ости растений, бактерий, грибов, лишайников;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описание и сравнивать между собой растения, грибы, лишайники, бактерии по заданному плану; делать выводы на основе сравнения;</w:t>
      </w:r>
    </w:p>
    <w:p w:rsidR="001A75E0" w:rsidRPr="00791F0A" w:rsidRDefault="00301864">
      <w:pPr>
        <w:autoSpaceDE w:val="0"/>
        <w:autoSpaceDN w:val="0"/>
        <w:spacing w:before="238" w:after="0" w:line="230" w:lineRule="auto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описывать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усложнение организации растений в ходе эволюции растительно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го мира на Земле;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right="576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черты приспособленности растений к среде обитания, значение экологических факторов для растений;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right="1008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растительные сообщества, сезонные и поступательные изменения растительных сообществ, растительность (раститель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ный покров) природных зон Земли;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культурных растений и их значение в жизни человека; понимать причины и знать меры охраны растительного мира Земли;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ind w:right="720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раскрывать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роль растений, грибов, лишайников, бактерий в природных сообществах, в хо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зяйственной деятельности человека и его повседневной жизни;</w:t>
      </w:r>
    </w:p>
    <w:p w:rsidR="001A75E0" w:rsidRPr="00791F0A" w:rsidRDefault="00301864">
      <w:pPr>
        <w:autoSpaceDE w:val="0"/>
        <w:autoSpaceDN w:val="0"/>
        <w:spacing w:before="238" w:after="0" w:line="271" w:lineRule="auto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конкретных примерах связь знаний биологии со знаниями по </w:t>
      </w:r>
      <w:r w:rsidRPr="00791F0A">
        <w:rPr>
          <w:lang w:val="ru-RU"/>
        </w:rPr>
        <w:br/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математике, физике, географии, технологии, литературе, и технологии, предметов гуманитарного цикла, различными видам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и искусства;</w:t>
      </w:r>
    </w:p>
    <w:p w:rsidR="001A75E0" w:rsidRPr="00791F0A" w:rsidRDefault="00301864">
      <w:pPr>
        <w:autoSpaceDE w:val="0"/>
        <w:autoSpaceDN w:val="0"/>
        <w:spacing w:before="240" w:after="0" w:line="262" w:lineRule="auto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методы биологии: проводить наблюдения за растениями, бактериями, грибами, лишайниками,  описывать их; ставить простейшие биологические опыты и эксперименты;</w:t>
      </w:r>
    </w:p>
    <w:p w:rsidR="001A75E0" w:rsidRPr="00791F0A" w:rsidRDefault="00301864">
      <w:pPr>
        <w:autoSpaceDE w:val="0"/>
        <w:autoSpaceDN w:val="0"/>
        <w:spacing w:before="238" w:after="0" w:line="262" w:lineRule="auto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труда при работе с учебным и лаборато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рным оборудованием, химической посудой в соответствии с инструкциями на уроке и во внеурочной деятельности;</w:t>
      </w:r>
    </w:p>
    <w:p w:rsidR="001A75E0" w:rsidRPr="00791F0A" w:rsidRDefault="00301864">
      <w:pPr>
        <w:autoSpaceDE w:val="0"/>
        <w:autoSpaceDN w:val="0"/>
        <w:spacing w:before="238" w:after="0" w:line="271" w:lineRule="auto"/>
        <w:ind w:right="576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владеть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приёмами работы с биологической информацией: формулировать основания для извлечения и обобщения информации из нескольких (2—3) источников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; преобразовывать информацию из одной знаковой системы в другую;</w:t>
      </w:r>
    </w:p>
    <w:p w:rsidR="001A75E0" w:rsidRPr="00791F0A" w:rsidRDefault="00301864">
      <w:pPr>
        <w:autoSpaceDE w:val="0"/>
        <w:autoSpaceDN w:val="0"/>
        <w:spacing w:before="238" w:after="0" w:line="271" w:lineRule="auto"/>
        <w:ind w:right="144"/>
        <w:rPr>
          <w:lang w:val="ru-RU"/>
        </w:rPr>
      </w:pP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письменные и устные сообщения, грамотно используя понятийный аппарат изучаемого раздела биологии, сопровождать выступление презентацией с учётом особенностей аудитории 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сверстников.</w:t>
      </w:r>
    </w:p>
    <w:p w:rsidR="001A75E0" w:rsidRPr="00791F0A" w:rsidRDefault="001A75E0">
      <w:pPr>
        <w:rPr>
          <w:lang w:val="ru-RU"/>
        </w:rPr>
        <w:sectPr w:rsidR="001A75E0" w:rsidRPr="00791F0A">
          <w:pgSz w:w="11900" w:h="16840"/>
          <w:pgMar w:top="328" w:right="706" w:bottom="648" w:left="1086" w:header="720" w:footer="720" w:gutter="0"/>
          <w:cols w:space="720" w:equalWidth="0">
            <w:col w:w="10108" w:space="0"/>
          </w:cols>
          <w:docGrid w:linePitch="360"/>
        </w:sectPr>
      </w:pPr>
    </w:p>
    <w:p w:rsidR="001A75E0" w:rsidRPr="00791F0A" w:rsidRDefault="001A75E0">
      <w:pPr>
        <w:autoSpaceDE w:val="0"/>
        <w:autoSpaceDN w:val="0"/>
        <w:spacing w:after="64" w:line="220" w:lineRule="exact"/>
        <w:rPr>
          <w:lang w:val="ru-RU"/>
        </w:rPr>
      </w:pPr>
    </w:p>
    <w:p w:rsidR="001A75E0" w:rsidRDefault="0030186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948"/>
        <w:gridCol w:w="528"/>
        <w:gridCol w:w="1356"/>
        <w:gridCol w:w="1382"/>
        <w:gridCol w:w="960"/>
        <w:gridCol w:w="1260"/>
        <w:gridCol w:w="1502"/>
        <w:gridCol w:w="3182"/>
      </w:tblGrid>
      <w:tr w:rsidR="001A75E0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Pr="00791F0A" w:rsidRDefault="003018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91F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A75E0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E0" w:rsidRDefault="001A75E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E0" w:rsidRDefault="001A75E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A75E0" w:rsidRDefault="001A75E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E0" w:rsidRDefault="001A75E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E0" w:rsidRDefault="001A75E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E0" w:rsidRDefault="001A75E0"/>
        </w:tc>
      </w:tr>
      <w:tr w:rsidR="001A75E0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Классификация растений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3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Низшие растения. Водоросли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Pr="00791F0A" w:rsidRDefault="003018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91F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Высшие споровые растения. Моховидные (Мхи)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Pr="00791F0A" w:rsidRDefault="0030186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91F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Плауновидные (Плауны). Хвощевидные (Хвощи), Папоротниковидные (Папоротники)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Высшие семенные растения. Голосеменные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Покрытосеменные (цветковые) растения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Семейства покрытосеменных (цветковых) растений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Pr="00791F0A" w:rsidRDefault="003018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91F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</w:t>
            </w:r>
            <w:r w:rsidRPr="00791F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растительного мира на Земле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в природных сообществах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человек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3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Грибы. Лишайники. Бактерии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9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348"/>
        </w:trPr>
        <w:tc>
          <w:tcPr>
            <w:tcW w:w="533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4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328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Pr="00791F0A" w:rsidRDefault="003018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91F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690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</w:tbl>
    <w:p w:rsidR="001A75E0" w:rsidRDefault="001A75E0">
      <w:pPr>
        <w:autoSpaceDE w:val="0"/>
        <w:autoSpaceDN w:val="0"/>
        <w:spacing w:after="0" w:line="14" w:lineRule="exact"/>
      </w:pPr>
    </w:p>
    <w:p w:rsidR="001A75E0" w:rsidRDefault="001A75E0">
      <w:pPr>
        <w:sectPr w:rsidR="001A75E0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A75E0" w:rsidRDefault="001A75E0">
      <w:pPr>
        <w:autoSpaceDE w:val="0"/>
        <w:autoSpaceDN w:val="0"/>
        <w:spacing w:after="76" w:line="220" w:lineRule="exact"/>
      </w:pPr>
    </w:p>
    <w:p w:rsidR="001A75E0" w:rsidRDefault="00301864">
      <w:pPr>
        <w:autoSpaceDE w:val="0"/>
        <w:autoSpaceDN w:val="0"/>
        <w:spacing w:after="302" w:line="233" w:lineRule="auto"/>
      </w:pPr>
      <w:r>
        <w:rPr>
          <w:rFonts w:ascii="Times New Roman" w:eastAsia="Times New Roman" w:hAnsi="Times New Roman"/>
          <w:b/>
          <w:color w:val="000000"/>
          <w:w w:val="98"/>
          <w:sz w:val="23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6"/>
        <w:gridCol w:w="4160"/>
        <w:gridCol w:w="690"/>
        <w:gridCol w:w="1530"/>
        <w:gridCol w:w="1576"/>
        <w:gridCol w:w="1100"/>
        <w:gridCol w:w="1122"/>
      </w:tblGrid>
      <w:tr w:rsidR="001A75E0">
        <w:trPr>
          <w:trHeight w:hRule="exact" w:val="464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п/п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Тема урока</w:t>
            </w:r>
          </w:p>
        </w:tc>
        <w:tc>
          <w:tcPr>
            <w:tcW w:w="3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Количество часов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изучения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71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контроля</w:t>
            </w:r>
          </w:p>
        </w:tc>
      </w:tr>
      <w:tr w:rsidR="001A75E0">
        <w:trPr>
          <w:trHeight w:hRule="exact" w:val="78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E0" w:rsidRDefault="001A75E0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E0" w:rsidRDefault="001A75E0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всего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контрольные работы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E0" w:rsidRDefault="001A75E0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E0" w:rsidRDefault="001A75E0"/>
        </w:tc>
      </w:tr>
      <w:tr w:rsidR="001A75E0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62" w:lineRule="auto"/>
              <w:ind w:left="68"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Вид-основная систематическая категория.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4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Основные таксоны систематики.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46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Общая характеристика водорослей.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Pr="00791F0A" w:rsidRDefault="00301864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Строение и жизнедеятельность зеленых водорослей, их размножение.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4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Бурые и красные водоросли.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4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Общая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характеристика мхов.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46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Цикл развития мхов.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Pr="00791F0A" w:rsidRDefault="00301864">
            <w:pPr>
              <w:autoSpaceDE w:val="0"/>
              <w:autoSpaceDN w:val="0"/>
              <w:spacing w:before="92" w:after="0" w:line="262" w:lineRule="auto"/>
              <w:ind w:left="68" w:right="720"/>
              <w:rPr>
                <w:lang w:val="ru-RU"/>
              </w:rPr>
            </w:pPr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Роль мхов в заболачивании почв и торфообразовании.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Pr="00791F0A" w:rsidRDefault="00301864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Общая характеристика плауновидных, хвощевидных и </w:t>
            </w:r>
            <w:proofErr w:type="spellStart"/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папортниковидных</w:t>
            </w:r>
            <w:proofErr w:type="spellEnd"/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109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Pr="00791F0A" w:rsidRDefault="00301864">
            <w:pPr>
              <w:autoSpaceDE w:val="0"/>
              <w:autoSpaceDN w:val="0"/>
              <w:spacing w:before="92" w:after="0" w:line="271" w:lineRule="auto"/>
              <w:ind w:left="68" w:right="288"/>
              <w:rPr>
                <w:lang w:val="ru-RU"/>
              </w:rPr>
            </w:pPr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Особенности строения и </w:t>
            </w:r>
            <w:r w:rsidRPr="00791F0A">
              <w:rPr>
                <w:lang w:val="ru-RU"/>
              </w:rPr>
              <w:br/>
            </w:r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жизнедеятельности плаунов, хвощей и </w:t>
            </w:r>
            <w:proofErr w:type="spellStart"/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папортников</w:t>
            </w:r>
            <w:proofErr w:type="spellEnd"/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Pr="00791F0A" w:rsidRDefault="00301864">
            <w:pPr>
              <w:autoSpaceDE w:val="0"/>
              <w:autoSpaceDN w:val="0"/>
              <w:spacing w:before="94" w:after="0" w:line="262" w:lineRule="auto"/>
              <w:ind w:left="68" w:right="432"/>
              <w:rPr>
                <w:lang w:val="ru-RU"/>
              </w:rPr>
            </w:pPr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Роль древних </w:t>
            </w:r>
            <w:proofErr w:type="spellStart"/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папортникообразных</w:t>
            </w:r>
            <w:proofErr w:type="spellEnd"/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в образовании угля.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7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Pr="00791F0A" w:rsidRDefault="00301864">
            <w:pPr>
              <w:autoSpaceDE w:val="0"/>
              <w:autoSpaceDN w:val="0"/>
              <w:spacing w:before="94" w:after="0" w:line="262" w:lineRule="auto"/>
              <w:ind w:left="68"/>
              <w:rPr>
                <w:lang w:val="ru-RU"/>
              </w:rPr>
            </w:pPr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Значение </w:t>
            </w:r>
            <w:proofErr w:type="spellStart"/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папортникообразных</w:t>
            </w:r>
            <w:proofErr w:type="spellEnd"/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в природе и в жизни человека.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78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62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Общая характеристика хвойных растений.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46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Размножение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хвойных, цикл развития.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62" w:lineRule="auto"/>
              <w:ind w:left="68" w:right="172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Общая характеристика покрытосеменных.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4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Класс однодольные и двудольные.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Pr="00791F0A" w:rsidRDefault="00301864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Характерные признаки семейств класса Двудольные.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18.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62" w:lineRule="auto"/>
              <w:ind w:left="68"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Характерные признаки класса Однодольные.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119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Pr="00791F0A" w:rsidRDefault="00301864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Признаки </w:t>
            </w:r>
            <w:r w:rsidRPr="00791F0A">
              <w:rPr>
                <w:lang w:val="ru-RU"/>
              </w:rPr>
              <w:br/>
            </w:r>
            <w:proofErr w:type="spellStart"/>
            <w:proofErr w:type="gramStart"/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крестоцветных,розоцветных</w:t>
            </w:r>
            <w:proofErr w:type="gramEnd"/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,пасленовых</w:t>
            </w:r>
            <w:proofErr w:type="spellEnd"/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, лилейных.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44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Дикорастущие представители семейств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</w:tbl>
    <w:p w:rsidR="001A75E0" w:rsidRDefault="001A75E0">
      <w:pPr>
        <w:autoSpaceDE w:val="0"/>
        <w:autoSpaceDN w:val="0"/>
        <w:spacing w:after="0" w:line="14" w:lineRule="exact"/>
      </w:pPr>
    </w:p>
    <w:p w:rsidR="001A75E0" w:rsidRDefault="001A75E0">
      <w:pPr>
        <w:sectPr w:rsidR="001A75E0">
          <w:pgSz w:w="11900" w:h="16840"/>
          <w:pgMar w:top="298" w:right="556" w:bottom="304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1A75E0" w:rsidRDefault="001A75E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6"/>
        <w:gridCol w:w="4160"/>
        <w:gridCol w:w="690"/>
        <w:gridCol w:w="1530"/>
        <w:gridCol w:w="1576"/>
        <w:gridCol w:w="1100"/>
        <w:gridCol w:w="1122"/>
      </w:tblGrid>
      <w:tr w:rsidR="001A75E0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Pr="00791F0A" w:rsidRDefault="00301864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Культурные представители семейств, их использование </w:t>
            </w:r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человеком.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4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Определение видов растений.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4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Pr="00791F0A" w:rsidRDefault="00301864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Эволюционное развитие мира на Земле.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46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Жизнь растений в воде.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4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25.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Растения и среда обитания.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46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Растительные сообщества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Pr="00791F0A" w:rsidRDefault="00301864">
            <w:pPr>
              <w:autoSpaceDE w:val="0"/>
              <w:autoSpaceDN w:val="0"/>
              <w:spacing w:before="94" w:after="0" w:line="262" w:lineRule="auto"/>
              <w:ind w:left="68" w:right="1440"/>
              <w:rPr>
                <w:lang w:val="ru-RU"/>
              </w:rPr>
            </w:pPr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Культурные растения и их происхождение.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4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Земледелие.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4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29.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Растения города.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30.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Pr="00791F0A" w:rsidRDefault="00301864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Последствия деятельности человека в экосистемах.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4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Общая характеристика грибов.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46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Плесневые и дрожжевые грибы.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4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Лишайники.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4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34.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Бактерии- доядерные организмы.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  <w:tr w:rsidR="001A75E0">
        <w:trPr>
          <w:trHeight w:hRule="exact" w:val="762"/>
        </w:trPr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Pr="00791F0A" w:rsidRDefault="00301864">
            <w:pPr>
              <w:autoSpaceDE w:val="0"/>
              <w:autoSpaceDN w:val="0"/>
              <w:spacing w:before="94" w:after="0" w:line="262" w:lineRule="auto"/>
              <w:ind w:left="68" w:right="864"/>
              <w:rPr>
                <w:lang w:val="ru-RU"/>
              </w:rPr>
            </w:pPr>
            <w:r w:rsidRPr="00791F0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30186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75E0" w:rsidRDefault="001A75E0"/>
        </w:tc>
      </w:tr>
    </w:tbl>
    <w:p w:rsidR="001A75E0" w:rsidRDefault="001A75E0">
      <w:pPr>
        <w:autoSpaceDE w:val="0"/>
        <w:autoSpaceDN w:val="0"/>
        <w:spacing w:after="0" w:line="14" w:lineRule="exact"/>
      </w:pPr>
    </w:p>
    <w:p w:rsidR="001A75E0" w:rsidRDefault="001A75E0">
      <w:pPr>
        <w:sectPr w:rsidR="001A75E0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1A75E0" w:rsidRDefault="001A75E0">
      <w:pPr>
        <w:autoSpaceDE w:val="0"/>
        <w:autoSpaceDN w:val="0"/>
        <w:spacing w:after="78" w:line="220" w:lineRule="exact"/>
      </w:pPr>
    </w:p>
    <w:p w:rsidR="001A75E0" w:rsidRPr="00791F0A" w:rsidRDefault="00301864">
      <w:pPr>
        <w:autoSpaceDE w:val="0"/>
        <w:autoSpaceDN w:val="0"/>
        <w:spacing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1A75E0" w:rsidRPr="00791F0A" w:rsidRDefault="00301864">
      <w:pPr>
        <w:autoSpaceDE w:val="0"/>
        <w:autoSpaceDN w:val="0"/>
        <w:spacing w:before="346"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1A75E0" w:rsidRPr="00791F0A" w:rsidRDefault="00301864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Пасечник В.В. Биология: Многообразие растений. Б</w:t>
      </w:r>
      <w:r w:rsidR="00791F0A"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актерии. Грибы: Линейный курс, </w:t>
      </w:r>
      <w:r w:rsidR="00791F0A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класс/ </w:t>
      </w:r>
      <w:proofErr w:type="gramStart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>ООО«</w:t>
      </w:r>
      <w:proofErr w:type="gramEnd"/>
      <w:r w:rsidRPr="00791F0A">
        <w:rPr>
          <w:rFonts w:ascii="Times New Roman" w:eastAsia="Times New Roman" w:hAnsi="Times New Roman"/>
          <w:color w:val="000000"/>
          <w:sz w:val="24"/>
          <w:lang w:val="ru-RU"/>
        </w:rPr>
        <w:t xml:space="preserve">ДРОФА»; АО «Издательство Просвещение»; </w:t>
      </w:r>
      <w:r w:rsidRPr="00791F0A">
        <w:rPr>
          <w:lang w:val="ru-RU"/>
        </w:rPr>
        <w:br/>
      </w:r>
      <w:bookmarkStart w:id="0" w:name="_GoBack"/>
      <w:bookmarkEnd w:id="0"/>
    </w:p>
    <w:p w:rsidR="001A75E0" w:rsidRPr="00791F0A" w:rsidRDefault="00301864">
      <w:pPr>
        <w:autoSpaceDE w:val="0"/>
        <w:autoSpaceDN w:val="0"/>
        <w:spacing w:before="262"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A75E0" w:rsidRPr="00791F0A" w:rsidRDefault="00301864">
      <w:pPr>
        <w:autoSpaceDE w:val="0"/>
        <w:autoSpaceDN w:val="0"/>
        <w:spacing w:before="262" w:after="0" w:line="230" w:lineRule="auto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A75E0" w:rsidRPr="00791F0A" w:rsidRDefault="001A75E0">
      <w:pPr>
        <w:rPr>
          <w:lang w:val="ru-RU"/>
        </w:rPr>
        <w:sectPr w:rsidR="001A75E0" w:rsidRPr="00791F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A75E0" w:rsidRPr="00791F0A" w:rsidRDefault="001A75E0">
      <w:pPr>
        <w:autoSpaceDE w:val="0"/>
        <w:autoSpaceDN w:val="0"/>
        <w:spacing w:after="78" w:line="220" w:lineRule="exact"/>
        <w:rPr>
          <w:lang w:val="ru-RU"/>
        </w:rPr>
      </w:pPr>
    </w:p>
    <w:p w:rsidR="001A75E0" w:rsidRPr="00791F0A" w:rsidRDefault="00301864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791F0A">
        <w:rPr>
          <w:lang w:val="ru-RU"/>
        </w:rPr>
        <w:br/>
      </w:r>
      <w:proofErr w:type="spellStart"/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</w:t>
      </w:r>
      <w:r w:rsidRPr="00791F0A">
        <w:rPr>
          <w:rFonts w:ascii="Times New Roman" w:eastAsia="Times New Roman" w:hAnsi="Times New Roman"/>
          <w:b/>
          <w:color w:val="000000"/>
          <w:sz w:val="24"/>
          <w:lang w:val="ru-RU"/>
        </w:rPr>
        <w:t>СТРАЦИЙ</w:t>
      </w:r>
    </w:p>
    <w:p w:rsidR="001A75E0" w:rsidRPr="00791F0A" w:rsidRDefault="001A75E0">
      <w:pPr>
        <w:rPr>
          <w:lang w:val="ru-RU"/>
        </w:rPr>
        <w:sectPr w:rsidR="001A75E0" w:rsidRPr="00791F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1864" w:rsidRPr="00791F0A" w:rsidRDefault="00301864">
      <w:pPr>
        <w:rPr>
          <w:lang w:val="ru-RU"/>
        </w:rPr>
      </w:pPr>
    </w:p>
    <w:sectPr w:rsidR="00301864" w:rsidRPr="00791F0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A75E0"/>
    <w:rsid w:val="0029639D"/>
    <w:rsid w:val="00301864"/>
    <w:rsid w:val="00326F90"/>
    <w:rsid w:val="00791F0A"/>
    <w:rsid w:val="00AA1D8D"/>
    <w:rsid w:val="00B47730"/>
    <w:rsid w:val="00CB0664"/>
    <w:rsid w:val="00F5498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EC0521D-F562-49CB-8FF9-E75D9188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18593-6124-4936-961D-1F1EFF67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4248</Words>
  <Characters>24216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28408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3</cp:revision>
  <dcterms:created xsi:type="dcterms:W3CDTF">2013-12-23T23:15:00Z</dcterms:created>
  <dcterms:modified xsi:type="dcterms:W3CDTF">2022-09-14T11:17:00Z</dcterms:modified>
  <cp:category/>
</cp:coreProperties>
</file>