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B94D" w14:textId="77777777" w:rsidR="00376917" w:rsidRPr="0088107A" w:rsidRDefault="00376917" w:rsidP="00376917">
      <w:pPr>
        <w:widowControl w:val="0"/>
        <w:suppressAutoHyphens/>
        <w:spacing w:after="0" w:line="240" w:lineRule="auto"/>
        <w:ind w:firstLine="709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  <w:t>ПРОГРАММА</w:t>
      </w:r>
    </w:p>
    <w:p w14:paraId="582A3EDB" w14:textId="77777777" w:rsidR="00A52F28" w:rsidRDefault="00376917" w:rsidP="00A52F28">
      <w:pPr>
        <w:widowControl w:val="0"/>
        <w:suppressAutoHyphens/>
        <w:spacing w:after="0" w:line="240" w:lineRule="auto"/>
        <w:ind w:firstLine="709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  <w:t>КУРСА ВНЕУРОЧНОЙ ДЕЯТЕЛЬНОСТИ</w:t>
      </w:r>
    </w:p>
    <w:p w14:paraId="49135CF0" w14:textId="4BCB7A93" w:rsidR="00376917" w:rsidRPr="00A52F28" w:rsidRDefault="00376917" w:rsidP="00A52F28">
      <w:pPr>
        <w:widowControl w:val="0"/>
        <w:suppressAutoHyphens/>
        <w:spacing w:after="0" w:line="240" w:lineRule="auto"/>
        <w:ind w:firstLine="709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«ТУЛЬСКИЙ КРАЙ – ЗЕМЛЯ СИЛЫ И ТАЛАНТОВ!»</w:t>
      </w:r>
    </w:p>
    <w:p w14:paraId="09428EFA" w14:textId="77777777" w:rsidR="00376917" w:rsidRPr="0088107A" w:rsidRDefault="00376917" w:rsidP="00376917">
      <w:pPr>
        <w:widowControl w:val="0"/>
        <w:suppressAutoHyphens/>
        <w:spacing w:after="0" w:line="240" w:lineRule="auto"/>
        <w:ind w:firstLine="709"/>
        <w:jc w:val="center"/>
        <w:textDirection w:val="btLr"/>
        <w:textAlignment w:val="top"/>
        <w:outlineLvl w:val="0"/>
        <w:rPr>
          <w:rFonts w:ascii="Times New Roman" w:eastAsia="Arial Unicode MS" w:hAnsi="Times New Roman" w:cs="Times New Roman"/>
          <w:b/>
          <w:position w:val="-1"/>
          <w:sz w:val="28"/>
          <w:szCs w:val="28"/>
          <w:lang w:eastAsia="ru-RU"/>
        </w:rPr>
      </w:pPr>
      <w:r w:rsidRPr="0088107A">
        <w:rPr>
          <w:rFonts w:ascii="Times New Roman" w:eastAsia="Arial Unicode MS" w:hAnsi="Times New Roman" w:cs="Times New Roman"/>
          <w:b/>
          <w:position w:val="-1"/>
          <w:sz w:val="28"/>
          <w:szCs w:val="28"/>
          <w:lang w:eastAsia="ru-RU"/>
        </w:rPr>
        <w:t>(10</w:t>
      </w:r>
      <w:r>
        <w:rPr>
          <w:rFonts w:ascii="Times New Roman" w:eastAsia="Arial Unicode MS" w:hAnsi="Times New Roman" w:cs="Times New Roman"/>
          <w:b/>
          <w:position w:val="-1"/>
          <w:sz w:val="28"/>
          <w:szCs w:val="28"/>
          <w:lang w:eastAsia="ru-RU"/>
        </w:rPr>
        <w:t>–</w:t>
      </w:r>
      <w:r w:rsidRPr="0088107A">
        <w:rPr>
          <w:rFonts w:ascii="Times New Roman" w:eastAsia="Arial Unicode MS" w:hAnsi="Times New Roman" w:cs="Times New Roman"/>
          <w:b/>
          <w:position w:val="-1"/>
          <w:sz w:val="28"/>
          <w:szCs w:val="28"/>
          <w:lang w:eastAsia="ru-RU"/>
        </w:rPr>
        <w:t>11 классы)</w:t>
      </w:r>
    </w:p>
    <w:p w14:paraId="1C727847" w14:textId="77777777" w:rsidR="00376917" w:rsidRPr="0085503F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85503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ПОЯСНИТЕЛЬНАЯ ЗАПИСКА</w:t>
      </w:r>
    </w:p>
    <w:p w14:paraId="492DA4A9" w14:textId="77777777" w:rsidR="00376917" w:rsidRPr="0088107A" w:rsidRDefault="00376917" w:rsidP="00A52F2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Актуальность и назначение программы</w:t>
      </w:r>
    </w:p>
    <w:p w14:paraId="7712D0AA" w14:textId="77777777" w:rsidR="00376917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Программа курса внеурочной деятельности «Тульский край – земля силы и талантов!» разработана в соответствии с ФЗ «Об образовании в Российской Федерации», с Письмом Министерства образования и науки РФ о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т 28 октября 2015 г. № 08-1786 «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О рабочих программах уч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ебных предметов»,</w:t>
      </w:r>
    </w:p>
    <w:p w14:paraId="27DC11D4" w14:textId="4E828D8F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«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Информационно-методическим письмом об организации внеурочной деятельности в рамках реализации обновленных федеральных государственных образовательных стандартов начального общего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основного общего образования»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Мин</w:t>
      </w:r>
      <w:r w:rsidR="00C2291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истерства П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росвещения России от 05.07.2022 N ТВ-1290/03.</w:t>
      </w:r>
    </w:p>
    <w:p w14:paraId="40A4C676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По функциональному назначению программа является учебно-познавательной, включающей занятия исторического просвещения, гражданско-патриотической, краеведческой, историко-культурной направленности, что соответствует формам внеурочной деятельности, предусмотренным Примерной рабочей программой воспитания для общеобразовательных организаций.</w:t>
      </w:r>
    </w:p>
    <w:p w14:paraId="0C5E6B8C" w14:textId="4E62CA74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Программа учитывает возрастные, психологические, физические особенности детей раннего юношеского возраста. Работа с обучаемыми строится на взаим</w:t>
      </w:r>
      <w:r w:rsidR="00C2291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ное 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сотрудничестве, на основе уважительного, искреннего, деликатного и тактичного отношения к личности ребенка. Важный аспект в обучении – индивидуальный подход, удовлетворяющий требованиям познавательной деятельности.</w:t>
      </w:r>
    </w:p>
    <w:p w14:paraId="1D5082B3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D57C0B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ru-RU"/>
        </w:rPr>
        <w:t xml:space="preserve">Цель программы 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– достижение целевых результатов воспитания на уровне среднего общего образования посредством изучения исторического и культурного наследия Тульского края.</w:t>
      </w:r>
    </w:p>
    <w:p w14:paraId="34B2C048" w14:textId="77777777" w:rsidR="00376917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D57C0B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ru-RU"/>
        </w:rPr>
        <w:t>Задачи программы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: </w:t>
      </w:r>
    </w:p>
    <w:p w14:paraId="488746EC" w14:textId="77777777" w:rsidR="00376917" w:rsidRPr="00BD1008" w:rsidRDefault="00376917" w:rsidP="003769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8B17E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– освоение 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знаний о важнейших событиях, процессах истории Тульского края и отечественной истории в их взаимосвязи и хронологической последовательности;</w:t>
      </w:r>
    </w:p>
    <w:p w14:paraId="307DD583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–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овладение элементарными методами исторического познания, умениями работать с различными источниками исторической информации;</w:t>
      </w:r>
    </w:p>
    <w:p w14:paraId="6674D8E8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–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развитие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ценностных ориентаций в ходе ознакомления с исторически сложившимися культурными, религиозными, этно-национальными традициями Тульского края;</w:t>
      </w:r>
    </w:p>
    <w:p w14:paraId="2BB21FB6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–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воспитание, уважения к истории и традициям малой Родины.</w:t>
      </w:r>
    </w:p>
    <w:p w14:paraId="6B776461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D57C0B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ru-RU"/>
        </w:rPr>
        <w:t>Педагогическая целесообразность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программы состоит в том, что в процессе её реализации, обучающиеся научатся анализировать возникающие в жизни ситуации; использовать полученные знания о социальных нормах и ценностях в повседневной жизни, прогнозировать последствия принимаемых 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решений; оценивать разнообразные явления и процессы общественного развития.</w:t>
      </w:r>
    </w:p>
    <w:p w14:paraId="5E52C038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</w:pPr>
      <w:r w:rsidRPr="0088107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Варианты реализации программы и формы проведения занятий</w:t>
      </w:r>
    </w:p>
    <w:p w14:paraId="27A4FC3D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D57C0B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eastAsia="ru-RU"/>
        </w:rPr>
        <w:t>Возраст обучающихся, участвующих в реализации программы</w:t>
      </w:r>
      <w:r w:rsidRPr="0088107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16–18 лет (обучающиеся 10–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11 классов).</w:t>
      </w:r>
    </w:p>
    <w:p w14:paraId="7F6D661B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D57C0B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eastAsia="ru-RU"/>
        </w:rPr>
        <w:t>Сроки реализации образовательной программы: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2 учебных года. </w:t>
      </w:r>
    </w:p>
    <w:p w14:paraId="22F3119F" w14:textId="213334ED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D57C0B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eastAsia="ru-RU"/>
        </w:rPr>
        <w:t>Общий объем реализации программы: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</w:t>
      </w:r>
      <w:r w:rsidR="00C2291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68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часа (</w:t>
      </w:r>
      <w:r w:rsidR="00C2291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34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часов в учебный год).</w:t>
      </w:r>
    </w:p>
    <w:p w14:paraId="61F7C552" w14:textId="4073FB23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D57C0B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eastAsia="ru-RU"/>
        </w:rPr>
        <w:t>Режим занятий: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1 раз в недел</w:t>
      </w:r>
      <w:r w:rsidR="00C2291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ю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.</w:t>
      </w:r>
    </w:p>
    <w:p w14:paraId="7959BC58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D57C0B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eastAsia="ru-RU"/>
        </w:rPr>
        <w:t>Формы занятий: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практические работы, лабораторные работы, занятия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-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дискуссии, викторины, конкурсы, экскурсии, интеллектуальные игры.</w:t>
      </w:r>
    </w:p>
    <w:p w14:paraId="029B68D8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Формы подведения итогов реализации программы: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подготовка и защита индивидуального проекта, участие в олимпиадах разного уровня, викторина, тематический праздник, выполнение итогового тестирования.</w:t>
      </w:r>
    </w:p>
    <w:p w14:paraId="1F11D719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Взаимосвязь с программой воспитания</w:t>
      </w:r>
    </w:p>
    <w:p w14:paraId="0A75AF82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Программа курса внеурочной деятельности разработана с учетом рекомендаций примерной программы воспитания. Согласно Примерной программе воспитания у современного школьника должны быть сформированы ценности Родины, человека, общества, природы, семьи, дружбы, сотрудничества, знания, здоровья, труда, культуры и красоты. Реализация курса способствует осуществлению главной цели воспитания – полноценному личностному развитию школьников и созданию условий для их позитивной социализации.</w:t>
      </w:r>
    </w:p>
    <w:p w14:paraId="5FDAB50A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Особенности работы педагогов по программе</w:t>
      </w:r>
    </w:p>
    <w:p w14:paraId="64601DEB" w14:textId="3C764C33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Задача педагога состоит в реализации содержания курса через вовлечение обучающихся в многообразную деятельность, организованную в разных формах. Особенностью занятий является их интерактивность. </w:t>
      </w:r>
    </w:p>
    <w:p w14:paraId="56689FAE" w14:textId="77777777" w:rsidR="00376917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</w:pPr>
    </w:p>
    <w:p w14:paraId="06C2B1DA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</w:pPr>
    </w:p>
    <w:p w14:paraId="762DB14A" w14:textId="77777777" w:rsidR="00376917" w:rsidRPr="00D57C0B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D57C0B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СОДЕРЖАНИЕ ПРОГРАММЫ</w:t>
      </w:r>
    </w:p>
    <w:p w14:paraId="51F74D75" w14:textId="77777777" w:rsidR="00376917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</w:pPr>
    </w:p>
    <w:p w14:paraId="176358CC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10 класс</w:t>
      </w:r>
    </w:p>
    <w:p w14:paraId="59525509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</w:pPr>
    </w:p>
    <w:p w14:paraId="46952CAF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 xml:space="preserve">Тема 1. </w:t>
      </w:r>
      <w:r w:rsidRPr="0088107A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 xml:space="preserve">Административно-территориальное устройство </w:t>
      </w:r>
      <w:r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Тульской</w:t>
      </w:r>
      <w:r w:rsidRPr="0088107A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области</w:t>
      </w:r>
    </w:p>
    <w:p w14:paraId="63E01D6C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История 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административно-территориального устройства Тульской области 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val="en-US" w:eastAsia="ru-RU"/>
        </w:rPr>
        <w:t>XVIII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– начала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ХХ в. (наместничество, губерния). Тульский край в советский пери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од (губерния, округ, область). 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Современное административно-территориальное устройство Тульской области (районы, города областного и районного подчинения, поселки городского типа (рабочие поселки), районы в городах, сельские округа (сельские администрации, сельские территории, волости), сельские населенные пункты). Административный центр Тульской о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бласти – г. 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Тула. Муниципальное устройство Тульской области (городские округа, муниципальные районы, городские и сельские поселения).</w:t>
      </w:r>
    </w:p>
    <w:p w14:paraId="27D5AEFF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lastRenderedPageBreak/>
        <w:t xml:space="preserve">Эволюция системы местного управления и самоуправления в Тульской губернии/области в 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val="en-US" w:eastAsia="ru-RU"/>
        </w:rPr>
        <w:t>XVIII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–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val="en-US" w:eastAsia="ru-RU"/>
        </w:rPr>
        <w:t>XXI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вв. (органы губернского/областного управления, сословные и всесословные органы самоуправления). </w:t>
      </w:r>
    </w:p>
    <w:p w14:paraId="4BA742A7" w14:textId="77777777" w:rsidR="00376917" w:rsidRPr="0088107A" w:rsidRDefault="00376917" w:rsidP="00376917">
      <w:pPr>
        <w:widowControl w:val="0"/>
        <w:tabs>
          <w:tab w:val="left" w:pos="8410"/>
        </w:tabs>
        <w:suppressAutoHyphens/>
        <w:autoSpaceDE w:val="0"/>
        <w:autoSpaceDN w:val="0"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</w:pPr>
      <w:r w:rsidRPr="0088107A"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6AB4EE96" w14:textId="77777777" w:rsidR="00376917" w:rsidRPr="003E5D61" w:rsidRDefault="00376917" w:rsidP="00376917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3E5D61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Тульский кремль; </w:t>
      </w:r>
    </w:p>
    <w:p w14:paraId="3A31DC3D" w14:textId="77777777" w:rsidR="00376917" w:rsidRPr="003E5D61" w:rsidRDefault="00376917" w:rsidP="00376917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3E5D61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Тульский областной краеведческий музей; </w:t>
      </w:r>
    </w:p>
    <w:p w14:paraId="25DAF1A5" w14:textId="77777777" w:rsidR="00376917" w:rsidRPr="003E5D61" w:rsidRDefault="00376917" w:rsidP="00376917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3E5D61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муниципальные краеведческие музеи.</w:t>
      </w:r>
    </w:p>
    <w:p w14:paraId="5B75067B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</w:p>
    <w:p w14:paraId="338677B9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378"/>
        </w:tabs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Тема 2. Государственные символы Тульского края</w:t>
      </w:r>
    </w:p>
    <w:p w14:paraId="48ABC248" w14:textId="77777777" w:rsidR="00376917" w:rsidRPr="0088107A" w:rsidRDefault="00376917" w:rsidP="00376917">
      <w:pP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Законодательство Екатерины 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val="en-US" w:eastAsia="ru-RU"/>
        </w:rPr>
        <w:t>II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о гербе Тульской губернии и гербах уездных городов 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val="en-US" w:eastAsia="ru-RU"/>
        </w:rPr>
        <w:t>XVIII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–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val="en-US" w:eastAsia="ru-RU"/>
        </w:rPr>
        <w:t>XIX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в. История современных государственных символов России. Единство государственных символов РФ и ее субъектов. История создания герба и флага Тульской области. Текст и музыкальная композиция гимна Тульской области. Законы Тульской области о гербе, флаге и гимне Тульской области. Значение государственных символов в представлении области и ее культурном наследии. Символика (герб, флаг, гимн) района области.</w:t>
      </w:r>
    </w:p>
    <w:p w14:paraId="00492857" w14:textId="77777777" w:rsidR="00376917" w:rsidRPr="0088107A" w:rsidRDefault="00376917" w:rsidP="00376917">
      <w:pPr>
        <w:widowControl w:val="0"/>
        <w:tabs>
          <w:tab w:val="left" w:pos="8410"/>
        </w:tabs>
        <w:suppressAutoHyphens/>
        <w:autoSpaceDE w:val="0"/>
        <w:autoSpaceDN w:val="0"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</w:pPr>
      <w:r w:rsidRPr="0088107A"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119D3F77" w14:textId="77777777" w:rsidR="00376917" w:rsidRPr="003E5D61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3E5D61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Тульский областной краеведческий музей; </w:t>
      </w:r>
    </w:p>
    <w:p w14:paraId="58987200" w14:textId="77777777" w:rsidR="00376917" w:rsidRPr="003E5D61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3E5D61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муниципальные краеведческие музеи.</w:t>
      </w:r>
    </w:p>
    <w:p w14:paraId="6B5A53ED" w14:textId="77777777" w:rsidR="00376917" w:rsidRPr="0088107A" w:rsidRDefault="00376917" w:rsidP="00376917">
      <w:pP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</w:p>
    <w:p w14:paraId="0352AD07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 xml:space="preserve">Тема 3. </w:t>
      </w:r>
      <w:r w:rsidRPr="0088107A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Города-крепости и исторические города Тульской области</w:t>
      </w:r>
    </w:p>
    <w:p w14:paraId="15C497D3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highlight w:val="red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Большая засечная черта как уникальное создание военно-инженерного иску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сства России XVI–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XVII веков. Ее состав и стратегиче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ское значение. Тульский кремль –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важнейший опорный пункт Большой засечной черты. Венев,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Одоев, Белев, Чекалин (</w:t>
      </w:r>
      <w:proofErr w:type="spellStart"/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Лихвин</w:t>
      </w:r>
      <w:proofErr w:type="spellEnd"/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) –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города Большой засечной черты. Празднование 500-летия возведения Тульского кремля.</w:t>
      </w:r>
      <w:r w:rsidRPr="0088107A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 xml:space="preserve"> 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Исторические города Тульской области. </w:t>
      </w:r>
    </w:p>
    <w:p w14:paraId="32012890" w14:textId="77777777" w:rsidR="00376917" w:rsidRPr="0088107A" w:rsidRDefault="00376917" w:rsidP="00376917">
      <w:pPr>
        <w:widowControl w:val="0"/>
        <w:tabs>
          <w:tab w:val="left" w:pos="8410"/>
        </w:tabs>
        <w:suppressAutoHyphens/>
        <w:autoSpaceDE w:val="0"/>
        <w:autoSpaceDN w:val="0"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</w:pPr>
      <w:r w:rsidRPr="0088107A"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717DDB8D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Тульский областной краеведческий музей; </w:t>
      </w:r>
    </w:p>
    <w:p w14:paraId="045C95C1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Тульский военно-исторический музей;</w:t>
      </w:r>
    </w:p>
    <w:p w14:paraId="6EE9C562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Музей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«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Одоевско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е княжество»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; </w:t>
      </w:r>
    </w:p>
    <w:p w14:paraId="19462A41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3E5D61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муниципальные краеведческие музеи.</w:t>
      </w:r>
    </w:p>
    <w:p w14:paraId="33CFB796" w14:textId="77777777" w:rsidR="00376917" w:rsidRPr="0088107A" w:rsidRDefault="00376917" w:rsidP="00376917">
      <w:pP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</w:p>
    <w:p w14:paraId="42C2C345" w14:textId="77777777" w:rsidR="00376917" w:rsidRPr="0088107A" w:rsidRDefault="00376917" w:rsidP="00376917">
      <w:pP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Тема 4. История народовластия в Тульской области</w:t>
      </w:r>
    </w:p>
    <w:p w14:paraId="44C9F65F" w14:textId="77777777" w:rsidR="00376917" w:rsidRPr="0088107A" w:rsidRDefault="00376917" w:rsidP="00376917">
      <w:pP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История земского самоуправ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ления в Тульской губернии (1865–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1917 гг.). Создание земских органов Тульской губернии. Видные представители тульского земства. Хозяйственная и культурная деятельность земств. </w:t>
      </w:r>
    </w:p>
    <w:p w14:paraId="12FD7F38" w14:textId="77777777" w:rsidR="00376917" w:rsidRPr="0088107A" w:rsidRDefault="00376917" w:rsidP="00376917">
      <w:pP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Советский опыт организации власти на местном уровне. Советы рабочих, крестьянских и солдатских депутатов. Советы депутатов трудящихся. Советы народных депутатов. </w:t>
      </w:r>
    </w:p>
    <w:p w14:paraId="22063F9E" w14:textId="77777777" w:rsidR="00376917" w:rsidRPr="0088107A" w:rsidRDefault="00376917" w:rsidP="00376917">
      <w:pPr>
        <w:widowControl w:val="0"/>
        <w:tabs>
          <w:tab w:val="left" w:pos="8410"/>
        </w:tabs>
        <w:suppressAutoHyphens/>
        <w:autoSpaceDE w:val="0"/>
        <w:autoSpaceDN w:val="0"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</w:pPr>
      <w:r w:rsidRPr="0088107A"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64C353AF" w14:textId="77777777" w:rsidR="00376917" w:rsidRPr="003E5D61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3E5D61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Тульский областной краеведческий музей; </w:t>
      </w:r>
    </w:p>
    <w:p w14:paraId="346E3EC3" w14:textId="77777777" w:rsidR="00376917" w:rsidRPr="003E5D61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3E5D61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Музей земства в Крапивне;</w:t>
      </w:r>
    </w:p>
    <w:p w14:paraId="046A7EAF" w14:textId="77777777" w:rsidR="00376917" w:rsidRPr="003E5D61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3E5D61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муниципальные краеведческие музеи.</w:t>
      </w:r>
    </w:p>
    <w:p w14:paraId="048AA9C3" w14:textId="77777777" w:rsidR="00376917" w:rsidRPr="0088107A" w:rsidRDefault="00376917" w:rsidP="00376917">
      <w:pP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</w:pPr>
    </w:p>
    <w:p w14:paraId="569F5B6E" w14:textId="77777777" w:rsidR="00376917" w:rsidRPr="0088107A" w:rsidRDefault="00376917" w:rsidP="00376917">
      <w:pP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 xml:space="preserve">Тема 5. Развитие местного самоуправления на территории Тульской области на рубеже </w:t>
      </w:r>
      <w:r w:rsidRPr="0088107A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–</w:t>
      </w:r>
      <w:r w:rsidRPr="0088107A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 w:eastAsia="ru-RU"/>
        </w:rPr>
        <w:t>XXI</w:t>
      </w:r>
      <w:r w:rsidRPr="0088107A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 xml:space="preserve"> вв.</w:t>
      </w:r>
    </w:p>
    <w:p w14:paraId="3A8370A4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Становление и деятельность органов местного самоуправления в регионе. Муниципальные выборы.  Участие населения в решении вопросов местного значения. Развитие институтов территориального общественного самоуправления и сельских старост. Совет муниципальных образований Тульской области. Хозяйственная и культурная деятельность местного самоуправления.</w:t>
      </w:r>
    </w:p>
    <w:p w14:paraId="5F8509B6" w14:textId="77777777" w:rsidR="00376917" w:rsidRPr="0088107A" w:rsidRDefault="00376917" w:rsidP="00376917">
      <w:pPr>
        <w:widowControl w:val="0"/>
        <w:tabs>
          <w:tab w:val="left" w:pos="8410"/>
        </w:tabs>
        <w:suppressAutoHyphens/>
        <w:autoSpaceDE w:val="0"/>
        <w:autoSpaceDN w:val="0"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</w:pPr>
      <w:r w:rsidRPr="0088107A"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0DD2658F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Тульский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областной краеведческий музей;</w:t>
      </w:r>
    </w:p>
    <w:p w14:paraId="5B8EDBA4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3E5D61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муниципальные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краеведческие музеи.</w:t>
      </w:r>
    </w:p>
    <w:p w14:paraId="128D015E" w14:textId="77777777" w:rsidR="00376917" w:rsidRPr="00865AFE" w:rsidRDefault="00376917" w:rsidP="00376917">
      <w:pP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</w:p>
    <w:p w14:paraId="467A1E02" w14:textId="77777777" w:rsidR="00376917" w:rsidRPr="0088107A" w:rsidRDefault="00376917" w:rsidP="00376917">
      <w:pP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 xml:space="preserve">Тема 6. </w:t>
      </w:r>
      <w:r w:rsidRPr="0088107A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Законодательная власть Тульской области</w:t>
      </w:r>
    </w:p>
    <w:p w14:paraId="55DE08AB" w14:textId="77777777" w:rsidR="00376917" w:rsidRPr="0088107A" w:rsidRDefault="00376917" w:rsidP="00376917">
      <w:pP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История законодательной (представительной) власти региона. Первые выборы в Тульскую областную Думу. Состав представительного органа власти региона. Депутаты Тульской областной Думы. Устав (Основной Закон) Тульской области. Законы области.</w:t>
      </w:r>
    </w:p>
    <w:p w14:paraId="41FF6F13" w14:textId="77777777" w:rsidR="00376917" w:rsidRPr="0088107A" w:rsidRDefault="00376917" w:rsidP="00376917">
      <w:pPr>
        <w:widowControl w:val="0"/>
        <w:tabs>
          <w:tab w:val="left" w:pos="8410"/>
        </w:tabs>
        <w:suppressAutoHyphens/>
        <w:autoSpaceDE w:val="0"/>
        <w:autoSpaceDN w:val="0"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</w:pPr>
      <w:r w:rsidRPr="0088107A"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7F54F567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Тульский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областной краеведческий музей;</w:t>
      </w:r>
    </w:p>
    <w:p w14:paraId="795777E3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3E5D61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муниципальные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краеведческие музеи.</w:t>
      </w:r>
    </w:p>
    <w:p w14:paraId="2B9F28E4" w14:textId="77777777" w:rsidR="00376917" w:rsidRPr="0088107A" w:rsidRDefault="00376917" w:rsidP="00376917">
      <w:pP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</w:pPr>
    </w:p>
    <w:p w14:paraId="13F07C30" w14:textId="77777777" w:rsidR="00376917" w:rsidRPr="0088107A" w:rsidRDefault="00376917" w:rsidP="00376917">
      <w:pP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 xml:space="preserve">Тема 7. </w:t>
      </w:r>
      <w:r w:rsidRPr="0088107A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Исполнительная</w:t>
      </w:r>
      <w:r w:rsidRPr="0088107A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 xml:space="preserve"> </w:t>
      </w:r>
      <w:r w:rsidRPr="0088107A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власть Тульской области</w:t>
      </w:r>
    </w:p>
    <w:p w14:paraId="0BD8EA40" w14:textId="77777777" w:rsidR="00376917" w:rsidRPr="0088107A" w:rsidRDefault="00376917" w:rsidP="00376917">
      <w:pP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История института губернаторства в Тульской области конца 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val="en-US" w:eastAsia="ru-RU"/>
        </w:rPr>
        <w:t>XVIII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– 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начала 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вв. Функции и полномо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чия губернаторов в досоветский период. Тульские губернаторы, оставившие след в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истории Тульской губернии (М.Н. 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Кречетников, 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7"/>
          <w:szCs w:val="27"/>
          <w:shd w:val="clear" w:color="auto" w:fill="FFFFFF"/>
          <w:lang w:eastAsia="ru-RU"/>
        </w:rPr>
        <w:t xml:space="preserve">М.В. Муромцев, П.М. </w:t>
      </w:r>
      <w:proofErr w:type="spellStart"/>
      <w:r w:rsidRPr="0088107A">
        <w:rPr>
          <w:rFonts w:ascii="Times New Roman" w:eastAsia="Times New Roman" w:hAnsi="Times New Roman" w:cs="Times New Roman"/>
          <w:color w:val="000000"/>
          <w:position w:val="-1"/>
          <w:sz w:val="27"/>
          <w:szCs w:val="27"/>
          <w:shd w:val="clear" w:color="auto" w:fill="FFFFFF"/>
          <w:lang w:eastAsia="ru-RU"/>
        </w:rPr>
        <w:t>Дараган</w:t>
      </w:r>
      <w:proofErr w:type="spellEnd"/>
      <w:r w:rsidRPr="0088107A">
        <w:rPr>
          <w:rFonts w:ascii="Times New Roman" w:eastAsia="Times New Roman" w:hAnsi="Times New Roman" w:cs="Times New Roman"/>
          <w:color w:val="000000"/>
          <w:position w:val="-1"/>
          <w:sz w:val="27"/>
          <w:szCs w:val="27"/>
          <w:shd w:val="clear" w:color="auto" w:fill="FFFFFF"/>
          <w:lang w:eastAsia="ru-RU"/>
        </w:rPr>
        <w:t xml:space="preserve">, Н.Н. 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Муравьев-Амурский, М.М. Осоргин и др.).</w:t>
      </w:r>
    </w:p>
    <w:p w14:paraId="1B9F3E31" w14:textId="77777777" w:rsidR="00376917" w:rsidRPr="0088107A" w:rsidRDefault="00376917" w:rsidP="00376917">
      <w:pP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Современное становление института губернаторства в стране и регионе в 1990-е гг. Губернатор Тульской области – высшее должностное лицо области. Система исполнительных органов Тульской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области. 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Правительство Тульской области.</w:t>
      </w:r>
    </w:p>
    <w:p w14:paraId="4721A655" w14:textId="77777777" w:rsidR="00376917" w:rsidRPr="0088107A" w:rsidRDefault="00376917" w:rsidP="00376917">
      <w:pPr>
        <w:widowControl w:val="0"/>
        <w:tabs>
          <w:tab w:val="left" w:pos="8410"/>
        </w:tabs>
        <w:suppressAutoHyphens/>
        <w:autoSpaceDE w:val="0"/>
        <w:autoSpaceDN w:val="0"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</w:pPr>
      <w:r w:rsidRPr="0088107A"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70F6DE1F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Тульский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областной краеведческий музей;</w:t>
      </w:r>
    </w:p>
    <w:p w14:paraId="49B443E5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3E5D61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муниципальные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краеведческие музеи.</w:t>
      </w:r>
    </w:p>
    <w:p w14:paraId="239D931E" w14:textId="77777777" w:rsidR="00376917" w:rsidRPr="0088107A" w:rsidRDefault="00376917" w:rsidP="00376917">
      <w:pP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</w:p>
    <w:p w14:paraId="6F21A117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Тема 8. Полиция, прокуратура и суд в Тульском крае (</w:t>
      </w:r>
      <w:r w:rsidRPr="0088107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en-US" w:eastAsia="ru-RU"/>
        </w:rPr>
        <w:t>XVIII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–</w:t>
      </w:r>
      <w:r w:rsidRPr="0088107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 в</w:t>
      </w:r>
      <w:r w:rsidRPr="0088107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 xml:space="preserve">в.) </w:t>
      </w:r>
    </w:p>
    <w:p w14:paraId="782DDC39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История судопроизвод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ства Российского государства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тульской судебной системы. Сословное судопроизводство 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en-US" w:eastAsia="ru-RU"/>
        </w:rPr>
        <w:t>XVIII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– 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первой половины 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en-US" w:eastAsia="ru-RU"/>
        </w:rPr>
        <w:t>XIX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вв. Реализация судебной реформы 1864 г. на Тульской земле. Тульская полиция на страже порядка. Тульские прокуроры (Н.В. Давыдов и др.). Государственно-правовая деятельность Л.Н. Толстого.</w:t>
      </w:r>
    </w:p>
    <w:p w14:paraId="12667411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Правоохранительная система в советский период и на современном этапе.  </w:t>
      </w:r>
    </w:p>
    <w:p w14:paraId="7F7F5F4D" w14:textId="77777777" w:rsidR="00376917" w:rsidRPr="0088107A" w:rsidRDefault="00376917" w:rsidP="00376917">
      <w:pPr>
        <w:widowControl w:val="0"/>
        <w:tabs>
          <w:tab w:val="left" w:pos="8410"/>
        </w:tabs>
        <w:suppressAutoHyphens/>
        <w:autoSpaceDE w:val="0"/>
        <w:autoSpaceDN w:val="0"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</w:pPr>
      <w:r w:rsidRPr="0088107A"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  <w:lastRenderedPageBreak/>
        <w:t>Музеи и памятные места, рекомендуемые для посещения:</w:t>
      </w:r>
    </w:p>
    <w:p w14:paraId="547816D7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Тульский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областной краеведческий музей;</w:t>
      </w:r>
    </w:p>
    <w:p w14:paraId="1E111857" w14:textId="77777777" w:rsidR="00376917" w:rsidRPr="00865AFE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3E5D61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муниципальные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краеведческие музеи.</w:t>
      </w:r>
    </w:p>
    <w:p w14:paraId="10DF7A1B" w14:textId="77777777" w:rsidR="00376917" w:rsidRPr="0088107A" w:rsidRDefault="00376917" w:rsidP="00376917">
      <w:pPr>
        <w:shd w:val="clear" w:color="auto" w:fill="FFFFFF"/>
        <w:tabs>
          <w:tab w:val="left" w:pos="2534"/>
        </w:tabs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</w:p>
    <w:p w14:paraId="685C0FA2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Тема 9. Финансовая, налоговая системы и банковский сектор в Тульс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кой области. Статистика региона</w:t>
      </w:r>
    </w:p>
    <w:p w14:paraId="2ED0B20A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История развития финансовой системы Тульской области.</w:t>
      </w:r>
      <w:r w:rsidRPr="0088107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 xml:space="preserve"> 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Создание Тульской казенной палаты (председатель Казенной палаты Тульской губернии М.Е. Салтыков (псевдоним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– 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Щедрин). Становление казначейской системы н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а территории Тульской области.</w:t>
      </w:r>
    </w:p>
    <w:p w14:paraId="174AEA99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Налоговая система Российской империи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.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Создание Государственной налоговой инспекции Тульской области. Региональные и местные налоги. История банковского дела в Тульской губернии. </w:t>
      </w:r>
    </w:p>
    <w:p w14:paraId="3016B591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История кредитных учреждений в Тульской губернии и области (государственные, частные и общественные банки). Современная банковская система региона. </w:t>
      </w:r>
    </w:p>
    <w:p w14:paraId="7240482D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eastAsia="ru-RU"/>
        </w:rPr>
        <w:t xml:space="preserve">История статистики региона </w:t>
      </w:r>
      <w:r w:rsidRPr="0088107A">
        <w:rPr>
          <w:rFonts w:ascii="Times New Roman" w:eastAsia="Times New Roman" w:hAnsi="Times New Roman" w:cs="Times New Roman"/>
          <w:bCs/>
          <w:position w:val="-1"/>
          <w:sz w:val="28"/>
          <w:szCs w:val="28"/>
          <w:lang w:eastAsia="ru-RU"/>
        </w:rPr>
        <w:t>(Т</w:t>
      </w:r>
      <w:r w:rsidRPr="0088107A">
        <w:rPr>
          <w:rFonts w:ascii="Times New Roman" w:eastAsia="Times New Roman" w:hAnsi="Times New Roman" w:cs="Times New Roman"/>
          <w:bCs/>
          <w:position w:val="-1"/>
          <w:sz w:val="28"/>
          <w:szCs w:val="28"/>
          <w:shd w:val="clear" w:color="auto" w:fill="FFFFFF"/>
          <w:lang w:eastAsia="ru-RU"/>
        </w:rPr>
        <w:t>ульский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shd w:val="clear" w:color="auto" w:fill="FFFFFF"/>
          <w:lang w:eastAsia="ru-RU"/>
        </w:rPr>
        <w:t xml:space="preserve"> губернский статистический </w:t>
      </w:r>
      <w:r w:rsidRPr="0088107A">
        <w:rPr>
          <w:rFonts w:ascii="Times New Roman" w:eastAsia="Times New Roman" w:hAnsi="Times New Roman" w:cs="Times New Roman"/>
          <w:bCs/>
          <w:position w:val="-1"/>
          <w:sz w:val="28"/>
          <w:szCs w:val="28"/>
          <w:shd w:val="clear" w:color="auto" w:fill="FFFFFF"/>
          <w:lang w:eastAsia="ru-RU"/>
        </w:rPr>
        <w:t xml:space="preserve">комитет 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shd w:val="clear" w:color="auto" w:fill="FFFFFF"/>
          <w:lang w:eastAsia="ru-RU"/>
        </w:rPr>
        <w:t>министерства внутренних дел, з</w:t>
      </w:r>
      <w:r w:rsidRPr="0088107A">
        <w:rPr>
          <w:rFonts w:ascii="Times New Roman" w:eastAsia="Times New Roman" w:hAnsi="Times New Roman" w:cs="Times New Roman"/>
          <w:bCs/>
          <w:position w:val="-1"/>
          <w:sz w:val="28"/>
          <w:szCs w:val="28"/>
          <w:lang w:eastAsia="ru-RU"/>
        </w:rPr>
        <w:t>емская и полицейская статистика и др.). Современная государственная статистика области. Переписи и обследования в Тульской области.</w:t>
      </w:r>
    </w:p>
    <w:p w14:paraId="271DD1A6" w14:textId="77777777" w:rsidR="00376917" w:rsidRPr="0088107A" w:rsidRDefault="00376917" w:rsidP="00376917">
      <w:pPr>
        <w:widowControl w:val="0"/>
        <w:tabs>
          <w:tab w:val="left" w:pos="8410"/>
        </w:tabs>
        <w:suppressAutoHyphens/>
        <w:autoSpaceDE w:val="0"/>
        <w:autoSpaceDN w:val="0"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</w:pPr>
      <w:r w:rsidRPr="0088107A"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3E0084FA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Тульский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областной краеведческий музей;</w:t>
      </w:r>
    </w:p>
    <w:p w14:paraId="34FA4316" w14:textId="77777777" w:rsidR="00376917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3E5D61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муниципальные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краеведческие музеи.</w:t>
      </w:r>
    </w:p>
    <w:p w14:paraId="7FEC7BC7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highlight w:val="white"/>
          <w:lang w:eastAsia="ru-RU"/>
        </w:rPr>
      </w:pPr>
    </w:p>
    <w:p w14:paraId="2E558ADD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highlight w:val="white"/>
          <w:lang w:eastAsia="ru-RU"/>
        </w:rPr>
      </w:pPr>
      <w:r w:rsidRPr="0088107A">
        <w:rPr>
          <w:rFonts w:ascii="Times New Roman" w:eastAsia="Times New Roman" w:hAnsi="Times New Roman" w:cs="Times New Roman"/>
          <w:b/>
          <w:position w:val="-1"/>
          <w:sz w:val="28"/>
          <w:szCs w:val="28"/>
          <w:highlight w:val="white"/>
          <w:lang w:eastAsia="ru-RU"/>
        </w:rPr>
        <w:t xml:space="preserve">Тема 10. Население </w:t>
      </w:r>
      <w:r>
        <w:rPr>
          <w:rFonts w:ascii="Times New Roman" w:eastAsia="Times New Roman" w:hAnsi="Times New Roman" w:cs="Times New Roman"/>
          <w:b/>
          <w:position w:val="-1"/>
          <w:sz w:val="28"/>
          <w:szCs w:val="28"/>
          <w:highlight w:val="white"/>
          <w:lang w:eastAsia="ru-RU"/>
        </w:rPr>
        <w:t>Тульской области</w:t>
      </w:r>
    </w:p>
    <w:p w14:paraId="22BD06A5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highlight w:val="yellow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  <w:lang w:eastAsia="ru-RU"/>
        </w:rPr>
        <w:t>Демографическая история населения. Динамика населения Тульской области (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  <w:lang w:val="en-US" w:eastAsia="ru-RU"/>
        </w:rPr>
        <w:t>XIX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  <w:lang w:eastAsia="ru-RU"/>
        </w:rPr>
        <w:t>–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  <w:lang w:val="en-US" w:eastAsia="ru-RU"/>
        </w:rPr>
        <w:t>XXI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  <w:lang w:eastAsia="ru-RU"/>
        </w:rPr>
        <w:t xml:space="preserve"> вв.). 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Национальный и социальный состав населения. Половая и возрастная структура общества. Рождаемость и смертность в регионе. Брачно-семейные отношения. Урб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анизация.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  <w:lang w:eastAsia="ru-RU"/>
        </w:rPr>
        <w:t xml:space="preserve">Религиозный и конфессиональный состав населения Тульской области. </w:t>
      </w:r>
    </w:p>
    <w:p w14:paraId="48B4B0EC" w14:textId="77777777" w:rsidR="00376917" w:rsidRPr="0088107A" w:rsidRDefault="00376917" w:rsidP="00376917">
      <w:pPr>
        <w:widowControl w:val="0"/>
        <w:tabs>
          <w:tab w:val="left" w:pos="8410"/>
        </w:tabs>
        <w:suppressAutoHyphens/>
        <w:autoSpaceDE w:val="0"/>
        <w:autoSpaceDN w:val="0"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</w:pPr>
      <w:r w:rsidRPr="0088107A"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56F4246D" w14:textId="77777777" w:rsidR="00376917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Тульский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областной краеведческий музей;</w:t>
      </w:r>
    </w:p>
    <w:p w14:paraId="6F264981" w14:textId="77777777" w:rsidR="00376917" w:rsidRPr="00865AFE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65AFE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муниципальные краеведческие музеи.</w:t>
      </w:r>
    </w:p>
    <w:p w14:paraId="2ADEC6E3" w14:textId="77777777" w:rsidR="00376917" w:rsidRPr="0088107A" w:rsidRDefault="00376917" w:rsidP="00376917">
      <w:pP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</w:p>
    <w:p w14:paraId="3F80B108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 xml:space="preserve">Тема </w:t>
      </w:r>
      <w:r w:rsidRPr="0088107A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11</w:t>
      </w:r>
      <w:r w:rsidRPr="0088107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.</w:t>
      </w:r>
      <w:r w:rsidRPr="0088107A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 xml:space="preserve"> Особенности жизни и опыт старшего поколения в Тульской области</w:t>
      </w:r>
    </w:p>
    <w:p w14:paraId="47144D15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Исторический контекст и социокультурная среда, в которой выросло старшее поколение. Изменения в жизни старшего поколения на протяжении времени. Роль старшего поколения в сохранении и передаче традиций, обычаев, ремесел и искусства. Истории и личные рассказы старших людей о своей жизни, работе, семье и традициях.</w:t>
      </w:r>
    </w:p>
    <w:p w14:paraId="70DDFBE9" w14:textId="77777777" w:rsidR="00376917" w:rsidRPr="0088107A" w:rsidRDefault="00376917" w:rsidP="00376917">
      <w:pPr>
        <w:widowControl w:val="0"/>
        <w:tabs>
          <w:tab w:val="left" w:pos="8410"/>
        </w:tabs>
        <w:suppressAutoHyphens/>
        <w:autoSpaceDE w:val="0"/>
        <w:autoSpaceDN w:val="0"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</w:pPr>
      <w:r w:rsidRPr="0088107A"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0F161F52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Тульский областной краеведческий музей;</w:t>
      </w:r>
    </w:p>
    <w:p w14:paraId="5EBC4210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Тульский музей оружия;</w:t>
      </w:r>
    </w:p>
    <w:p w14:paraId="773F3F45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65AFE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муниципальные краеведческие музеи.</w:t>
      </w:r>
    </w:p>
    <w:p w14:paraId="506B23A4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</w:pPr>
    </w:p>
    <w:p w14:paraId="394321DF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 xml:space="preserve">Тема </w:t>
      </w:r>
      <w:r w:rsidRPr="0088107A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12</w:t>
      </w:r>
      <w:r w:rsidRPr="0088107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. Почетные граждане Тульской области. Награды Тульской обла</w:t>
      </w:r>
      <w:r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сти</w:t>
      </w:r>
    </w:p>
    <w:p w14:paraId="5F7732F0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История возникновения почетного гражданства в России и регионе. Манифест Николая I «Об установлении нового сословия под названием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Почетные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е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» (1832 г.). Возрождение звания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«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Почетный гражданин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»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в советское время. Звание «Почетный гражданин Тульской области»: история возни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кновения и развития. Знак «Поче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тный гражданин Тульской области». </w:t>
      </w:r>
    </w:p>
    <w:p w14:paraId="7AEA139A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Славные имена и почетные граждане районов и городов области. </w:t>
      </w:r>
    </w:p>
    <w:p w14:paraId="00FEE2CD" w14:textId="77777777" w:rsidR="00376917" w:rsidRPr="0088107A" w:rsidRDefault="00376917" w:rsidP="00376917">
      <w:pPr>
        <w:widowControl w:val="0"/>
        <w:tabs>
          <w:tab w:val="left" w:pos="8410"/>
        </w:tabs>
        <w:suppressAutoHyphens/>
        <w:autoSpaceDE w:val="0"/>
        <w:autoSpaceDN w:val="0"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</w:pPr>
      <w:r w:rsidRPr="0088107A"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4D4F7CA8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Тульский областной краеведческий музей;</w:t>
      </w:r>
    </w:p>
    <w:p w14:paraId="7D6E1CFC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Тульский музей оружия;</w:t>
      </w:r>
    </w:p>
    <w:p w14:paraId="045AE0B1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65AFE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муниципальные краеведческие музеи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.</w:t>
      </w:r>
    </w:p>
    <w:p w14:paraId="2D6AA491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</w:pPr>
    </w:p>
    <w:p w14:paraId="6F382657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1A1A1A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 xml:space="preserve">Тема 13. </w:t>
      </w:r>
      <w:r w:rsidRPr="0088107A">
        <w:rPr>
          <w:rFonts w:ascii="Times New Roman" w:eastAsia="Times New Roman" w:hAnsi="Times New Roman" w:cs="Times New Roman"/>
          <w:b/>
          <w:color w:val="1A1A1A"/>
          <w:position w:val="-1"/>
          <w:sz w:val="28"/>
          <w:szCs w:val="28"/>
          <w:lang w:eastAsia="ru-RU"/>
        </w:rPr>
        <w:t>Межкультурное и межрелигиозное взаимодействие в Тульской области</w:t>
      </w:r>
    </w:p>
    <w:p w14:paraId="5823C560" w14:textId="77777777" w:rsidR="00376917" w:rsidRPr="0088107A" w:rsidRDefault="00376917" w:rsidP="00376917">
      <w:pP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1A1A1A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color w:val="1A1A1A"/>
          <w:position w:val="-1"/>
          <w:sz w:val="28"/>
          <w:szCs w:val="28"/>
          <w:lang w:eastAsia="ru-RU"/>
        </w:rPr>
        <w:t xml:space="preserve"> Историческая роль и значение православной церкви в регионе. История Тульской епархии. Обзор православных храмов, монастырей и монастырских комплексов в Тульской области. Тульские святые. Католицизм, протестантизм и другие христианские конфессии в Тульской области. Деятельность мусульманского сообщества в Тульской области.</w:t>
      </w:r>
    </w:p>
    <w:p w14:paraId="6F57D1C2" w14:textId="77777777" w:rsidR="00376917" w:rsidRPr="0088107A" w:rsidRDefault="00376917" w:rsidP="00376917">
      <w:pPr>
        <w:widowControl w:val="0"/>
        <w:tabs>
          <w:tab w:val="left" w:pos="8410"/>
        </w:tabs>
        <w:suppressAutoHyphens/>
        <w:autoSpaceDE w:val="0"/>
        <w:autoSpaceDN w:val="0"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</w:pPr>
      <w:r w:rsidRPr="0088107A"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1716F02C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Тульский областной краеведческий музей;</w:t>
      </w:r>
    </w:p>
    <w:p w14:paraId="660882A7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65AFE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муниципальные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краеведческие музеи.</w:t>
      </w:r>
    </w:p>
    <w:p w14:paraId="6F89231F" w14:textId="77777777" w:rsidR="00376917" w:rsidRPr="00865AFE" w:rsidRDefault="00376917" w:rsidP="00376917">
      <w:pPr>
        <w:pStyle w:val="a3"/>
        <w:shd w:val="clear" w:color="auto" w:fill="FFFFFF"/>
        <w:suppressAutoHyphens/>
        <w:spacing w:after="0" w:line="240" w:lineRule="auto"/>
        <w:ind w:left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</w:p>
    <w:p w14:paraId="7B155006" w14:textId="77777777" w:rsidR="00376917" w:rsidRPr="0088107A" w:rsidRDefault="00376917" w:rsidP="00376917">
      <w:pP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Тема 14. Общественные движения и политические партии в регионе</w:t>
      </w:r>
    </w:p>
    <w:p w14:paraId="7BABE871" w14:textId="77777777" w:rsidR="00376917" w:rsidRPr="0088107A" w:rsidRDefault="00376917" w:rsidP="00376917">
      <w:pP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История возникновения общественных организаций (благотворительных, научных, женских и политических) на Тульской земле. </w:t>
      </w:r>
    </w:p>
    <w:p w14:paraId="0D013768" w14:textId="77777777" w:rsidR="00376917" w:rsidRPr="0088107A" w:rsidRDefault="00376917" w:rsidP="00376917">
      <w:pP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Общественные организации в советский период. </w:t>
      </w:r>
    </w:p>
    <w:p w14:paraId="02B74A1B" w14:textId="77777777" w:rsidR="00376917" w:rsidRPr="0088107A" w:rsidRDefault="00376917" w:rsidP="00376917">
      <w:pP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Роль общественно-политических организаций и партий в развитии региона. Социально-экономические проблемы региона и их отражение в программах и деятельности общественно-политических организаций. Участие региональных отделений всероссийских политических партий в выборах.</w:t>
      </w:r>
    </w:p>
    <w:p w14:paraId="4CA29F8F" w14:textId="77777777" w:rsidR="00376917" w:rsidRPr="0088107A" w:rsidRDefault="00376917" w:rsidP="00376917">
      <w:pP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Становление и развитие Общественной палаты. Общественные советы муниципальных образований и органов исполнительной власти. </w:t>
      </w:r>
    </w:p>
    <w:p w14:paraId="15D0222C" w14:textId="77777777" w:rsidR="00376917" w:rsidRPr="0088107A" w:rsidRDefault="00376917" w:rsidP="00376917">
      <w:pPr>
        <w:widowControl w:val="0"/>
        <w:tabs>
          <w:tab w:val="left" w:pos="8410"/>
        </w:tabs>
        <w:suppressAutoHyphens/>
        <w:autoSpaceDE w:val="0"/>
        <w:autoSpaceDN w:val="0"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</w:pPr>
      <w:r w:rsidRPr="0088107A"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6CBBA7B5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Тульский областной краеведческий музей;</w:t>
      </w:r>
    </w:p>
    <w:p w14:paraId="761DADA8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65AFE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муниципальные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краеведческие музеи.</w:t>
      </w:r>
    </w:p>
    <w:p w14:paraId="6B9BFD3D" w14:textId="77777777" w:rsidR="00376917" w:rsidRPr="00865AFE" w:rsidRDefault="00376917" w:rsidP="00376917">
      <w:pPr>
        <w:pStyle w:val="a3"/>
        <w:shd w:val="clear" w:color="auto" w:fill="FFFFFF"/>
        <w:suppressAutoHyphens/>
        <w:spacing w:after="0" w:line="240" w:lineRule="auto"/>
        <w:ind w:left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</w:p>
    <w:p w14:paraId="5A4F0D10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 xml:space="preserve">Тема </w:t>
      </w:r>
      <w:r w:rsidRPr="0088107A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 xml:space="preserve">. </w:t>
      </w:r>
      <w:r w:rsidRPr="0088107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Молодежные и д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етские общественные организации</w:t>
      </w:r>
    </w:p>
    <w:p w14:paraId="25B4FB0D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B0B0B"/>
          <w:position w:val="-1"/>
          <w:sz w:val="28"/>
          <w:szCs w:val="28"/>
          <w:highlight w:val="white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Детские и молодежные организации в Тульской области. История пионерской организации в Туле. </w:t>
      </w:r>
      <w:proofErr w:type="spellStart"/>
      <w:r w:rsidRPr="0088107A">
        <w:rPr>
          <w:rFonts w:ascii="Times New Roman" w:eastAsia="Times New Roman" w:hAnsi="Times New Roman" w:cs="Times New Roman"/>
          <w:color w:val="0B0B0B"/>
          <w:position w:val="-1"/>
          <w:sz w:val="28"/>
          <w:szCs w:val="28"/>
          <w:highlight w:val="white"/>
          <w:lang w:eastAsia="ru-RU"/>
        </w:rPr>
        <w:t>Детпролеткульт</w:t>
      </w:r>
      <w:proofErr w:type="spellEnd"/>
      <w:r w:rsidRPr="0088107A">
        <w:rPr>
          <w:rFonts w:ascii="Times New Roman" w:eastAsia="Times New Roman" w:hAnsi="Times New Roman" w:cs="Times New Roman"/>
          <w:color w:val="0B0B0B"/>
          <w:position w:val="-1"/>
          <w:sz w:val="28"/>
          <w:szCs w:val="28"/>
          <w:highlight w:val="white"/>
          <w:lang w:eastAsia="ru-RU"/>
        </w:rPr>
        <w:t>. Дворец пионеров и первый пионерский театр в стране. Роль тульской пио</w:t>
      </w:r>
      <w:r>
        <w:rPr>
          <w:rFonts w:ascii="Times New Roman" w:eastAsia="Times New Roman" w:hAnsi="Times New Roman" w:cs="Times New Roman"/>
          <w:color w:val="0B0B0B"/>
          <w:position w:val="-1"/>
          <w:sz w:val="28"/>
          <w:szCs w:val="28"/>
          <w:highlight w:val="white"/>
          <w:lang w:eastAsia="ru-RU"/>
        </w:rPr>
        <w:t xml:space="preserve">нерии в социализации детей, их </w:t>
      </w:r>
      <w:r w:rsidRPr="0088107A">
        <w:rPr>
          <w:rFonts w:ascii="Times New Roman" w:eastAsia="Times New Roman" w:hAnsi="Times New Roman" w:cs="Times New Roman"/>
          <w:color w:val="0B0B0B"/>
          <w:position w:val="-1"/>
          <w:sz w:val="28"/>
          <w:szCs w:val="28"/>
          <w:highlight w:val="white"/>
          <w:lang w:eastAsia="ru-RU"/>
        </w:rPr>
        <w:t xml:space="preserve">физическом и нравственном воспитании. </w:t>
      </w:r>
    </w:p>
    <w:p w14:paraId="2B0FEC34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B0B0B"/>
          <w:position w:val="-1"/>
          <w:sz w:val="28"/>
          <w:szCs w:val="28"/>
          <w:highlight w:val="white"/>
          <w:lang w:eastAsia="ru-RU"/>
        </w:rPr>
      </w:pPr>
      <w:r w:rsidRPr="0088107A">
        <w:rPr>
          <w:rFonts w:ascii="Times New Roman" w:eastAsia="Times New Roman" w:hAnsi="Times New Roman" w:cs="Times New Roman"/>
          <w:color w:val="0B0B0B"/>
          <w:position w:val="-1"/>
          <w:sz w:val="28"/>
          <w:szCs w:val="28"/>
          <w:highlight w:val="white"/>
          <w:lang w:eastAsia="ru-RU"/>
        </w:rPr>
        <w:lastRenderedPageBreak/>
        <w:t xml:space="preserve">История комсомольской организации Тульской области. Участие комсомольцев Тулы и области в решении социальных, народнохозяйственных вопросов области и страны. Комсомол как кадровый резерв государственных и партийных органов. </w:t>
      </w:r>
    </w:p>
    <w:p w14:paraId="1CE54F80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B0B0B"/>
          <w:position w:val="-1"/>
          <w:sz w:val="28"/>
          <w:szCs w:val="28"/>
          <w:highlight w:val="white"/>
          <w:lang w:eastAsia="ru-RU"/>
        </w:rPr>
      </w:pPr>
      <w:r w:rsidRPr="0088107A">
        <w:rPr>
          <w:rFonts w:ascii="Times New Roman" w:eastAsia="Times New Roman" w:hAnsi="Times New Roman" w:cs="Times New Roman"/>
          <w:color w:val="0B0B0B"/>
          <w:position w:val="-1"/>
          <w:sz w:val="28"/>
          <w:szCs w:val="28"/>
          <w:highlight w:val="white"/>
          <w:lang w:eastAsia="ru-RU"/>
        </w:rPr>
        <w:t>Атрибуты и символы детских и молодежных организаций в СССР.</w:t>
      </w:r>
    </w:p>
    <w:p w14:paraId="2427955A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B0B0B"/>
          <w:position w:val="-1"/>
          <w:sz w:val="28"/>
          <w:szCs w:val="28"/>
          <w:highlight w:val="white"/>
          <w:lang w:eastAsia="ru-RU"/>
        </w:rPr>
      </w:pPr>
      <w:r w:rsidRPr="0088107A">
        <w:rPr>
          <w:rFonts w:ascii="Times New Roman" w:eastAsia="Times New Roman" w:hAnsi="Times New Roman" w:cs="Times New Roman"/>
          <w:color w:val="0B0B0B"/>
          <w:position w:val="-1"/>
          <w:sz w:val="28"/>
          <w:szCs w:val="28"/>
          <w:highlight w:val="white"/>
          <w:lang w:eastAsia="ru-RU"/>
        </w:rPr>
        <w:t>Современные детские и молодежные организации Тульской области и твоего населенного пункта.</w:t>
      </w:r>
    </w:p>
    <w:p w14:paraId="1D996BD9" w14:textId="77777777" w:rsidR="00376917" w:rsidRPr="0088107A" w:rsidRDefault="00376917" w:rsidP="00376917">
      <w:pPr>
        <w:widowControl w:val="0"/>
        <w:tabs>
          <w:tab w:val="left" w:pos="8410"/>
        </w:tabs>
        <w:suppressAutoHyphens/>
        <w:autoSpaceDE w:val="0"/>
        <w:autoSpaceDN w:val="0"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</w:pPr>
      <w:r w:rsidRPr="0088107A"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21CB289E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Тульский областной краеведческий музей;</w:t>
      </w:r>
    </w:p>
    <w:p w14:paraId="09E20580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65AFE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муниципальные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краеведческие музеи.</w:t>
      </w:r>
    </w:p>
    <w:p w14:paraId="3EF9B9A5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</w:pPr>
    </w:p>
    <w:p w14:paraId="0D53C6FC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Тема 16</w:t>
      </w:r>
      <w:r w:rsidRPr="00A46C84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. Программа развития Тульской области</w:t>
      </w:r>
    </w:p>
    <w:p w14:paraId="6205756E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iCs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стория планирования социально-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экономического развития страны и области. Эволюция системы государственного планирования. Система стратегического планирования в России и регионе.</w:t>
      </w:r>
      <w:r w:rsidRPr="0088107A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 xml:space="preserve"> </w:t>
      </w:r>
      <w:r w:rsidRPr="0088107A">
        <w:rPr>
          <w:rFonts w:ascii="Times New Roman" w:eastAsia="Times New Roman" w:hAnsi="Times New Roman" w:cs="Times New Roman"/>
          <w:bCs/>
          <w:iCs/>
          <w:position w:val="-1"/>
          <w:sz w:val="28"/>
          <w:szCs w:val="28"/>
          <w:lang w:eastAsia="ru-RU"/>
        </w:rPr>
        <w:t xml:space="preserve">Национальные проекты в системе стратегического планирования в Российской Федерации. 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История формирования Программы развития Тульской области.</w:t>
      </w:r>
      <w:r w:rsidRPr="0088107A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 xml:space="preserve"> 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Государственные программы Тульской области. Современные и</w:t>
      </w:r>
      <w:r w:rsidRPr="0088107A">
        <w:rPr>
          <w:rFonts w:ascii="Times New Roman" w:eastAsia="Times New Roman" w:hAnsi="Times New Roman" w:cs="Times New Roman"/>
          <w:bCs/>
          <w:position w:val="-1"/>
          <w:sz w:val="28"/>
          <w:szCs w:val="28"/>
          <w:lang w:eastAsia="ru-RU"/>
        </w:rPr>
        <w:t>нструменты развития территорий в</w:t>
      </w:r>
      <w:r w:rsidRPr="00A46C84">
        <w:rPr>
          <w:rFonts w:ascii="Times New Roman" w:eastAsia="Times New Roman" w:hAnsi="Times New Roman" w:cs="Times New Roman"/>
          <w:bCs/>
          <w:position w:val="-1"/>
          <w:sz w:val="28"/>
          <w:szCs w:val="28"/>
          <w:lang w:eastAsia="ru-RU"/>
        </w:rPr>
        <w:t xml:space="preserve"> </w:t>
      </w:r>
      <w:r w:rsidRPr="0088107A">
        <w:rPr>
          <w:rFonts w:ascii="Times New Roman" w:eastAsia="Times New Roman" w:hAnsi="Times New Roman" w:cs="Times New Roman"/>
          <w:bCs/>
          <w:position w:val="-1"/>
          <w:sz w:val="28"/>
          <w:szCs w:val="28"/>
          <w:lang w:eastAsia="ru-RU"/>
        </w:rPr>
        <w:t>России (</w:t>
      </w:r>
      <w:r w:rsidRPr="0088107A">
        <w:rPr>
          <w:rFonts w:ascii="Times New Roman" w:eastAsia="Times New Roman" w:hAnsi="Times New Roman" w:cs="Times New Roman"/>
          <w:bCs/>
          <w:iCs/>
          <w:position w:val="-1"/>
          <w:sz w:val="28"/>
          <w:szCs w:val="28"/>
          <w:lang w:eastAsia="ru-RU"/>
        </w:rPr>
        <w:t>особые экономические зоны, территории опережающего развития). История создания особой экономической зоны «Узловая» (от города железнодорожников и шахтеров до динамично развивающейся промышленной зоны в стране). История создания территорий опережающего социально-экономического развития «Алексин» и «Ефремов». Региональная корпорация развити</w:t>
      </w:r>
      <w:r>
        <w:rPr>
          <w:rFonts w:ascii="Times New Roman" w:eastAsia="Times New Roman" w:hAnsi="Times New Roman" w:cs="Times New Roman"/>
          <w:bCs/>
          <w:iCs/>
          <w:position w:val="-1"/>
          <w:sz w:val="28"/>
          <w:szCs w:val="28"/>
          <w:lang w:eastAsia="ru-RU"/>
        </w:rPr>
        <w:t>я и поддержки Тульской области.</w:t>
      </w:r>
    </w:p>
    <w:p w14:paraId="0676EC88" w14:textId="77777777" w:rsidR="00376917" w:rsidRPr="0088107A" w:rsidRDefault="00376917" w:rsidP="00376917">
      <w:pPr>
        <w:widowControl w:val="0"/>
        <w:tabs>
          <w:tab w:val="left" w:pos="8410"/>
        </w:tabs>
        <w:suppressAutoHyphens/>
        <w:autoSpaceDE w:val="0"/>
        <w:autoSpaceDN w:val="0"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</w:pPr>
      <w:r w:rsidRPr="0088107A"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1B5CE2A4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Тульский областной краеведческий музей;</w:t>
      </w:r>
    </w:p>
    <w:p w14:paraId="556F811F" w14:textId="77777777" w:rsidR="00376917" w:rsidRPr="00276FEF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276FEF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Узловский художественно-краеведческий музей;</w:t>
      </w:r>
    </w:p>
    <w:p w14:paraId="31B97068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iCs/>
          <w:position w:val="-1"/>
          <w:sz w:val="28"/>
          <w:szCs w:val="28"/>
          <w:lang w:eastAsia="ru-RU"/>
        </w:rPr>
      </w:pPr>
      <w:r w:rsidRPr="00276FEF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Музей истории локом</w:t>
      </w:r>
      <w:r w:rsidRPr="0088107A">
        <w:rPr>
          <w:rFonts w:ascii="Times New Roman" w:eastAsia="Times New Roman" w:hAnsi="Times New Roman" w:cs="Times New Roman"/>
          <w:bCs/>
          <w:iCs/>
          <w:position w:val="-1"/>
          <w:sz w:val="28"/>
          <w:szCs w:val="28"/>
          <w:lang w:eastAsia="ru-RU"/>
        </w:rPr>
        <w:t>отивного депо станции Узловая;</w:t>
      </w:r>
    </w:p>
    <w:p w14:paraId="321A2012" w14:textId="77777777" w:rsidR="00376917" w:rsidRPr="00276FEF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276FEF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Алексинский художественно-краеведческий музей;</w:t>
      </w:r>
    </w:p>
    <w:p w14:paraId="2F4D27A9" w14:textId="77777777" w:rsidR="00376917" w:rsidRPr="00276FEF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276FEF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Ефремовский районный художественно-краеведческий музей;</w:t>
      </w:r>
    </w:p>
    <w:p w14:paraId="3DF73F0F" w14:textId="77777777" w:rsidR="00376917" w:rsidRPr="0088107A" w:rsidRDefault="00376917" w:rsidP="00376917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районные краеведческие музеи.</w:t>
      </w:r>
    </w:p>
    <w:p w14:paraId="513AF2EC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</w:pPr>
    </w:p>
    <w:p w14:paraId="5D8624B8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 xml:space="preserve">Тема </w:t>
      </w:r>
      <w:r w:rsidRPr="0088107A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17</w:t>
      </w:r>
      <w:r w:rsidRPr="0088107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 xml:space="preserve">. Тульская область как </w:t>
      </w:r>
      <w:r w:rsidRPr="0088107A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логистический</w:t>
      </w:r>
      <w:r w:rsidRPr="0088107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 xml:space="preserve"> центр</w:t>
      </w:r>
    </w:p>
    <w:p w14:paraId="7E3B90A4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История развития транспортной инфраструктуры в Тульской губернии и области: основные этапы развития. Развитие железнодорожной транспортной инфраструктуры в Тульском крае. Основные направления и маршруты железнодорожного транс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порта. Железнодорожные станции.</w:t>
      </w:r>
    </w:p>
    <w:p w14:paraId="4E28CFB3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Появление и развитие автотранспорта в Тульской области. Развитие автомобильной транспортной инфраструктуры. Создание и развитие автодорожной сети Тульской области. </w:t>
      </w:r>
    </w:p>
    <w:p w14:paraId="0EB4E411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Развитие водных транспортных коммуникаций. Значимость реки Оки для развития водного транспорта. Создание аэропорта в Туле. </w:t>
      </w:r>
    </w:p>
    <w:p w14:paraId="4C9E1214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Современное состояние логистической инфраструктуры Тульской области: основные транспортные узлы региона. Роль Тульской области в 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lastRenderedPageBreak/>
        <w:t>транспортной системе России. Значимость транспортной инфраструктуры для развития региона.</w:t>
      </w:r>
    </w:p>
    <w:p w14:paraId="6728620E" w14:textId="77777777" w:rsidR="00376917" w:rsidRPr="0088107A" w:rsidRDefault="00376917" w:rsidP="00376917">
      <w:pPr>
        <w:widowControl w:val="0"/>
        <w:tabs>
          <w:tab w:val="left" w:pos="8410"/>
        </w:tabs>
        <w:suppressAutoHyphens/>
        <w:autoSpaceDE w:val="0"/>
        <w:autoSpaceDN w:val="0"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</w:pPr>
      <w:r w:rsidRPr="0088107A"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1346964B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Тульский областной краеведческий музей;</w:t>
      </w:r>
    </w:p>
    <w:p w14:paraId="1600819B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709" w:firstLine="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Музейные комплексы на станциях Тульского региона Московской железной дороги; </w:t>
      </w:r>
    </w:p>
    <w:p w14:paraId="2C78E04A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65AFE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муниципальные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краеведческие музеи.</w:t>
      </w:r>
    </w:p>
    <w:p w14:paraId="34414D93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</w:pPr>
    </w:p>
    <w:p w14:paraId="4849E04F" w14:textId="77777777" w:rsidR="00376917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11 класс</w:t>
      </w:r>
    </w:p>
    <w:p w14:paraId="552F23B8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</w:pPr>
    </w:p>
    <w:p w14:paraId="0C7A2EB3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 xml:space="preserve">Тема 1. Промышленный комплекс Тульской области. </w:t>
      </w:r>
    </w:p>
    <w:p w14:paraId="465E4F3C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bCs/>
          <w:position w:val="-1"/>
          <w:sz w:val="28"/>
          <w:szCs w:val="28"/>
          <w:lang w:eastAsia="ru-RU"/>
        </w:rPr>
        <w:t>Индустриальная история региона (</w:t>
      </w:r>
      <w:r w:rsidRPr="0088107A">
        <w:rPr>
          <w:rFonts w:ascii="Times New Roman" w:eastAsia="Times New Roman" w:hAnsi="Times New Roman" w:cs="Times New Roman"/>
          <w:bCs/>
          <w:position w:val="-1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 w:cs="Times New Roman"/>
          <w:bCs/>
          <w:position w:val="-1"/>
          <w:sz w:val="28"/>
          <w:szCs w:val="28"/>
          <w:lang w:eastAsia="ru-RU"/>
        </w:rPr>
        <w:t>–</w:t>
      </w:r>
      <w:r w:rsidRPr="0088107A">
        <w:rPr>
          <w:rFonts w:ascii="Times New Roman" w:eastAsia="Times New Roman" w:hAnsi="Times New Roman" w:cs="Times New Roman"/>
          <w:bCs/>
          <w:position w:val="-1"/>
          <w:sz w:val="28"/>
          <w:szCs w:val="28"/>
          <w:lang w:val="en-US" w:eastAsia="ru-RU"/>
        </w:rPr>
        <w:t>XXI</w:t>
      </w:r>
      <w:r w:rsidRPr="0088107A">
        <w:rPr>
          <w:rFonts w:ascii="Times New Roman" w:eastAsia="Times New Roman" w:hAnsi="Times New Roman" w:cs="Times New Roman"/>
          <w:bCs/>
          <w:position w:val="-1"/>
          <w:sz w:val="28"/>
          <w:szCs w:val="28"/>
          <w:lang w:eastAsia="ru-RU"/>
        </w:rPr>
        <w:t xml:space="preserve"> вв.): отрасли и достижения. Тульская промышленность на современном этапе: оборонно-промышленный комплекс, машиностроение, химическое производство, металлургия, лёгкая промышленность и др. Ведущие промышленные предприятия области, района, населенного пункта.  Фонд развития промышленности Тульской области.</w:t>
      </w:r>
    </w:p>
    <w:p w14:paraId="2B129235" w14:textId="77777777" w:rsidR="00376917" w:rsidRPr="0088107A" w:rsidRDefault="00376917" w:rsidP="00376917">
      <w:pPr>
        <w:widowControl w:val="0"/>
        <w:tabs>
          <w:tab w:val="left" w:pos="8410"/>
        </w:tabs>
        <w:suppressAutoHyphens/>
        <w:autoSpaceDE w:val="0"/>
        <w:autoSpaceDN w:val="0"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</w:pPr>
      <w:r w:rsidRPr="0088107A"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027FB3D4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Тульский областной краеведческий музей;</w:t>
      </w:r>
    </w:p>
    <w:p w14:paraId="782284CF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Музей станка Творческого индустриального кластера «Октава»;</w:t>
      </w:r>
    </w:p>
    <w:p w14:paraId="5F4DED44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музеи предприятий;</w:t>
      </w:r>
    </w:p>
    <w:p w14:paraId="4B94220B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65AFE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муниципальные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краеведческие музеи.</w:t>
      </w:r>
    </w:p>
    <w:p w14:paraId="0CEADFC2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</w:pPr>
    </w:p>
    <w:p w14:paraId="2996CE33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Тема 2. Тула –</w:t>
      </w:r>
      <w:r w:rsidRPr="0088107A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 xml:space="preserve"> оружейная столица России. </w:t>
      </w:r>
    </w:p>
    <w:p w14:paraId="19714143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История оборонно-промышленного комплекса Тульской губернии и области. Крупные предприятия: Тульский оружейный завод, КБП им. академика А.Г. Шипунова, Тульский машиностроительный завод, </w:t>
      </w:r>
      <w:proofErr w:type="spellStart"/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Тулаточмаш</w:t>
      </w:r>
      <w:proofErr w:type="spellEnd"/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, Стрела, Сплав и др. Тульские ОПК как научные центры. </w:t>
      </w:r>
    </w:p>
    <w:p w14:paraId="28E16CCD" w14:textId="77777777" w:rsidR="00376917" w:rsidRPr="0088107A" w:rsidRDefault="00376917" w:rsidP="00376917">
      <w:pPr>
        <w:widowControl w:val="0"/>
        <w:tabs>
          <w:tab w:val="left" w:pos="8410"/>
        </w:tabs>
        <w:suppressAutoHyphens/>
        <w:autoSpaceDE w:val="0"/>
        <w:autoSpaceDN w:val="0"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</w:pPr>
      <w:r w:rsidRPr="0088107A"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6B17B68F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Тульский музей оружия.</w:t>
      </w:r>
    </w:p>
    <w:p w14:paraId="07C36DBC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музеи предприятий; </w:t>
      </w:r>
    </w:p>
    <w:p w14:paraId="6F557A6B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Музей станка Творческого индустриального кластера «Октава».</w:t>
      </w:r>
    </w:p>
    <w:p w14:paraId="3D4652C2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</w:pPr>
    </w:p>
    <w:p w14:paraId="4DE1A7EE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Тема 3. Агропромышленный комплекс Тульской области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</w:t>
      </w:r>
    </w:p>
    <w:p w14:paraId="64F42BED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История развития агропромышленного комплекса в регионе. Реформы имперского и советского периодов в агропромышленном секторе области. Постсоветский период развития </w:t>
      </w:r>
      <w:proofErr w:type="spellStart"/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агроиндустрии</w:t>
      </w:r>
      <w:proofErr w:type="spellEnd"/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. Крупнейшие сельскохозяйственные организации и крестьянские (фермерские) хозяйства, предприятия пищевой и перерабатывающей промышленности. Агропромышленные комплексы и фермерские хозяйства района и твоего населенного пункта. </w:t>
      </w:r>
    </w:p>
    <w:p w14:paraId="06461478" w14:textId="77777777" w:rsidR="00376917" w:rsidRPr="0088107A" w:rsidRDefault="00376917" w:rsidP="00376917">
      <w:pPr>
        <w:widowControl w:val="0"/>
        <w:tabs>
          <w:tab w:val="left" w:pos="8410"/>
        </w:tabs>
        <w:suppressAutoHyphens/>
        <w:autoSpaceDE w:val="0"/>
        <w:autoSpaceDN w:val="0"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</w:pPr>
      <w:r w:rsidRPr="0088107A"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498BEC40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Тульский областной краеведческий музей;</w:t>
      </w:r>
    </w:p>
    <w:p w14:paraId="17F336FB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65AFE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муниципальные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краеведческие музеи.</w:t>
      </w:r>
    </w:p>
    <w:p w14:paraId="68910BF4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</w:pPr>
    </w:p>
    <w:p w14:paraId="1F848881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lastRenderedPageBreak/>
        <w:t xml:space="preserve">Тема 4. </w:t>
      </w:r>
      <w:r w:rsidRPr="0088107A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Малый и средний бизнес Тульской области.</w:t>
      </w:r>
    </w:p>
    <w:p w14:paraId="3A756FD1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История тульского предпринимательства. Тульские предприниматели 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–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начала 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val="en-US" w:eastAsia="ru-RU"/>
        </w:rPr>
        <w:t>XX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вв. Тульское предпринимательство на рубеже 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–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val="en-US" w:eastAsia="ru-RU"/>
        </w:rPr>
        <w:t>XXI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вв. Развитие малого и среднего предпринимательства в Тульской области на современном этапе. Региональная государственная политика в области развития малого и среднего предпринимательства Тульской области. Современная инфраструктура поддержки субъектов малого и среднего предпринимательства в области. Программа «Сделано в Тульской области». </w:t>
      </w:r>
    </w:p>
    <w:p w14:paraId="464F6C2F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Социальное предпринимательство в Тульской области. Известные предприниматели и меценаты твоего муниципального образования.</w:t>
      </w:r>
    </w:p>
    <w:p w14:paraId="6FF616F2" w14:textId="77777777" w:rsidR="00376917" w:rsidRPr="0088107A" w:rsidRDefault="00376917" w:rsidP="00376917">
      <w:pPr>
        <w:widowControl w:val="0"/>
        <w:tabs>
          <w:tab w:val="left" w:pos="8410"/>
        </w:tabs>
        <w:suppressAutoHyphens/>
        <w:autoSpaceDE w:val="0"/>
        <w:autoSpaceDN w:val="0"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</w:pPr>
      <w:r w:rsidRPr="0088107A"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4EDB33E1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Тульский областной краеведческий музей;</w:t>
      </w:r>
    </w:p>
    <w:p w14:paraId="4A622338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65AFE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муниципальные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краеведческие музеи.</w:t>
      </w:r>
    </w:p>
    <w:p w14:paraId="31EDE513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</w:pPr>
    </w:p>
    <w:p w14:paraId="0E79D98E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Тема 5. Жилье и городская среда Тульской области</w:t>
      </w:r>
    </w:p>
    <w:p w14:paraId="739BD348" w14:textId="77777777" w:rsidR="00376917" w:rsidRPr="0088107A" w:rsidRDefault="00376917" w:rsidP="003769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градост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роительства в Тульской области.</w:t>
      </w:r>
      <w:r w:rsidRPr="008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81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Дорегулярн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«регулярное» планировочное</w:t>
      </w:r>
      <w:r w:rsidRPr="008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городов Тульской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ти. Указ Екатерины II «</w:t>
      </w:r>
      <w:r w:rsidRPr="008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881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сделании</w:t>
      </w:r>
      <w:proofErr w:type="spellEnd"/>
      <w:r w:rsidRPr="008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городам, их строению и улицам специальных планов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(1763 г.) и утверждение плана (1779 г.) перепланировки Тулы и уездных городов. Памятники архитектурного наследия XVIII – начала XX вв. в Туле и области. Тульские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</w:t>
      </w:r>
      <w:r w:rsidRPr="008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памятники национальной культуры (города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 статус исторических).</w:t>
      </w:r>
    </w:p>
    <w:p w14:paraId="3C0561ED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Изменение облика городов в послевоенное время. Массовое строительство в 1960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–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1970-е годы XX в. Микрорайоны с детскими садами, школами и поликлиниками. </w:t>
      </w:r>
    </w:p>
    <w:p w14:paraId="358A82D0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Особенности архитектуры и градостроительства в Тульской области на современном этапе. Совре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менные городские пространства.</w:t>
      </w:r>
    </w:p>
    <w:p w14:paraId="1DC92481" w14:textId="77777777" w:rsidR="00376917" w:rsidRPr="0088107A" w:rsidRDefault="00376917" w:rsidP="00376917">
      <w:pPr>
        <w:widowControl w:val="0"/>
        <w:tabs>
          <w:tab w:val="left" w:pos="8410"/>
        </w:tabs>
        <w:suppressAutoHyphens/>
        <w:autoSpaceDE w:val="0"/>
        <w:autoSpaceDN w:val="0"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</w:pPr>
      <w:r w:rsidRPr="0088107A"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488A3285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Тульский областной краеведческий музей;</w:t>
      </w:r>
    </w:p>
    <w:p w14:paraId="78C0E0FE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65AFE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муниципальные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краеведческие музеи.</w:t>
      </w:r>
    </w:p>
    <w:p w14:paraId="1A8477D2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1"/>
          <w:tab w:val="center" w:pos="5178"/>
        </w:tabs>
        <w:suppressAutoHyphens/>
        <w:spacing w:after="0" w:line="240" w:lineRule="auto"/>
        <w:ind w:firstLine="709"/>
        <w:textDirection w:val="btLr"/>
        <w:textAlignment w:val="top"/>
        <w:outlineLvl w:val="0"/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</w:pPr>
    </w:p>
    <w:p w14:paraId="66F57D64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1"/>
          <w:tab w:val="center" w:pos="5178"/>
        </w:tabs>
        <w:suppressAutoHyphens/>
        <w:spacing w:after="0" w:line="240" w:lineRule="auto"/>
        <w:ind w:firstLine="709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1A1A1A"/>
          <w:position w:val="-1"/>
          <w:sz w:val="28"/>
          <w:szCs w:val="28"/>
          <w:highlight w:val="yellow"/>
          <w:lang w:eastAsia="ru-RU"/>
        </w:rPr>
      </w:pPr>
      <w:r w:rsidRPr="0088107A">
        <w:rPr>
          <w:rFonts w:ascii="Times New Roman" w:eastAsia="Times New Roman" w:hAnsi="Times New Roman" w:cs="Times New Roman"/>
          <w:b/>
          <w:color w:val="1A1A1A"/>
          <w:position w:val="-1"/>
          <w:sz w:val="28"/>
          <w:szCs w:val="28"/>
          <w:highlight w:val="white"/>
          <w:lang w:eastAsia="ru-RU"/>
        </w:rPr>
        <w:t xml:space="preserve">Тема 6. </w:t>
      </w:r>
      <w:r w:rsidRPr="0088107A">
        <w:rPr>
          <w:rFonts w:ascii="Times New Roman" w:eastAsia="Times New Roman" w:hAnsi="Times New Roman" w:cs="Times New Roman"/>
          <w:b/>
          <w:color w:val="1A1A1A"/>
          <w:position w:val="-1"/>
          <w:sz w:val="28"/>
          <w:szCs w:val="28"/>
          <w:lang w:eastAsia="ru-RU"/>
        </w:rPr>
        <w:t>Развитие сельских территорий в Тульской области</w:t>
      </w:r>
    </w:p>
    <w:p w14:paraId="72D857D1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  <w:lang w:eastAsia="ru-RU"/>
        </w:rPr>
        <w:t>История тульской деревни как социокультурного пространства. Усадьба и быт тульского крестьянина. Тульская деревня в советское время. Программы социального культурного развития сельской местности в СССР. Строительство школ, домов культуры. Организация досуга сельских жителей.</w:t>
      </w:r>
    </w:p>
    <w:p w14:paraId="70ADDBBE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  <w:lang w:eastAsia="ru-RU"/>
        </w:rPr>
        <w:t xml:space="preserve">Государственная программа «Комплексное развитие сельских территорий». Программы «Моя деревня», «Живые села». Сельская ипотека. Сельский туризм. </w:t>
      </w:r>
    </w:p>
    <w:p w14:paraId="58D3FABD" w14:textId="77777777" w:rsidR="00376917" w:rsidRPr="0088107A" w:rsidRDefault="00376917" w:rsidP="00376917">
      <w:pPr>
        <w:widowControl w:val="0"/>
        <w:tabs>
          <w:tab w:val="left" w:pos="8410"/>
        </w:tabs>
        <w:suppressAutoHyphens/>
        <w:autoSpaceDE w:val="0"/>
        <w:autoSpaceDN w:val="0"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</w:pPr>
      <w:r w:rsidRPr="0088107A"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57470218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Тульский областной краеведческий музей;</w:t>
      </w:r>
    </w:p>
    <w:p w14:paraId="5A283FF7" w14:textId="77777777" w:rsidR="00376917" w:rsidRPr="009D1203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65AFE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муниципальные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краеведческие музеи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;</w:t>
      </w:r>
    </w:p>
    <w:p w14:paraId="552ABA20" w14:textId="77777777" w:rsidR="00376917" w:rsidRPr="009D1203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9D120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Музей «Спасское» имени В.А. Стародубцева.</w:t>
      </w:r>
    </w:p>
    <w:p w14:paraId="63333DD5" w14:textId="77777777" w:rsidR="00376917" w:rsidRPr="009D1203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</w:pPr>
    </w:p>
    <w:p w14:paraId="3FD7F6E9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lastRenderedPageBreak/>
        <w:t xml:space="preserve">Тема 7. Стратегия развития науки, технологий </w:t>
      </w:r>
      <w:r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и инноваций в Тульской области</w:t>
      </w:r>
    </w:p>
    <w:p w14:paraId="5B281D03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highlight w:val="yellow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История науки и техники на Тульской земле. Туляки, внесшие вклад, в развитие науки и технологий 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val="en-US" w:eastAsia="ru-RU"/>
        </w:rPr>
        <w:t>XVIII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–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val="en-US" w:eastAsia="ru-RU"/>
        </w:rPr>
        <w:t>XXI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вв.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highlight w:val="yellow"/>
          <w:lang w:eastAsia="ru-RU"/>
        </w:rPr>
        <w:t xml:space="preserve"> </w:t>
      </w:r>
    </w:p>
    <w:p w14:paraId="2CEDEA29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Современные научные исследования и р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азработки тульских ученых. НОЦ «</w:t>
      </w:r>
      <w:proofErr w:type="spellStart"/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ТулаТех</w:t>
      </w:r>
      <w:proofErr w:type="spellEnd"/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»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. Проект «Композитная долина». Региональный конкурс «Лучший изобретатель Тульской области». Политика Правительства Тульской области в сфере науки и техники. Именные стипендии Правительства Тульской области. Лауреаты премий Тульской об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ласти в сфере науки и техники. 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Популяризация научной деятельности в регионе.</w:t>
      </w:r>
    </w:p>
    <w:p w14:paraId="3E3CFA37" w14:textId="77777777" w:rsidR="00376917" w:rsidRPr="0088107A" w:rsidRDefault="00376917" w:rsidP="00376917">
      <w:pPr>
        <w:widowControl w:val="0"/>
        <w:tabs>
          <w:tab w:val="left" w:pos="8410"/>
        </w:tabs>
        <w:suppressAutoHyphens/>
        <w:autoSpaceDE w:val="0"/>
        <w:autoSpaceDN w:val="0"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</w:pPr>
      <w:r w:rsidRPr="0088107A"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4457E938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музеи предприятий;</w:t>
      </w:r>
    </w:p>
    <w:p w14:paraId="7B9AEFFE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Музей истории развития образования в Тульской области;</w:t>
      </w:r>
    </w:p>
    <w:p w14:paraId="01F5DDA3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Музей станка Творческого ин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дустриального кластера «Октава»;</w:t>
      </w:r>
    </w:p>
    <w:p w14:paraId="50445B27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65AFE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муниципальные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краеведческие музеи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;</w:t>
      </w:r>
    </w:p>
    <w:p w14:paraId="6969D610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Тульский музей оружия;</w:t>
      </w:r>
    </w:p>
    <w:p w14:paraId="1C460E10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Тульский областной краеведческий музей.</w:t>
      </w:r>
    </w:p>
    <w:p w14:paraId="46964504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</w:pPr>
    </w:p>
    <w:p w14:paraId="0DE2960E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Тема 8. Профессиональное образование в Тульской области</w:t>
      </w:r>
    </w:p>
    <w:p w14:paraId="48A34444" w14:textId="77777777" w:rsidR="00376917" w:rsidRPr="00675A6E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675A6E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История профессионального образования в Тульской губернии и области. От рабфаков до средних профессиональных учебных заведений. Подготовка специалистов среднего звена для экономики региона. ВУЗы Тульской области как научные центры региона. </w:t>
      </w:r>
      <w:r w:rsidRPr="00675A6E"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  <w:lang w:eastAsia="ru-RU"/>
        </w:rPr>
        <w:t xml:space="preserve">Инжиниринговый центр </w:t>
      </w:r>
      <w:proofErr w:type="spellStart"/>
      <w:r w:rsidRPr="00675A6E"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  <w:lang w:eastAsia="ru-RU"/>
        </w:rPr>
        <w:t>ТулГУ</w:t>
      </w:r>
      <w:proofErr w:type="spellEnd"/>
      <w:r w:rsidRPr="00675A6E"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  <w:lang w:eastAsia="ru-RU"/>
        </w:rPr>
        <w:t>. Технопарк ТГПУ им. Л.Н. Толстого. Точки кипения тульских вузов.</w:t>
      </w:r>
      <w:r w:rsidRPr="00675A6E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</w:t>
      </w:r>
    </w:p>
    <w:p w14:paraId="3A7ED2D9" w14:textId="77777777" w:rsidR="00376917" w:rsidRPr="00675A6E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Cs/>
          <w:spacing w:val="-2"/>
          <w:position w:val="-1"/>
          <w:sz w:val="28"/>
          <w:szCs w:val="28"/>
          <w:u w:val="single"/>
          <w:lang w:eastAsia="ru-RU"/>
        </w:rPr>
      </w:pPr>
      <w:r w:rsidRPr="00675A6E">
        <w:rPr>
          <w:rFonts w:ascii="Times New Roman" w:eastAsia="Times New Roman" w:hAnsi="Times New Roman" w:cs="Times New Roman"/>
          <w:iCs/>
          <w:spacing w:val="-2"/>
          <w:position w:val="-1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2E6BA91F" w14:textId="77777777" w:rsidR="00376917" w:rsidRPr="00675A6E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675A6E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Музей истории развития образования в Тульской области;</w:t>
      </w:r>
    </w:p>
    <w:p w14:paraId="7343DF61" w14:textId="77777777" w:rsidR="00376917" w:rsidRPr="00675A6E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675A6E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Тульский областной краеведческий музей;</w:t>
      </w:r>
    </w:p>
    <w:p w14:paraId="0DDD7345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65AFE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муниципальные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краеведческие музеи.</w:t>
      </w:r>
    </w:p>
    <w:p w14:paraId="039BC841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</w:p>
    <w:p w14:paraId="0A5E2335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Тема 9. Культурные традиции в России и Тульской области</w:t>
      </w:r>
    </w:p>
    <w:p w14:paraId="58796791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История национальных культурных традиций Тульского края. Народные промыслы и ремесла (белевская пастила, тульский пряник, </w:t>
      </w:r>
      <w:proofErr w:type="spellStart"/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филимоновская</w:t>
      </w:r>
      <w:proofErr w:type="spellEnd"/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игрушка, тульская городская игрушка, белевское кружево и др.). </w:t>
      </w:r>
    </w:p>
    <w:p w14:paraId="4487122C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</w:pPr>
      <w:r w:rsidRPr="0088107A"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0CD0FC6D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Музей «Тульские древности»;</w:t>
      </w:r>
    </w:p>
    <w:p w14:paraId="48709E4A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Музей «</w:t>
      </w:r>
      <w:proofErr w:type="spellStart"/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Филимоновская</w:t>
      </w:r>
      <w:proofErr w:type="spellEnd"/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игрушка»;</w:t>
      </w:r>
    </w:p>
    <w:p w14:paraId="23755BAB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65AFE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муниципальные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краеведческие музеи;</w:t>
      </w:r>
    </w:p>
    <w:p w14:paraId="684A8057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Ремесленный двор «</w:t>
      </w:r>
      <w:proofErr w:type="spellStart"/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Добродей</w:t>
      </w:r>
      <w:proofErr w:type="spellEnd"/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».</w:t>
      </w:r>
    </w:p>
    <w:p w14:paraId="0D2A85EA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</w:pPr>
    </w:p>
    <w:p w14:paraId="33602299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 xml:space="preserve">Тема </w:t>
      </w:r>
      <w:r w:rsidRPr="0088107A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10. Обряды, обычаи и праздники Тульской области</w:t>
      </w:r>
    </w:p>
    <w:p w14:paraId="0A1C1117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Местные праздники 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в системе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праздничной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культуры региона. 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Традиции празднования церковных и светских праздников, свадебные обряды в Тульском крае и твоем населенном пункте. День Тульской области. Фестивали, как отражение народной культуры региона. Международные, 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lastRenderedPageBreak/>
        <w:t>общероссийские и областные фестивали. Праздники твоего муниципального образования.</w:t>
      </w:r>
    </w:p>
    <w:p w14:paraId="71C85A19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</w:pPr>
      <w:r w:rsidRPr="0088107A"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2E355A82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Тульский областной краеведческий музей;</w:t>
      </w:r>
    </w:p>
    <w:p w14:paraId="4FDDF695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65AFE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муниципальные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краеведческие музеи.</w:t>
      </w:r>
    </w:p>
    <w:p w14:paraId="1149854D" w14:textId="77777777" w:rsidR="00376917" w:rsidRPr="00675A6E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</w:pPr>
    </w:p>
    <w:p w14:paraId="4C8BA646" w14:textId="77777777" w:rsidR="00376917" w:rsidRPr="00675A6E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highlight w:val="white"/>
          <w:lang w:eastAsia="ru-RU"/>
        </w:rPr>
      </w:pPr>
      <w:r w:rsidRPr="00675A6E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 xml:space="preserve">Тема 11. </w:t>
      </w:r>
      <w:r w:rsidRPr="00675A6E">
        <w:rPr>
          <w:rFonts w:ascii="Times New Roman" w:eastAsia="Times New Roman" w:hAnsi="Times New Roman" w:cs="Times New Roman"/>
          <w:b/>
          <w:position w:val="-1"/>
          <w:sz w:val="28"/>
          <w:szCs w:val="28"/>
          <w:highlight w:val="white"/>
          <w:lang w:eastAsia="ru-RU"/>
        </w:rPr>
        <w:t>«Здоровый регион – здоровая Россия»</w:t>
      </w:r>
    </w:p>
    <w:p w14:paraId="2476BA53" w14:textId="77777777" w:rsidR="00376917" w:rsidRPr="00675A6E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  <w:lang w:eastAsia="ru-RU"/>
        </w:rPr>
      </w:pPr>
      <w:r w:rsidRPr="00675A6E"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  <w:lang w:eastAsia="ru-RU"/>
        </w:rPr>
        <w:t>История медицины и санитарного дела в Тульской губерни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  <w:lang w:eastAsia="ru-RU"/>
        </w:rPr>
        <w:t xml:space="preserve">и (земские и городские врачи). </w:t>
      </w:r>
      <w:r w:rsidRPr="00675A6E"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  <w:lang w:eastAsia="ru-RU"/>
        </w:rPr>
        <w:t>Организация системы здравоохранения в Тульской области в советское время.  Санаторно-курортное лечение в Тульской области (санатории «</w:t>
      </w:r>
      <w:proofErr w:type="spellStart"/>
      <w:r w:rsidRPr="00675A6E"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  <w:lang w:eastAsia="ru-RU"/>
        </w:rPr>
        <w:t>Краинка</w:t>
      </w:r>
      <w:proofErr w:type="spellEnd"/>
      <w:r w:rsidRPr="00675A6E"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  <w:lang w:eastAsia="ru-RU"/>
        </w:rPr>
        <w:t xml:space="preserve">», «Строитель»). Заводские профилактории. Организация детского отдыха. Мероприятия по привлечению туляков к здоровому образу жизни (создание цехов здоровья, производственная гимнастика, массовые состязания и </w:t>
      </w:r>
      <w:proofErr w:type="spellStart"/>
      <w:r w:rsidRPr="00675A6E"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  <w:lang w:eastAsia="ru-RU"/>
        </w:rPr>
        <w:t>др</w:t>
      </w:r>
      <w:proofErr w:type="spellEnd"/>
      <w:r w:rsidRPr="00675A6E"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  <w:lang w:eastAsia="ru-RU"/>
        </w:rPr>
        <w:t xml:space="preserve">). </w:t>
      </w:r>
    </w:p>
    <w:p w14:paraId="79D6D565" w14:textId="77777777" w:rsidR="00376917" w:rsidRPr="00675A6E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  <w:lang w:eastAsia="ru-RU"/>
        </w:rPr>
      </w:pPr>
      <w:r w:rsidRPr="00675A6E"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  <w:lang w:eastAsia="ru-RU"/>
        </w:rPr>
        <w:t>История тульского спорта. Тульский велотрек. Создание условий для занятий физической культурой и спортом, массовым спортом, подготовка спортивного резерва в Тульской области. Региональные программы развития физической культуры и спорта. Спортивные комплексы региона (многофункциональный спортивный центр «Тула-Арена», ледовые арены в Ефремове и Туле). Развитие массового спорта в твоем районе и населенном пункте.</w:t>
      </w:r>
    </w:p>
    <w:p w14:paraId="41C57C54" w14:textId="77777777" w:rsidR="00376917" w:rsidRPr="00675A6E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Cs/>
          <w:spacing w:val="-2"/>
          <w:position w:val="-1"/>
          <w:sz w:val="28"/>
          <w:szCs w:val="28"/>
          <w:u w:val="single"/>
          <w:lang w:eastAsia="ru-RU"/>
        </w:rPr>
      </w:pPr>
      <w:r w:rsidRPr="00675A6E">
        <w:rPr>
          <w:rFonts w:ascii="Times New Roman" w:eastAsia="Times New Roman" w:hAnsi="Times New Roman" w:cs="Times New Roman"/>
          <w:iCs/>
          <w:spacing w:val="-2"/>
          <w:position w:val="-1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503F6713" w14:textId="77777777" w:rsidR="00376917" w:rsidRPr="00675A6E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675A6E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Тульский областной краеведческий музей;</w:t>
      </w:r>
    </w:p>
    <w:p w14:paraId="2B622576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65AFE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муниципальные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краеведческие музеи.</w:t>
      </w:r>
    </w:p>
    <w:p w14:paraId="6F43E65F" w14:textId="77777777" w:rsidR="00376917" w:rsidRPr="00675A6E" w:rsidRDefault="00376917" w:rsidP="00376917">
      <w:pPr>
        <w:pStyle w:val="a3"/>
        <w:shd w:val="clear" w:color="auto" w:fill="FFFFFF"/>
        <w:suppressAutoHyphens/>
        <w:spacing w:after="0" w:line="240" w:lineRule="auto"/>
        <w:ind w:left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</w:p>
    <w:p w14:paraId="1AE9C7CB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b/>
          <w:color w:val="171715"/>
          <w:position w:val="-1"/>
          <w:sz w:val="18"/>
          <w:szCs w:val="18"/>
          <w:lang w:eastAsia="ru-RU"/>
        </w:rPr>
      </w:pPr>
      <w:r w:rsidRPr="0088107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Тема 12. Театрально-</w:t>
      </w:r>
      <w:r w:rsidRPr="0088107A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музыкальное</w:t>
      </w:r>
      <w:r w:rsidRPr="0088107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искусство Тульской области</w:t>
      </w:r>
    </w:p>
    <w:p w14:paraId="15A28533" w14:textId="77777777" w:rsidR="00376917" w:rsidRPr="00675A6E" w:rsidRDefault="00376917" w:rsidP="00376917">
      <w:pPr>
        <w:widowControl w:val="0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675A6E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Становление театрального искусства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в России и Тульской губернии. </w:t>
      </w:r>
      <w:r w:rsidRPr="00675A6E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Учреждение тульского театра. Вклад тульского театра в развитие театрального искусства Российской империи. Тульские театры в XX в. и в наши дни (Тульский драмтеатр им. М. Горького, Тульский государственный театра кукол, Тульский областной театр юного зрителя и др.). История Тульской областной филармонии им. И.А. Михайловского. Галерея туляков – деятелей культуры, прославивших Тульский край.</w:t>
      </w:r>
    </w:p>
    <w:p w14:paraId="16DCAFD3" w14:textId="77777777" w:rsidR="00376917" w:rsidRPr="00675A6E" w:rsidRDefault="00376917" w:rsidP="00376917">
      <w:pPr>
        <w:widowControl w:val="0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Современная Тула –</w:t>
      </w:r>
      <w:r w:rsidRPr="00675A6E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площадка для театральных и музыкальных фестивалей («Толстой», «Дикая мята», «Музыкальное лето в Поленово» и др.).</w:t>
      </w:r>
    </w:p>
    <w:p w14:paraId="2B51F145" w14:textId="77777777" w:rsidR="00376917" w:rsidRPr="00675A6E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Cs/>
          <w:spacing w:val="-2"/>
          <w:position w:val="-1"/>
          <w:sz w:val="28"/>
          <w:szCs w:val="28"/>
          <w:u w:val="single"/>
          <w:lang w:eastAsia="ru-RU"/>
        </w:rPr>
      </w:pPr>
      <w:r w:rsidRPr="00675A6E">
        <w:rPr>
          <w:rFonts w:ascii="Times New Roman" w:eastAsia="Times New Roman" w:hAnsi="Times New Roman" w:cs="Times New Roman"/>
          <w:iCs/>
          <w:spacing w:val="-2"/>
          <w:position w:val="-1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01A19FB7" w14:textId="77777777" w:rsidR="00376917" w:rsidRPr="00675A6E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675A6E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Тульский областной краеведческий музей;</w:t>
      </w:r>
    </w:p>
    <w:p w14:paraId="3078D313" w14:textId="77777777" w:rsidR="00376917" w:rsidRPr="00675A6E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65AFE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муниципальные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краеведческие музеи</w:t>
      </w:r>
      <w:r w:rsidRPr="00675A6E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;</w:t>
      </w:r>
    </w:p>
    <w:p w14:paraId="26463E19" w14:textId="77777777" w:rsidR="00376917" w:rsidRPr="00675A6E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675A6E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театры Тульской области.</w:t>
      </w:r>
    </w:p>
    <w:p w14:paraId="6FC8FAEA" w14:textId="77777777" w:rsidR="00376917" w:rsidRPr="0088107A" w:rsidRDefault="00376917" w:rsidP="00376917">
      <w:pPr>
        <w:widowControl w:val="0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</w:pPr>
    </w:p>
    <w:p w14:paraId="0C4EE38D" w14:textId="77777777" w:rsidR="00376917" w:rsidRPr="0088107A" w:rsidRDefault="00376917" w:rsidP="00376917">
      <w:pPr>
        <w:widowControl w:val="0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Тема 13–</w:t>
      </w:r>
      <w:r w:rsidRPr="0088107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14. Архивы, м</w:t>
      </w:r>
      <w:r w:rsidRPr="0088107A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узеи и библиотеки Тульской области</w:t>
      </w:r>
    </w:p>
    <w:p w14:paraId="497C4FBF" w14:textId="77777777" w:rsidR="00376917" w:rsidRPr="00675A6E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675A6E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Архивы, музеи и библиотеки как институты памяти. История архивного дела на Тульской земле. Государственный архив Тульской области.</w:t>
      </w:r>
    </w:p>
    <w:p w14:paraId="410C1CB7" w14:textId="77777777" w:rsidR="00376917" w:rsidRPr="00675A6E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675A6E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lastRenderedPageBreak/>
        <w:t>История музейного дел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а в стране и в области. Музеи – </w:t>
      </w:r>
      <w:r w:rsidRPr="00675A6E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центры истории и культурной жизни Тульской области. Первые музеи на Тульской земле. Современные музеи: история и современность. </w:t>
      </w:r>
    </w:p>
    <w:p w14:paraId="08B67984" w14:textId="77777777" w:rsidR="00376917" w:rsidRPr="00675A6E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675A6E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Музейный квартал г. Тулы. Музей обороны Тулы. Краеведческие музеи как центры сохранения памяти района и населенного пункта. </w:t>
      </w:r>
    </w:p>
    <w:p w14:paraId="5B60790B" w14:textId="77777777" w:rsidR="00376917" w:rsidRPr="00675A6E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675A6E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История библиотечного дела в Тульской области. История создания и развития н</w:t>
      </w:r>
      <w:r w:rsidRPr="00675A6E">
        <w:rPr>
          <w:rFonts w:ascii="Times New Roman" w:eastAsia="Times New Roman" w:hAnsi="Times New Roman" w:cs="Times New Roman"/>
          <w:bCs/>
          <w:position w:val="-1"/>
          <w:sz w:val="28"/>
          <w:szCs w:val="28"/>
          <w:lang w:eastAsia="ru-RU"/>
        </w:rPr>
        <w:t>ародных библиотек. Открытие губернской публичной библиотеки для чтения в Туле. Тульская библиотечная система.</w:t>
      </w:r>
    </w:p>
    <w:p w14:paraId="1F108EC3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</w:pPr>
      <w:r w:rsidRPr="00675A6E">
        <w:rPr>
          <w:rFonts w:ascii="Times New Roman" w:eastAsia="Times New Roman" w:hAnsi="Times New Roman" w:cs="Times New Roman"/>
          <w:iCs/>
          <w:spacing w:val="-2"/>
          <w:position w:val="-1"/>
          <w:sz w:val="28"/>
          <w:szCs w:val="28"/>
          <w:u w:val="single"/>
          <w:lang w:eastAsia="ru-RU"/>
        </w:rPr>
        <w:t xml:space="preserve">Музеи и памятные места, рекомендуемые </w:t>
      </w:r>
      <w:r w:rsidRPr="0088107A"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  <w:t>для посещения:</w:t>
      </w:r>
    </w:p>
    <w:p w14:paraId="59419AAB" w14:textId="77777777" w:rsidR="00376917" w:rsidRPr="00675A6E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675A6E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Тульский областной краеведческий музей;</w:t>
      </w:r>
    </w:p>
    <w:p w14:paraId="44D76511" w14:textId="77777777" w:rsidR="00376917" w:rsidRPr="00675A6E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65AFE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муниципальные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краеведческие музеи</w:t>
      </w:r>
      <w:r w:rsidRPr="00675A6E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;</w:t>
      </w:r>
    </w:p>
    <w:p w14:paraId="164D19F1" w14:textId="77777777" w:rsidR="00376917" w:rsidRPr="00675A6E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675A6E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Тульская областная научная библиотека;</w:t>
      </w:r>
    </w:p>
    <w:p w14:paraId="26E8E115" w14:textId="77777777" w:rsidR="00376917" w:rsidRPr="00675A6E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675A6E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Тульская областная детская библиотека;</w:t>
      </w:r>
    </w:p>
    <w:p w14:paraId="4F0FB4C0" w14:textId="77777777" w:rsidR="00376917" w:rsidRPr="00675A6E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65AFE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муниципальные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</w:t>
      </w:r>
      <w:r w:rsidRPr="00675A6E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библиотеки. </w:t>
      </w:r>
    </w:p>
    <w:p w14:paraId="28960697" w14:textId="77777777" w:rsidR="00376917" w:rsidRPr="00E12088" w:rsidRDefault="00376917" w:rsidP="00376917">
      <w:pPr>
        <w:pStyle w:val="a3"/>
        <w:shd w:val="clear" w:color="auto" w:fill="FFFFFF"/>
        <w:suppressAutoHyphens/>
        <w:spacing w:after="0" w:line="240" w:lineRule="auto"/>
        <w:ind w:left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</w:p>
    <w:p w14:paraId="1E87845B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Тема 15. Тульские усадьбы</w:t>
      </w:r>
    </w:p>
    <w:p w14:paraId="4FED650F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Дворянская усадебная культура в России. </w:t>
      </w:r>
      <w:r w:rsidRPr="0088107A">
        <w:rPr>
          <w:rFonts w:ascii="Times New Roman" w:eastAsia="Times New Roman" w:hAnsi="Times New Roman" w:cs="Times New Roman"/>
          <w:bCs/>
          <w:iCs/>
          <w:position w:val="-1"/>
          <w:sz w:val="28"/>
          <w:szCs w:val="28"/>
          <w:lang w:eastAsia="ru-RU"/>
        </w:rPr>
        <w:t xml:space="preserve">Усадьбы как центры экономической и культурной жизни в Тульском регионе. 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Знаменитые ус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адьбы Тульской области (музей-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усадьба Л.Н. Толстого «Ясная Поляна», музей-заповедник В.Д. Поленова, музей-усадьба И.С. Тургенева «Бежин луг», музей-усадьба А. Т.  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Болотова «</w:t>
      </w:r>
      <w:proofErr w:type="spellStart"/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Дворяниново</w:t>
      </w:r>
      <w:proofErr w:type="spellEnd"/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», музей-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усадьба А.С. Хомякова «</w:t>
      </w:r>
      <w:proofErr w:type="spellStart"/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Богучарово</w:t>
      </w:r>
      <w:proofErr w:type="spellEnd"/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» и др.). </w:t>
      </w:r>
      <w:r w:rsidRPr="0088107A">
        <w:rPr>
          <w:rFonts w:ascii="Times New Roman" w:eastAsia="Times New Roman" w:hAnsi="Times New Roman" w:cs="Times New Roman"/>
          <w:bCs/>
          <w:iCs/>
          <w:position w:val="-1"/>
          <w:sz w:val="28"/>
          <w:szCs w:val="28"/>
          <w:lang w:eastAsia="ru-RU"/>
        </w:rPr>
        <w:t>Дворянск</w:t>
      </w:r>
      <w:r>
        <w:rPr>
          <w:rFonts w:ascii="Times New Roman" w:eastAsia="Times New Roman" w:hAnsi="Times New Roman" w:cs="Times New Roman"/>
          <w:bCs/>
          <w:iCs/>
          <w:position w:val="-1"/>
          <w:sz w:val="28"/>
          <w:szCs w:val="28"/>
          <w:lang w:eastAsia="ru-RU"/>
        </w:rPr>
        <w:t>ие усадьбы как объекты туризма.</w:t>
      </w:r>
    </w:p>
    <w:p w14:paraId="614ACDA9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</w:pPr>
      <w:r w:rsidRPr="0088107A"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0DC0A4BD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дворянские усадьбы Тульской области.</w:t>
      </w:r>
    </w:p>
    <w:p w14:paraId="327CA00E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</w:pPr>
    </w:p>
    <w:p w14:paraId="7215182B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1A1A1A"/>
          <w:position w:val="-1"/>
          <w:sz w:val="28"/>
          <w:szCs w:val="28"/>
          <w:highlight w:val="white"/>
          <w:lang w:eastAsia="ru-RU"/>
        </w:rPr>
      </w:pPr>
      <w:r w:rsidRPr="0088107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 xml:space="preserve">Тема </w:t>
      </w:r>
      <w:r w:rsidRPr="0088107A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16</w:t>
      </w:r>
      <w:r w:rsidRPr="0088107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 xml:space="preserve">. </w:t>
      </w:r>
      <w:r w:rsidRPr="0088107A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Охрана окружающей среды региона</w:t>
      </w:r>
    </w:p>
    <w:p w14:paraId="2E4D16B8" w14:textId="77777777" w:rsidR="00376917" w:rsidRPr="00E12088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  <w:lang w:eastAsia="ru-RU"/>
        </w:rPr>
      </w:pPr>
      <w:r w:rsidRPr="00E12088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История развития природоохранной деятельности в России</w:t>
      </w:r>
      <w:r w:rsidRPr="00E12088"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  <w:lang w:eastAsia="ru-RU"/>
        </w:rPr>
        <w:t xml:space="preserve"> и в регионе. Национальный проект «Экология», его реализация в Тульской области. Особо охраняемые природные территории (ООПТ) Тульской области. Создание национального парка «Тульские засеки». Природно-антропогенный рекреационный комплек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  <w:lang w:eastAsia="ru-RU"/>
        </w:rPr>
        <w:t>с «</w:t>
      </w:r>
      <w:proofErr w:type="spellStart"/>
      <w:r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  <w:lang w:eastAsia="ru-RU"/>
        </w:rPr>
        <w:t>Романцевские</w:t>
      </w:r>
      <w:proofErr w:type="spellEnd"/>
      <w:r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  <w:lang w:eastAsia="ru-RU"/>
        </w:rPr>
        <w:t xml:space="preserve"> горы» (</w:t>
      </w:r>
      <w:proofErr w:type="spellStart"/>
      <w:r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  <w:lang w:eastAsia="ru-RU"/>
        </w:rPr>
        <w:t>Кондуки</w:t>
      </w:r>
      <w:proofErr w:type="spellEnd"/>
      <w:r w:rsidRPr="00E12088"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  <w:lang w:eastAsia="ru-RU"/>
        </w:rPr>
        <w:t xml:space="preserve">). </w:t>
      </w:r>
    </w:p>
    <w:p w14:paraId="5E6D564D" w14:textId="77777777" w:rsidR="00376917" w:rsidRPr="00E12088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  <w:lang w:eastAsia="ru-RU"/>
        </w:rPr>
      </w:pPr>
      <w:r w:rsidRPr="00E12088"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  <w:lang w:eastAsia="ru-RU"/>
        </w:rPr>
        <w:t>Экологические организации и движения Тульской области и твоего района. Школьные лесничества министерства природных ресурсов и экологии Тульской области.</w:t>
      </w:r>
    </w:p>
    <w:p w14:paraId="2394B06D" w14:textId="77777777" w:rsidR="00376917" w:rsidRPr="00E12088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Cs/>
          <w:spacing w:val="-2"/>
          <w:position w:val="-1"/>
          <w:sz w:val="28"/>
          <w:szCs w:val="28"/>
          <w:u w:val="single"/>
          <w:lang w:eastAsia="ru-RU"/>
        </w:rPr>
      </w:pPr>
      <w:r w:rsidRPr="00E12088">
        <w:rPr>
          <w:rFonts w:ascii="Times New Roman" w:eastAsia="Times New Roman" w:hAnsi="Times New Roman" w:cs="Times New Roman"/>
          <w:iCs/>
          <w:spacing w:val="-2"/>
          <w:position w:val="-1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1A410105" w14:textId="77777777" w:rsidR="00376917" w:rsidRPr="00E12088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E12088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Тульский областной краеведческий музей; </w:t>
      </w:r>
    </w:p>
    <w:p w14:paraId="4AD0D1DE" w14:textId="77777777" w:rsidR="00376917" w:rsidRPr="00E12088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E12088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Тульский областной </w:t>
      </w:r>
      <w:proofErr w:type="spellStart"/>
      <w:r w:rsidRPr="00E12088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экзотариум</w:t>
      </w:r>
      <w:proofErr w:type="spellEnd"/>
      <w:r w:rsidRPr="00E12088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;</w:t>
      </w:r>
    </w:p>
    <w:p w14:paraId="480FFC34" w14:textId="77777777" w:rsidR="00376917" w:rsidRPr="00E12088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highlight w:val="white"/>
          <w:lang w:eastAsia="ru-RU"/>
        </w:rPr>
      </w:pPr>
      <w:r w:rsidRPr="00E12088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тульские</w:t>
      </w:r>
      <w:r w:rsidRPr="00E12088">
        <w:rPr>
          <w:rFonts w:ascii="Times New Roman" w:eastAsia="Times New Roman" w:hAnsi="Times New Roman" w:cs="Times New Roman"/>
          <w:bCs/>
          <w:position w:val="-1"/>
          <w:sz w:val="28"/>
          <w:szCs w:val="28"/>
          <w:highlight w:val="white"/>
          <w:lang w:eastAsia="ru-RU"/>
        </w:rPr>
        <w:t xml:space="preserve"> парки.</w:t>
      </w:r>
    </w:p>
    <w:p w14:paraId="284B2677" w14:textId="77777777" w:rsidR="00376917" w:rsidRPr="0076631E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</w:pPr>
    </w:p>
    <w:p w14:paraId="660F7952" w14:textId="77777777" w:rsidR="00376917" w:rsidRPr="0076631E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highlight w:val="white"/>
          <w:lang w:eastAsia="ru-RU"/>
        </w:rPr>
      </w:pPr>
      <w:r w:rsidRPr="0076631E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>Тема 17. Средства массовой информации как источник сохранения исторической памяти</w:t>
      </w:r>
    </w:p>
    <w:p w14:paraId="7AAE33AD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iCs/>
          <w:position w:val="-1"/>
          <w:sz w:val="28"/>
          <w:szCs w:val="28"/>
          <w:lang w:eastAsia="ru-RU"/>
        </w:rPr>
      </w:pPr>
      <w:r w:rsidRPr="0076631E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История становления 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и развития средств массовой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информации в Тульской области.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Первые тульские газеты (</w:t>
      </w:r>
      <w:r w:rsidRPr="0088107A">
        <w:rPr>
          <w:rFonts w:ascii="Times New Roman" w:eastAsia="Times New Roman" w:hAnsi="Times New Roman" w:cs="Times New Roman"/>
          <w:bCs/>
          <w:iCs/>
          <w:position w:val="-1"/>
          <w:sz w:val="28"/>
          <w:szCs w:val="28"/>
          <w:lang w:eastAsia="ru-RU"/>
        </w:rPr>
        <w:t>«Тульские губернские ведомости», «Тульские епархиальные ведомости»).</w:t>
      </w:r>
      <w:r w:rsidRPr="0088107A">
        <w:rPr>
          <w:rFonts w:ascii="Arial" w:eastAsia="Times New Roman" w:hAnsi="Arial" w:cs="Arial"/>
          <w:color w:val="333333"/>
          <w:position w:val="-1"/>
          <w:sz w:val="21"/>
          <w:szCs w:val="21"/>
          <w:shd w:val="clear" w:color="auto" w:fill="FFFFFF"/>
          <w:lang w:eastAsia="ru-RU"/>
        </w:rPr>
        <w:t xml:space="preserve"> </w:t>
      </w:r>
      <w:r w:rsidRPr="0088107A">
        <w:rPr>
          <w:rFonts w:ascii="Times New Roman" w:eastAsia="Times New Roman" w:hAnsi="Times New Roman" w:cs="Times New Roman"/>
          <w:bCs/>
          <w:iCs/>
          <w:position w:val="-1"/>
          <w:sz w:val="28"/>
          <w:szCs w:val="28"/>
          <w:lang w:eastAsia="ru-RU"/>
        </w:rPr>
        <w:t xml:space="preserve">Тульская периодическая печать как составная часть культурной жизни губернии. История советской </w:t>
      </w:r>
      <w:r w:rsidRPr="0088107A">
        <w:rPr>
          <w:rFonts w:ascii="Times New Roman" w:eastAsia="Times New Roman" w:hAnsi="Times New Roman" w:cs="Times New Roman"/>
          <w:bCs/>
          <w:iCs/>
          <w:position w:val="-1"/>
          <w:sz w:val="28"/>
          <w:szCs w:val="28"/>
          <w:lang w:eastAsia="ru-RU"/>
        </w:rPr>
        <w:lastRenderedPageBreak/>
        <w:t xml:space="preserve">журналистики в области. Развитие периодической печати в постсоветский период. Периодическая печать как источник сохранения исторической памяти. Современные СМИ. Переход традиционных средств массовой информации региона в цифровую среду. Тульские Интернет-СМИ. </w:t>
      </w:r>
    </w:p>
    <w:p w14:paraId="08015B7A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bCs/>
          <w:iCs/>
          <w:position w:val="-1"/>
          <w:sz w:val="28"/>
          <w:szCs w:val="28"/>
          <w:lang w:eastAsia="ru-RU"/>
        </w:rPr>
        <w:t>Зарождение и становление радиовещания в регионе. Первое телевидение в Тульской области. Современные телерадиокомпании региона.</w:t>
      </w:r>
    </w:p>
    <w:p w14:paraId="371F12E4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</w:pPr>
      <w:r w:rsidRPr="0088107A">
        <w:rPr>
          <w:rFonts w:ascii="Times New Roman" w:eastAsia="Times New Roman" w:hAnsi="Times New Roman" w:cs="Times New Roman"/>
          <w:iCs/>
          <w:color w:val="000000"/>
          <w:spacing w:val="-2"/>
          <w:position w:val="-1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3E2477D1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Тульский областной краеведческий музей;</w:t>
      </w:r>
    </w:p>
    <w:p w14:paraId="18154F3D" w14:textId="77777777" w:rsidR="00376917" w:rsidRPr="0088107A" w:rsidRDefault="00376917" w:rsidP="00376917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65AFE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муниципальные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краеведческие музеи.</w:t>
      </w:r>
    </w:p>
    <w:p w14:paraId="048DA77D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14:paraId="495F0F19" w14:textId="77777777" w:rsidR="00376917" w:rsidRPr="006644F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6644F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ПЛАНИРУЕМЫЕ РЕЗУЛЬТАТЫ ОСВОЕНИЯ КУРСА</w:t>
      </w:r>
    </w:p>
    <w:p w14:paraId="5ED2FDC2" w14:textId="77777777" w:rsidR="00376917" w:rsidRPr="006644F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6644F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ВНЕУРОЧНОЙ ДЕЯТЕЛЬНОСТИ</w:t>
      </w:r>
    </w:p>
    <w:p w14:paraId="5F5DE6D9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14:paraId="306DF7D6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 xml:space="preserve">Личностные: </w:t>
      </w:r>
    </w:p>
    <w:p w14:paraId="05C9A0E4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1) </w:t>
      </w:r>
      <w:r w:rsidRPr="006644FA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ru-RU"/>
        </w:rPr>
        <w:t>в сфере гражданского воспитания: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осмысление сложившихся в российской истории традиций гражданского служения Отечеству; сформированность гражданской позиции обучающегося как активного и ответственного члена российского общества; осознание исторического значения конституционного развития России, своих конституционных прав и обязанностей, уважение закона и правопорядка; принятие традиционных национальных, общечеловеческих гуманистических и демократических ценностей; 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ести совместную деятельность в 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интересах гражданского общества, участвовать в самоуправлении в школе и детско-юношеских организаци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ях; умение взаимодействовать с 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социальными институт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ами в соответствии с их функциями и назначением; готовность к гуманитарной и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волонтерской деятельности;</w:t>
      </w:r>
    </w:p>
    <w:p w14:paraId="232DFDA2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2) </w:t>
      </w:r>
      <w:r w:rsidRPr="006644FA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ru-RU"/>
        </w:rPr>
        <w:t>в сфере патриотического воспитания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: сформированность российской гражданской идентичности, патриотизма, уважения к своему народу, чувства ответственности перед Родиной, гордости за свою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страну, свой край, свой язык и культуру, прошлое и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настоящее многонационального народа России; ценностное отношение к государственным символам, историческому и природному наследию, памятникам, традициям народов Р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оссии, достижениям России в 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науке, искусстве, спорте, технологиях, труде; идейная убежденность, готовность к служению и защите Отечества, ответственность за его судьбу;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</w:t>
      </w:r>
    </w:p>
    <w:p w14:paraId="3667E92C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3) </w:t>
      </w:r>
      <w:r w:rsidRPr="0061337D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ru-RU"/>
        </w:rPr>
        <w:t>в сфере духовно-нравственного воспитания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: личностное осмысление и 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принятие сущнос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ти и 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значения исторически сложившихся и развивавшихся духовно-нравственных ценностей российского народа; сформированность нравственного сознания, этического поведения; способность оценивать с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итуации нравственного выбора и 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принимать осознанные решения, ориентируясь на морально-нравственные ценности и нормы современного российского общества; понимание значения личного вклада в построение устойчивого будущего; ответственное отношение к своим родителям, 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представителям старших поколений, осознание значения создания семьи на основе прин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ятия ценностей семейной жизни в соответствии с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традициями народов России;</w:t>
      </w:r>
    </w:p>
    <w:p w14:paraId="4B69151A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4) </w:t>
      </w:r>
      <w:r w:rsidRPr="0061337D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ru-RU"/>
        </w:rPr>
        <w:t>в сфере эстетического воспитания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: представление об исторически сложившемся культурном многообразии своей страны и мира; способность воспринимать различные виды искусства, традиции и творчество своего и других народов, ощущать эмоциональное воздействие искусства; осознание значимости для личности и обще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ства наследия отечественного и 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мирового искусства, этнических культурных традиций и народного творчества;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эстетическое отношение к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миру, современной культуре, включая эстетику быта, научного и технического творчества, спорта, труда, общественных отношений;</w:t>
      </w:r>
    </w:p>
    <w:p w14:paraId="195B514D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5) </w:t>
      </w:r>
      <w:r w:rsidRPr="0061337D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ru-RU"/>
        </w:rPr>
        <w:t>в сфере физического воспитания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: осознание ценности жизни и необходимости ее сохранения (в том числе на основе примеров из истории); представление об идеалах гармоничного физического и духовного развития человека в исторических обществах и в современную эпоху; ответственное отношение к своему здоровью и установка на здоровый образ жизни;</w:t>
      </w:r>
    </w:p>
    <w:p w14:paraId="5F4ABC0E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6) </w:t>
      </w:r>
      <w:r w:rsidRPr="0061337D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ru-RU"/>
        </w:rPr>
        <w:t>в сфере трудового воспитания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: понимание на основе знания истории значения трудовой деятельности как источника развития человека и общества; уважение к труду и результатам трудовой деятельности человека; представление о разнообраз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ии существовавших в  прошлом и 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современных профессий; формирование интереса к различным сферам профессиональной деятельности; готовность совершать осозна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нный выбор будущей профессии и 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реализовывать собственны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е жизненные планы; мотивация и способность к 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образованию и самообразованию на протяжении всей жизни;</w:t>
      </w:r>
    </w:p>
    <w:p w14:paraId="511D510F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7) </w:t>
      </w:r>
      <w:r w:rsidRPr="0061337D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ru-RU"/>
        </w:rPr>
        <w:t>в сфере экологического воспитания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: осмысление исторического опыта взаимодействия людей с природной средой, его позитивных и негативных проявлений;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активное неприятие действий, приносящих вред окружающей природной и социальной среде;</w:t>
      </w:r>
    </w:p>
    <w:p w14:paraId="6CBB7C78" w14:textId="77777777" w:rsidR="00376917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8) </w:t>
      </w:r>
      <w:r w:rsidRPr="0061337D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ru-RU"/>
        </w:rPr>
        <w:t>в понимании ценности научного познания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: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осознанию своего места в поликультурном мире; 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 людьми и познания мира; овладение основными навыками познания и оценки событий прошлого с  позиций историзма, готовность к осуществлению учебной проектно-исследовательской деятельности в сфере истории.</w:t>
      </w:r>
    </w:p>
    <w:p w14:paraId="6FA3077E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14:paraId="5C636F5F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 xml:space="preserve">Метапредметные: </w:t>
      </w:r>
    </w:p>
    <w:p w14:paraId="6DB4806D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61337D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ru-RU"/>
        </w:rPr>
        <w:lastRenderedPageBreak/>
        <w:t>В сфере универсальных учебных познавательных действий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:</w:t>
      </w:r>
    </w:p>
    <w:p w14:paraId="40AFCB89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1) владение базовыми логическими действиями: формулировать проблему, вопрос, требующий решения; устанавливать существенный признак или основания для сравнения, классификации и обобщения; определять цели деятельности, задавать параметры и критерии их достижения; выявлять закономерные черты и противоречия в рассматриваемых явлениях; разрабатывать план решения проблемы с учетом анализа имеющихся ресурсов; вносить коррективы в деятельность, оценивать соответствие результатов целям;</w:t>
      </w:r>
    </w:p>
    <w:p w14:paraId="33201D03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2) 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владеть навыками учебно-исследовательской и проектной деятельности; осуществлять анализ объекта в соответствии с принципом историзма, основными процедурами исторического познания; систематизировать и обобщать исторические факты (в том числе в  форме таблиц, схем); выявлять характерные признаки исторических явлений; раскрывать причинно-следственные связи событий прошлого и  настоящего; сравнивать события, ситуации, определяя основания для сравнения, выявляя общие черты и различия; формулировать и  обосновывать выводы; соотносить полученный результат с  имеющимся историческим знанием; определять новизну и обоснованность полученного результата; представлять результаты своей деятельности в  различных формах (сообщение, эссе, презентация, реферат, учебный проект и др.); объяснять сферу применения и значение проведенного учебного исследования в  современном общественном контексте;</w:t>
      </w:r>
    </w:p>
    <w:p w14:paraId="7205D88C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3) работа с информацией: осуществлять анализ учебной и внеучебной исторической информации (учебники, исторические источники, научно-популярная литература, интернет-ресурсы </w:t>
      </w:r>
      <w:proofErr w:type="gramStart"/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и  др.</w:t>
      </w:r>
      <w:proofErr w:type="gramEnd"/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)  </w:t>
      </w:r>
    </w:p>
    <w:p w14:paraId="6551789B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4)  извлекать, сопоставлять, систематизировать и интерпретировать информацию; 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рассматривать комплексы источников, выявляя совпадения и различия их свидетельств; использовать средства современных информационных и коммуникационных технологий с соблюдением правовых и  этических норм, требований информационной безопасности; создавать тексты в  различных форматах с учетом назначения информации и целевой аудитории, выбирая оптимальную форму представления и визуализации.</w:t>
      </w:r>
    </w:p>
    <w:p w14:paraId="018CB4FE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61337D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ru-RU"/>
        </w:rPr>
        <w:t>В сфере универсальных коммуникативных действий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:</w:t>
      </w:r>
    </w:p>
    <w:p w14:paraId="0E083038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1) 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 и современности, выявляя сходство и различие высказываемых оценок; излагать и аргументировать свою точку зрения в устном высказывании, письменном тексте; владеть способами общения и конструктивного взаимодействия, в том числе межкультурного, в школе и 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социальном окружении; аргументированно вести диалог, уметь смягчать конфликтные ситуации;</w:t>
      </w:r>
    </w:p>
    <w:p w14:paraId="6B2E93CF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2) осуществление совместной деятельности: осознавать на основе исторических примеров значение совместной деятельности людей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на региональном материале; определять свое участие в общей работе и координировать свои действия с другими членами команды; проявлять творчество и инициативу в индивидуальной и командной работе; оценивать полученные результаты и  свой вклад в  общую работу.</w:t>
      </w:r>
    </w:p>
    <w:p w14:paraId="74E94BC4" w14:textId="77777777" w:rsidR="00376917" w:rsidRPr="0061337D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ru-RU"/>
        </w:rPr>
      </w:pPr>
      <w:r w:rsidRPr="0061337D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ru-RU"/>
        </w:rPr>
        <w:t>В сфере универсальных регулятивных действий:</w:t>
      </w:r>
    </w:p>
    <w:p w14:paraId="350CA573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1) владение приемами самоорганизации своей учебной и общественной работы –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др.;</w:t>
      </w:r>
    </w:p>
    <w:p w14:paraId="4134015F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2) владение приемами самоконтроля – осуществлять самоконтроль,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14:paraId="03257621" w14:textId="77777777" w:rsidR="00376917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3) принятие себя и других – осознавать свои достижения и слабые стороны в учении, школьном и внешкольном общении, сотрудничестве со сверстниками и людьми старших поколений;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14:paraId="4F317095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14:paraId="36B8DE7F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ru-RU"/>
        </w:rPr>
        <w:t xml:space="preserve">Предметные: </w:t>
      </w:r>
    </w:p>
    <w:p w14:paraId="6D3C7ADC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Определяются содержанием курса и включают: </w:t>
      </w:r>
    </w:p>
    <w:p w14:paraId="44424A20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–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целостные представления об историческом пути человечества, разных народов и государств; о преемственности исторических эпох; о месте и роли России в мировой истории; </w:t>
      </w:r>
    </w:p>
    <w:p w14:paraId="3E227F5F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–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базовые знания об основных этапах и ключевых событиях отечественной и всемирной истории; </w:t>
      </w:r>
    </w:p>
    <w:p w14:paraId="4C7D3FDE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–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способность применять понятийный аппарат исторического знания и приемы исторического анализа для раскрытия сущности и значения событий и явлений прошлого и современности; </w:t>
      </w:r>
    </w:p>
    <w:p w14:paraId="7C08181D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–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умение работать: а) с основными видами современных источников исторической информации (учебник, научно-популярная литература, интернет-ресурсы и др.), оценивая их информационные особенности и достоверность с применением метапредметного подхода; б) с историческими (аутентичными) письменными, изобразительн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ыми и вещественными источниками 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– извлекать, анализировать, систематизировать и интерпретировать содержащуюся в них информацию; определять информационную ценность и значимость источника;</w:t>
      </w:r>
    </w:p>
    <w:p w14:paraId="5D920306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lastRenderedPageBreak/>
        <w:t>–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способность представлять описание (устное или письменное) событий, явлений, процессов истории родного края, истории России и мировой истории и их участников, основанное на знании исторических фактов, дат, понятий; </w:t>
      </w:r>
    </w:p>
    <w:p w14:paraId="458AEC00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–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владение приемами оценки значения исторических событий и деятельности исторических личностей в отечественной и всемирной истории; </w:t>
      </w:r>
    </w:p>
    <w:p w14:paraId="7D8C8846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–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способность применять исторические знания в школьном и внешкольном общении как основу диалога в поликультурной среде, взаимодействовать с людьми другой культуры, национальной и религиозной принадлежности на основе ценностей сов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ременного российского общества;</w:t>
      </w:r>
    </w:p>
    <w:p w14:paraId="1354E230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–</w:t>
      </w:r>
      <w:r w:rsidRPr="008810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осознание необходимости сохранения исторических и культурных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 памятников своей страны и мира.</w:t>
      </w:r>
    </w:p>
    <w:p w14:paraId="3A760F8C" w14:textId="77777777" w:rsidR="00376917" w:rsidRPr="00393B43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="72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</w:p>
    <w:p w14:paraId="5E3F4BF8" w14:textId="77777777" w:rsidR="00376917" w:rsidRPr="00393B43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="720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393B43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ТЕМАТИЧЕСКОЕ ПЛАНИРОВАНИЕ</w:t>
      </w:r>
    </w:p>
    <w:p w14:paraId="3D524854" w14:textId="77777777" w:rsidR="00376917" w:rsidRPr="00393B43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="720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tbl>
      <w:tblPr>
        <w:tblStyle w:val="1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215"/>
        <w:gridCol w:w="6993"/>
        <w:gridCol w:w="1646"/>
      </w:tblGrid>
      <w:tr w:rsidR="00376917" w:rsidRPr="0088107A" w14:paraId="15E04188" w14:textId="77777777" w:rsidTr="00E01D4B">
        <w:trPr>
          <w:trHeight w:val="25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55A7" w14:textId="2388C525" w:rsidR="00376917" w:rsidRPr="00393B43" w:rsidRDefault="00376917" w:rsidP="0034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 w:rsidRPr="00393B43">
              <w:rPr>
                <w:b/>
                <w:color w:val="000000"/>
                <w:position w:val="-1"/>
                <w:sz w:val="28"/>
                <w:szCs w:val="28"/>
              </w:rPr>
              <w:t>№</w:t>
            </w:r>
            <w:r w:rsidR="00342844">
              <w:rPr>
                <w:color w:val="000000"/>
                <w:position w:val="-1"/>
                <w:sz w:val="28"/>
                <w:szCs w:val="28"/>
              </w:rPr>
              <w:t xml:space="preserve"> </w:t>
            </w:r>
            <w:r w:rsidR="00342844">
              <w:rPr>
                <w:b/>
                <w:color w:val="000000"/>
                <w:position w:val="-1"/>
                <w:sz w:val="28"/>
                <w:szCs w:val="28"/>
              </w:rPr>
              <w:t>п/п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6D0DF" w14:textId="77777777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 w:rsidRPr="00393B43">
              <w:rPr>
                <w:b/>
                <w:color w:val="000000"/>
                <w:position w:val="-1"/>
                <w:sz w:val="28"/>
                <w:szCs w:val="28"/>
              </w:rPr>
              <w:t>Тема занятия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7AF62" w14:textId="77777777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 w:rsidRPr="00393B43">
              <w:rPr>
                <w:b/>
                <w:color w:val="000000"/>
                <w:position w:val="-1"/>
                <w:sz w:val="28"/>
                <w:szCs w:val="28"/>
              </w:rPr>
              <w:t>Кол-во часов</w:t>
            </w:r>
          </w:p>
        </w:tc>
      </w:tr>
      <w:tr w:rsidR="00376917" w:rsidRPr="0088107A" w14:paraId="1F400E7A" w14:textId="77777777" w:rsidTr="00E01D4B">
        <w:trPr>
          <w:trHeight w:val="487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ECCB5" w14:textId="77777777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 w:rsidRPr="00393B43">
              <w:rPr>
                <w:b/>
                <w:color w:val="000000"/>
                <w:position w:val="-1"/>
                <w:sz w:val="28"/>
                <w:szCs w:val="28"/>
              </w:rPr>
              <w:t>10 класс</w:t>
            </w:r>
          </w:p>
        </w:tc>
      </w:tr>
      <w:tr w:rsidR="00376917" w:rsidRPr="0088107A" w14:paraId="35ABEB7B" w14:textId="77777777" w:rsidTr="00E01D4B">
        <w:trPr>
          <w:trHeight w:val="25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8262C" w14:textId="77777777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 w:rsidRPr="00393B43">
              <w:rPr>
                <w:color w:val="000000"/>
                <w:position w:val="-1"/>
                <w:sz w:val="28"/>
                <w:szCs w:val="28"/>
              </w:rPr>
              <w:t>1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6D9A" w14:textId="29136EB9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jc w:val="both"/>
              <w:textDirection w:val="btLr"/>
              <w:textAlignment w:val="top"/>
              <w:outlineLvl w:val="0"/>
              <w:rPr>
                <w:position w:val="-1"/>
                <w:sz w:val="28"/>
                <w:szCs w:val="28"/>
              </w:rPr>
            </w:pPr>
            <w:r w:rsidRPr="00393B43">
              <w:rPr>
                <w:position w:val="-1"/>
                <w:sz w:val="28"/>
                <w:szCs w:val="28"/>
              </w:rPr>
              <w:t>Административно-территориально</w:t>
            </w:r>
            <w:r>
              <w:rPr>
                <w:position w:val="-1"/>
                <w:sz w:val="28"/>
                <w:szCs w:val="28"/>
              </w:rPr>
              <w:t>е</w:t>
            </w:r>
            <w:r w:rsidR="00342844">
              <w:rPr>
                <w:position w:val="-1"/>
                <w:sz w:val="28"/>
                <w:szCs w:val="28"/>
              </w:rPr>
              <w:t xml:space="preserve"> </w:t>
            </w:r>
            <w:r>
              <w:rPr>
                <w:position w:val="-1"/>
                <w:sz w:val="28"/>
                <w:szCs w:val="28"/>
              </w:rPr>
              <w:t>устройство Тульской области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A475" w14:textId="7EF392A4" w:rsidR="00376917" w:rsidRPr="00393B43" w:rsidRDefault="00342844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>
              <w:rPr>
                <w:color w:val="000000"/>
                <w:position w:val="-1"/>
                <w:sz w:val="28"/>
                <w:szCs w:val="28"/>
              </w:rPr>
              <w:t>2</w:t>
            </w:r>
          </w:p>
        </w:tc>
      </w:tr>
      <w:tr w:rsidR="00376917" w:rsidRPr="0088107A" w14:paraId="17BBD81D" w14:textId="77777777" w:rsidTr="00E01D4B">
        <w:trPr>
          <w:trHeight w:val="25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59265" w14:textId="77777777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 w:rsidRPr="00393B43">
              <w:rPr>
                <w:color w:val="000000"/>
                <w:position w:val="-1"/>
                <w:sz w:val="28"/>
                <w:szCs w:val="28"/>
              </w:rPr>
              <w:t>2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F5D1" w14:textId="698B677A" w:rsidR="00376917" w:rsidRPr="00393B43" w:rsidRDefault="00376917" w:rsidP="00E01D4B">
            <w:pPr>
              <w:shd w:val="clear" w:color="auto" w:fill="FFFFFF"/>
              <w:suppressAutoHyphens/>
              <w:jc w:val="both"/>
              <w:textDirection w:val="btLr"/>
              <w:textAlignment w:val="top"/>
              <w:outlineLvl w:val="0"/>
              <w:rPr>
                <w:position w:val="-1"/>
                <w:sz w:val="28"/>
                <w:szCs w:val="28"/>
              </w:rPr>
            </w:pPr>
            <w:r w:rsidRPr="00393B43">
              <w:rPr>
                <w:position w:val="-1"/>
                <w:sz w:val="28"/>
                <w:szCs w:val="28"/>
              </w:rPr>
              <w:t>Государ</w:t>
            </w:r>
            <w:r>
              <w:rPr>
                <w:position w:val="-1"/>
                <w:sz w:val="28"/>
                <w:szCs w:val="28"/>
              </w:rPr>
              <w:t>ственные символы Тульского края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5DEC" w14:textId="73392201" w:rsidR="00376917" w:rsidRPr="00393B43" w:rsidRDefault="00342844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>
              <w:rPr>
                <w:color w:val="000000"/>
                <w:position w:val="-1"/>
                <w:sz w:val="28"/>
                <w:szCs w:val="28"/>
              </w:rPr>
              <w:t>2</w:t>
            </w:r>
          </w:p>
        </w:tc>
      </w:tr>
      <w:tr w:rsidR="00376917" w:rsidRPr="0088107A" w14:paraId="4DA5A074" w14:textId="77777777" w:rsidTr="00E01D4B">
        <w:trPr>
          <w:trHeight w:val="25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E9EEA" w14:textId="77777777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 w:rsidRPr="00393B43">
              <w:rPr>
                <w:color w:val="000000"/>
                <w:position w:val="-1"/>
                <w:sz w:val="28"/>
                <w:szCs w:val="28"/>
              </w:rPr>
              <w:t>3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2A55" w14:textId="0107EF8C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jc w:val="both"/>
              <w:textDirection w:val="btLr"/>
              <w:textAlignment w:val="top"/>
              <w:outlineLvl w:val="0"/>
              <w:rPr>
                <w:position w:val="-1"/>
                <w:sz w:val="28"/>
                <w:szCs w:val="28"/>
              </w:rPr>
            </w:pPr>
            <w:r w:rsidRPr="00393B43">
              <w:rPr>
                <w:position w:val="-1"/>
                <w:sz w:val="28"/>
                <w:szCs w:val="28"/>
              </w:rPr>
              <w:t>Города-крепости и истор</w:t>
            </w:r>
            <w:r>
              <w:rPr>
                <w:position w:val="-1"/>
                <w:sz w:val="28"/>
                <w:szCs w:val="28"/>
              </w:rPr>
              <w:t>ические города Тульской области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E8FB" w14:textId="66F1B767" w:rsidR="00376917" w:rsidRPr="00393B43" w:rsidRDefault="00342844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>
              <w:rPr>
                <w:color w:val="000000"/>
                <w:position w:val="-1"/>
                <w:sz w:val="28"/>
                <w:szCs w:val="28"/>
              </w:rPr>
              <w:t>2</w:t>
            </w:r>
          </w:p>
        </w:tc>
      </w:tr>
      <w:tr w:rsidR="00376917" w:rsidRPr="0088107A" w14:paraId="17E96E0C" w14:textId="77777777" w:rsidTr="00E01D4B">
        <w:trPr>
          <w:trHeight w:val="25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94F9D" w14:textId="77777777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 w:rsidRPr="00393B43">
              <w:rPr>
                <w:color w:val="000000"/>
                <w:position w:val="-1"/>
                <w:sz w:val="28"/>
                <w:szCs w:val="28"/>
              </w:rPr>
              <w:t>4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3333" w14:textId="5B149A3F" w:rsidR="00376917" w:rsidRPr="00393B43" w:rsidRDefault="00376917" w:rsidP="00E01D4B">
            <w:pPr>
              <w:shd w:val="clear" w:color="auto" w:fill="FFFFFF"/>
              <w:suppressAutoHyphens/>
              <w:jc w:val="both"/>
              <w:textDirection w:val="btLr"/>
              <w:textAlignment w:val="top"/>
              <w:outlineLvl w:val="0"/>
              <w:rPr>
                <w:position w:val="-1"/>
                <w:sz w:val="28"/>
                <w:szCs w:val="28"/>
              </w:rPr>
            </w:pPr>
            <w:r w:rsidRPr="00393B43">
              <w:rPr>
                <w:position w:val="-1"/>
                <w:sz w:val="28"/>
                <w:szCs w:val="28"/>
              </w:rPr>
              <w:t>История н</w:t>
            </w:r>
            <w:r>
              <w:rPr>
                <w:position w:val="-1"/>
                <w:sz w:val="28"/>
                <w:szCs w:val="28"/>
              </w:rPr>
              <w:t>ародовластия в Тульской области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D3FD" w14:textId="7D862B0D" w:rsidR="00376917" w:rsidRPr="00393B43" w:rsidRDefault="00342844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>
              <w:rPr>
                <w:color w:val="000000"/>
                <w:position w:val="-1"/>
                <w:sz w:val="28"/>
                <w:szCs w:val="28"/>
              </w:rPr>
              <w:t>2</w:t>
            </w:r>
          </w:p>
        </w:tc>
      </w:tr>
      <w:tr w:rsidR="00376917" w:rsidRPr="0088107A" w14:paraId="6B7F998D" w14:textId="77777777" w:rsidTr="00E01D4B">
        <w:trPr>
          <w:trHeight w:val="25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F93BB" w14:textId="77777777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 w:rsidRPr="00393B43">
              <w:rPr>
                <w:color w:val="000000"/>
                <w:position w:val="-1"/>
                <w:sz w:val="28"/>
                <w:szCs w:val="28"/>
              </w:rPr>
              <w:t>5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50D0" w14:textId="6A363823" w:rsidR="00376917" w:rsidRPr="00393B43" w:rsidRDefault="00376917" w:rsidP="00E01D4B">
            <w:pPr>
              <w:shd w:val="clear" w:color="auto" w:fill="FFFFFF"/>
              <w:suppressAutoHyphens/>
              <w:jc w:val="both"/>
              <w:textDirection w:val="btLr"/>
              <w:textAlignment w:val="top"/>
              <w:outlineLvl w:val="0"/>
              <w:rPr>
                <w:position w:val="-1"/>
                <w:sz w:val="28"/>
                <w:szCs w:val="28"/>
              </w:rPr>
            </w:pPr>
            <w:r w:rsidRPr="00393B43">
              <w:rPr>
                <w:position w:val="-1"/>
                <w:sz w:val="28"/>
                <w:szCs w:val="28"/>
              </w:rPr>
              <w:t xml:space="preserve">Развитие местного самоуправления на территории Тульской области на рубеже </w:t>
            </w:r>
            <w:r w:rsidRPr="00393B43">
              <w:rPr>
                <w:position w:val="-1"/>
                <w:sz w:val="28"/>
                <w:szCs w:val="28"/>
                <w:lang w:val="en-US"/>
              </w:rPr>
              <w:t>XX</w:t>
            </w:r>
            <w:r>
              <w:rPr>
                <w:position w:val="-1"/>
                <w:sz w:val="28"/>
                <w:szCs w:val="28"/>
              </w:rPr>
              <w:t>–</w:t>
            </w:r>
            <w:r w:rsidRPr="00393B43">
              <w:rPr>
                <w:position w:val="-1"/>
                <w:sz w:val="28"/>
                <w:szCs w:val="28"/>
                <w:lang w:val="en-US"/>
              </w:rPr>
              <w:t>XXI</w:t>
            </w:r>
            <w:r w:rsidRPr="00393B43">
              <w:rPr>
                <w:position w:val="-1"/>
                <w:sz w:val="28"/>
                <w:szCs w:val="28"/>
              </w:rPr>
              <w:t xml:space="preserve"> вв.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1A59" w14:textId="589B431A" w:rsidR="00376917" w:rsidRPr="00393B43" w:rsidRDefault="00342844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>
              <w:rPr>
                <w:color w:val="000000"/>
                <w:position w:val="-1"/>
                <w:sz w:val="28"/>
                <w:szCs w:val="28"/>
              </w:rPr>
              <w:t>2</w:t>
            </w:r>
          </w:p>
        </w:tc>
      </w:tr>
      <w:tr w:rsidR="00376917" w:rsidRPr="0088107A" w14:paraId="2D4D1314" w14:textId="77777777" w:rsidTr="00E01D4B">
        <w:trPr>
          <w:trHeight w:val="25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2B288" w14:textId="77777777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 w:rsidRPr="00393B43">
              <w:rPr>
                <w:color w:val="000000"/>
                <w:position w:val="-1"/>
                <w:sz w:val="28"/>
                <w:szCs w:val="28"/>
              </w:rPr>
              <w:t>6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CC12" w14:textId="3571E63B" w:rsidR="00376917" w:rsidRPr="00393B43" w:rsidRDefault="00376917" w:rsidP="00E01D4B">
            <w:pPr>
              <w:shd w:val="clear" w:color="auto" w:fill="FFFFFF"/>
              <w:suppressAutoHyphens/>
              <w:jc w:val="both"/>
              <w:textDirection w:val="btLr"/>
              <w:textAlignment w:val="top"/>
              <w:outlineLvl w:val="0"/>
              <w:rPr>
                <w:position w:val="-1"/>
                <w:sz w:val="28"/>
                <w:szCs w:val="28"/>
              </w:rPr>
            </w:pPr>
            <w:r w:rsidRPr="00393B43">
              <w:rPr>
                <w:position w:val="-1"/>
                <w:sz w:val="28"/>
                <w:szCs w:val="28"/>
              </w:rPr>
              <w:t>Законода</w:t>
            </w:r>
            <w:r>
              <w:rPr>
                <w:position w:val="-1"/>
                <w:sz w:val="28"/>
                <w:szCs w:val="28"/>
              </w:rPr>
              <w:t>тельная власть Тульской области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9F03" w14:textId="52578825" w:rsidR="00376917" w:rsidRPr="00393B43" w:rsidRDefault="00342844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>
              <w:rPr>
                <w:color w:val="000000"/>
                <w:position w:val="-1"/>
                <w:sz w:val="28"/>
                <w:szCs w:val="28"/>
              </w:rPr>
              <w:t>2</w:t>
            </w:r>
          </w:p>
        </w:tc>
      </w:tr>
      <w:tr w:rsidR="00376917" w:rsidRPr="0088107A" w14:paraId="78CA7309" w14:textId="77777777" w:rsidTr="00E01D4B">
        <w:trPr>
          <w:trHeight w:val="25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1A9B5" w14:textId="77777777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 w:rsidRPr="00393B43">
              <w:rPr>
                <w:color w:val="000000"/>
                <w:position w:val="-1"/>
                <w:sz w:val="28"/>
                <w:szCs w:val="28"/>
              </w:rPr>
              <w:t>7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2426" w14:textId="3E4FAC49" w:rsidR="00376917" w:rsidRPr="00393B43" w:rsidRDefault="00376917" w:rsidP="00E01D4B">
            <w:pPr>
              <w:shd w:val="clear" w:color="auto" w:fill="FFFFFF"/>
              <w:suppressAutoHyphens/>
              <w:jc w:val="both"/>
              <w:textDirection w:val="btLr"/>
              <w:textAlignment w:val="top"/>
              <w:outlineLvl w:val="0"/>
              <w:rPr>
                <w:position w:val="-1"/>
                <w:sz w:val="28"/>
                <w:szCs w:val="28"/>
              </w:rPr>
            </w:pPr>
            <w:r w:rsidRPr="00393B43">
              <w:rPr>
                <w:position w:val="-1"/>
                <w:sz w:val="28"/>
                <w:szCs w:val="28"/>
              </w:rPr>
              <w:t xml:space="preserve"> Исполнительная </w:t>
            </w:r>
            <w:r>
              <w:rPr>
                <w:position w:val="-1"/>
                <w:sz w:val="28"/>
                <w:szCs w:val="28"/>
              </w:rPr>
              <w:t>власть Тульской области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A3C4" w14:textId="0BF79819" w:rsidR="00376917" w:rsidRPr="00393B43" w:rsidRDefault="00342844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>
              <w:rPr>
                <w:color w:val="000000"/>
                <w:position w:val="-1"/>
                <w:sz w:val="28"/>
                <w:szCs w:val="28"/>
              </w:rPr>
              <w:t>2</w:t>
            </w:r>
          </w:p>
        </w:tc>
      </w:tr>
      <w:tr w:rsidR="00376917" w:rsidRPr="0088107A" w14:paraId="253CAF39" w14:textId="77777777" w:rsidTr="00E01D4B">
        <w:trPr>
          <w:trHeight w:val="25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C2280" w14:textId="77777777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 w:rsidRPr="00393B43">
              <w:rPr>
                <w:color w:val="000000"/>
                <w:position w:val="-1"/>
                <w:sz w:val="28"/>
                <w:szCs w:val="28"/>
              </w:rPr>
              <w:t>8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304A" w14:textId="20F5D3F1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 w:rsidRPr="00393B43">
              <w:rPr>
                <w:color w:val="000000"/>
                <w:position w:val="-1"/>
                <w:sz w:val="28"/>
                <w:szCs w:val="28"/>
              </w:rPr>
              <w:t xml:space="preserve"> Полиция, прокуратура и суд в Тульском крае (</w:t>
            </w:r>
            <w:r w:rsidRPr="00393B43">
              <w:rPr>
                <w:color w:val="000000"/>
                <w:position w:val="-1"/>
                <w:sz w:val="28"/>
                <w:szCs w:val="28"/>
                <w:lang w:val="en-US"/>
              </w:rPr>
              <w:t>XVIII</w:t>
            </w:r>
            <w:r>
              <w:rPr>
                <w:color w:val="000000"/>
                <w:position w:val="-1"/>
                <w:sz w:val="28"/>
                <w:szCs w:val="28"/>
              </w:rPr>
              <w:t>–</w:t>
            </w:r>
            <w:r w:rsidRPr="00393B43">
              <w:rPr>
                <w:color w:val="000000"/>
                <w:position w:val="-1"/>
                <w:sz w:val="28"/>
                <w:szCs w:val="28"/>
                <w:lang w:val="en-US"/>
              </w:rPr>
              <w:t>XXI</w:t>
            </w:r>
            <w:r w:rsidRPr="00393B43">
              <w:rPr>
                <w:color w:val="000000"/>
                <w:position w:val="-1"/>
                <w:sz w:val="28"/>
                <w:szCs w:val="28"/>
              </w:rPr>
              <w:t xml:space="preserve"> в.). 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4BAB" w14:textId="06C468C5" w:rsidR="00376917" w:rsidRPr="00393B43" w:rsidRDefault="00342844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>
              <w:rPr>
                <w:color w:val="000000"/>
                <w:position w:val="-1"/>
                <w:sz w:val="28"/>
                <w:szCs w:val="28"/>
              </w:rPr>
              <w:t>2</w:t>
            </w:r>
          </w:p>
        </w:tc>
      </w:tr>
      <w:tr w:rsidR="00376917" w:rsidRPr="0088107A" w14:paraId="4164EB91" w14:textId="77777777" w:rsidTr="00E01D4B">
        <w:trPr>
          <w:trHeight w:val="25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AD7DA" w14:textId="77777777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 w:rsidRPr="00393B43">
              <w:rPr>
                <w:color w:val="000000"/>
                <w:position w:val="-1"/>
                <w:sz w:val="28"/>
                <w:szCs w:val="28"/>
              </w:rPr>
              <w:t>9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9E3D" w14:textId="009883CE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 w:rsidRPr="00393B43">
              <w:rPr>
                <w:color w:val="000000"/>
                <w:position w:val="-1"/>
                <w:sz w:val="28"/>
                <w:szCs w:val="28"/>
              </w:rPr>
              <w:t xml:space="preserve"> Финансовая, налоговая системы и банковский сектор в Тульс</w:t>
            </w:r>
            <w:r>
              <w:rPr>
                <w:color w:val="000000"/>
                <w:position w:val="-1"/>
                <w:sz w:val="28"/>
                <w:szCs w:val="28"/>
              </w:rPr>
              <w:t>кой области. Статистика региона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4E0B" w14:textId="1CD22973" w:rsidR="00376917" w:rsidRPr="00393B43" w:rsidRDefault="00342844" w:rsidP="0034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>
              <w:rPr>
                <w:color w:val="000000"/>
                <w:position w:val="-1"/>
                <w:sz w:val="28"/>
                <w:szCs w:val="28"/>
              </w:rPr>
              <w:t>2</w:t>
            </w:r>
          </w:p>
        </w:tc>
      </w:tr>
      <w:tr w:rsidR="00376917" w:rsidRPr="0088107A" w14:paraId="4DA3F56B" w14:textId="77777777" w:rsidTr="00E01D4B">
        <w:trPr>
          <w:trHeight w:val="25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DDEE9" w14:textId="77777777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 w:rsidRPr="00393B43">
              <w:rPr>
                <w:color w:val="000000"/>
                <w:position w:val="-1"/>
                <w:sz w:val="28"/>
                <w:szCs w:val="28"/>
              </w:rPr>
              <w:t>10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6431" w14:textId="46775BDE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jc w:val="both"/>
              <w:textDirection w:val="btLr"/>
              <w:textAlignment w:val="top"/>
              <w:outlineLvl w:val="0"/>
              <w:rPr>
                <w:position w:val="-1"/>
                <w:sz w:val="28"/>
                <w:szCs w:val="28"/>
                <w:highlight w:val="white"/>
              </w:rPr>
            </w:pPr>
            <w:r w:rsidRPr="00393B43">
              <w:rPr>
                <w:position w:val="-1"/>
                <w:sz w:val="28"/>
                <w:szCs w:val="28"/>
                <w:highlight w:val="white"/>
              </w:rPr>
              <w:t xml:space="preserve">Население Тульской </w:t>
            </w:r>
            <w:r>
              <w:rPr>
                <w:position w:val="-1"/>
                <w:sz w:val="28"/>
                <w:szCs w:val="28"/>
                <w:highlight w:val="white"/>
              </w:rPr>
              <w:t>области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7394" w14:textId="28E0F59A" w:rsidR="00376917" w:rsidRPr="00393B43" w:rsidRDefault="00342844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>
              <w:rPr>
                <w:color w:val="000000"/>
                <w:position w:val="-1"/>
                <w:sz w:val="28"/>
                <w:szCs w:val="28"/>
              </w:rPr>
              <w:t>2</w:t>
            </w:r>
          </w:p>
        </w:tc>
      </w:tr>
      <w:tr w:rsidR="00376917" w:rsidRPr="0088107A" w14:paraId="7D842161" w14:textId="77777777" w:rsidTr="00E01D4B">
        <w:trPr>
          <w:trHeight w:val="25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ADEFE" w14:textId="77777777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 w:rsidRPr="00393B43">
              <w:rPr>
                <w:color w:val="000000"/>
                <w:position w:val="-1"/>
                <w:sz w:val="28"/>
                <w:szCs w:val="28"/>
              </w:rPr>
              <w:t>11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76F1" w14:textId="6AAFACF6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jc w:val="both"/>
              <w:textDirection w:val="btLr"/>
              <w:textAlignment w:val="top"/>
              <w:outlineLvl w:val="0"/>
              <w:rPr>
                <w:position w:val="-1"/>
                <w:sz w:val="28"/>
                <w:szCs w:val="28"/>
              </w:rPr>
            </w:pPr>
            <w:r w:rsidRPr="00393B43">
              <w:rPr>
                <w:position w:val="-1"/>
                <w:sz w:val="28"/>
                <w:szCs w:val="28"/>
              </w:rPr>
              <w:t xml:space="preserve">Особенности жизни и опыт старшего поколения в </w:t>
            </w:r>
            <w:r w:rsidRPr="00393B43">
              <w:rPr>
                <w:position w:val="-1"/>
                <w:sz w:val="28"/>
                <w:szCs w:val="28"/>
              </w:rPr>
              <w:lastRenderedPageBreak/>
              <w:t>Тульской области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A5AA" w14:textId="2CC729E9" w:rsidR="00376917" w:rsidRPr="00393B43" w:rsidRDefault="00342844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>
              <w:rPr>
                <w:color w:val="000000"/>
                <w:position w:val="-1"/>
                <w:sz w:val="28"/>
                <w:szCs w:val="28"/>
              </w:rPr>
              <w:lastRenderedPageBreak/>
              <w:t>2</w:t>
            </w:r>
          </w:p>
        </w:tc>
      </w:tr>
      <w:tr w:rsidR="00376917" w:rsidRPr="0088107A" w14:paraId="5D3E772E" w14:textId="77777777" w:rsidTr="00E01D4B">
        <w:trPr>
          <w:trHeight w:val="25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17009" w14:textId="77777777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 w:rsidRPr="00393B43">
              <w:rPr>
                <w:color w:val="000000"/>
                <w:position w:val="-1"/>
                <w:sz w:val="28"/>
                <w:szCs w:val="28"/>
              </w:rPr>
              <w:t>12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F564" w14:textId="792388B4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jc w:val="both"/>
              <w:textDirection w:val="btLr"/>
              <w:textAlignment w:val="top"/>
              <w:outlineLvl w:val="0"/>
              <w:rPr>
                <w:position w:val="-1"/>
                <w:sz w:val="28"/>
                <w:szCs w:val="28"/>
              </w:rPr>
            </w:pPr>
            <w:r w:rsidRPr="00393B43">
              <w:rPr>
                <w:color w:val="000000"/>
                <w:position w:val="-1"/>
                <w:sz w:val="28"/>
                <w:szCs w:val="28"/>
              </w:rPr>
              <w:t>Почетные граждане Тульской области. Награды Тульской обла</w:t>
            </w:r>
            <w:r w:rsidRPr="00393B43">
              <w:rPr>
                <w:position w:val="-1"/>
                <w:sz w:val="28"/>
                <w:szCs w:val="28"/>
              </w:rPr>
              <w:t>сти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DB4A" w14:textId="5A2797E0" w:rsidR="00376917" w:rsidRPr="00393B43" w:rsidRDefault="00342844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>
              <w:rPr>
                <w:color w:val="000000"/>
                <w:position w:val="-1"/>
                <w:sz w:val="28"/>
                <w:szCs w:val="28"/>
              </w:rPr>
              <w:t>2</w:t>
            </w:r>
          </w:p>
        </w:tc>
      </w:tr>
      <w:tr w:rsidR="00376917" w:rsidRPr="0088107A" w14:paraId="1DBE1BD2" w14:textId="77777777" w:rsidTr="00E01D4B">
        <w:trPr>
          <w:trHeight w:val="25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EFC9F" w14:textId="77777777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 w:rsidRPr="00393B43">
              <w:rPr>
                <w:color w:val="000000"/>
                <w:position w:val="-1"/>
                <w:sz w:val="28"/>
                <w:szCs w:val="28"/>
              </w:rPr>
              <w:t>13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4297" w14:textId="6563ADD5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jc w:val="both"/>
              <w:textDirection w:val="btLr"/>
              <w:textAlignment w:val="top"/>
              <w:outlineLvl w:val="0"/>
              <w:rPr>
                <w:color w:val="1A1A1A"/>
                <w:position w:val="-1"/>
                <w:sz w:val="28"/>
                <w:szCs w:val="28"/>
              </w:rPr>
            </w:pPr>
            <w:r w:rsidRPr="00393B43">
              <w:rPr>
                <w:color w:val="1A1A1A"/>
                <w:position w:val="-1"/>
                <w:sz w:val="28"/>
                <w:szCs w:val="28"/>
              </w:rPr>
              <w:t>Межкультурное и межрелигиозное вз</w:t>
            </w:r>
            <w:r>
              <w:rPr>
                <w:color w:val="1A1A1A"/>
                <w:position w:val="-1"/>
                <w:sz w:val="28"/>
                <w:szCs w:val="28"/>
              </w:rPr>
              <w:t>аимодействие в Тульской области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8B18" w14:textId="0BE2F7F7" w:rsidR="00376917" w:rsidRPr="00393B43" w:rsidRDefault="00342844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>
              <w:rPr>
                <w:color w:val="000000"/>
                <w:position w:val="-1"/>
                <w:sz w:val="28"/>
                <w:szCs w:val="28"/>
              </w:rPr>
              <w:t>2</w:t>
            </w:r>
          </w:p>
        </w:tc>
      </w:tr>
      <w:tr w:rsidR="00376917" w:rsidRPr="0088107A" w14:paraId="539DD9C2" w14:textId="77777777" w:rsidTr="00E01D4B">
        <w:trPr>
          <w:trHeight w:val="25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E03C2" w14:textId="77777777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 w:rsidRPr="00393B43">
              <w:rPr>
                <w:color w:val="000000"/>
                <w:position w:val="-1"/>
                <w:sz w:val="28"/>
                <w:szCs w:val="28"/>
              </w:rPr>
              <w:t>14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F35B" w14:textId="54449061" w:rsidR="00376917" w:rsidRPr="00393B43" w:rsidRDefault="00376917" w:rsidP="00E01D4B">
            <w:pPr>
              <w:shd w:val="clear" w:color="auto" w:fill="FFFFFF"/>
              <w:suppressAutoHyphens/>
              <w:jc w:val="both"/>
              <w:textDirection w:val="btLr"/>
              <w:textAlignment w:val="top"/>
              <w:outlineLvl w:val="0"/>
              <w:rPr>
                <w:position w:val="-1"/>
                <w:sz w:val="28"/>
                <w:szCs w:val="28"/>
              </w:rPr>
            </w:pPr>
            <w:r w:rsidRPr="00393B43">
              <w:rPr>
                <w:position w:val="-1"/>
                <w:sz w:val="28"/>
                <w:szCs w:val="28"/>
              </w:rPr>
              <w:t xml:space="preserve">Общественные движения </w:t>
            </w:r>
            <w:r>
              <w:rPr>
                <w:position w:val="-1"/>
                <w:sz w:val="28"/>
                <w:szCs w:val="28"/>
              </w:rPr>
              <w:t>и политические партии в регионе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C7A5" w14:textId="0D5E5B99" w:rsidR="00376917" w:rsidRPr="00393B43" w:rsidRDefault="00342844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>
              <w:rPr>
                <w:color w:val="000000"/>
                <w:position w:val="-1"/>
                <w:sz w:val="28"/>
                <w:szCs w:val="28"/>
              </w:rPr>
              <w:t>2</w:t>
            </w:r>
          </w:p>
        </w:tc>
      </w:tr>
      <w:tr w:rsidR="00376917" w:rsidRPr="0088107A" w14:paraId="29C14A42" w14:textId="77777777" w:rsidTr="00E01D4B">
        <w:trPr>
          <w:trHeight w:val="25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7D8FE" w14:textId="77777777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 w:rsidRPr="00393B43">
              <w:rPr>
                <w:color w:val="000000"/>
                <w:position w:val="-1"/>
                <w:sz w:val="28"/>
                <w:szCs w:val="28"/>
              </w:rPr>
              <w:t>15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693B" w14:textId="2BF89110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 w:rsidRPr="00393B43">
              <w:rPr>
                <w:color w:val="000000"/>
                <w:position w:val="-1"/>
                <w:sz w:val="28"/>
                <w:szCs w:val="28"/>
              </w:rPr>
              <w:t>Молодежные и д</w:t>
            </w:r>
            <w:r>
              <w:rPr>
                <w:color w:val="000000"/>
                <w:position w:val="-1"/>
                <w:sz w:val="28"/>
                <w:szCs w:val="28"/>
              </w:rPr>
              <w:t>етские общественные организации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D7EB" w14:textId="6891933F" w:rsidR="00376917" w:rsidRPr="00393B43" w:rsidRDefault="00342844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>
              <w:rPr>
                <w:color w:val="000000"/>
                <w:position w:val="-1"/>
                <w:sz w:val="28"/>
                <w:szCs w:val="28"/>
              </w:rPr>
              <w:t>2</w:t>
            </w:r>
          </w:p>
        </w:tc>
      </w:tr>
      <w:tr w:rsidR="00376917" w:rsidRPr="0088107A" w14:paraId="038A3B80" w14:textId="77777777" w:rsidTr="00E01D4B">
        <w:trPr>
          <w:trHeight w:val="25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A916D" w14:textId="77777777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 w:rsidRPr="00393B43">
              <w:rPr>
                <w:color w:val="000000"/>
                <w:position w:val="-1"/>
                <w:sz w:val="28"/>
                <w:szCs w:val="28"/>
              </w:rPr>
              <w:t>16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FF6F" w14:textId="58077BA8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jc w:val="both"/>
              <w:textDirection w:val="btLr"/>
              <w:textAlignment w:val="top"/>
              <w:outlineLvl w:val="0"/>
              <w:rPr>
                <w:position w:val="-1"/>
                <w:sz w:val="28"/>
                <w:szCs w:val="28"/>
              </w:rPr>
            </w:pPr>
            <w:r w:rsidRPr="00393B43">
              <w:rPr>
                <w:position w:val="-1"/>
                <w:sz w:val="28"/>
                <w:szCs w:val="28"/>
              </w:rPr>
              <w:t>Прог</w:t>
            </w:r>
            <w:r>
              <w:rPr>
                <w:position w:val="-1"/>
                <w:sz w:val="28"/>
                <w:szCs w:val="28"/>
              </w:rPr>
              <w:t>рамма развития Тульской области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EA1D" w14:textId="05E25246" w:rsidR="00376917" w:rsidRPr="00393B43" w:rsidRDefault="00342844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>
              <w:rPr>
                <w:color w:val="000000"/>
                <w:position w:val="-1"/>
                <w:sz w:val="28"/>
                <w:szCs w:val="28"/>
              </w:rPr>
              <w:t>2</w:t>
            </w:r>
          </w:p>
        </w:tc>
      </w:tr>
      <w:tr w:rsidR="00376917" w:rsidRPr="0088107A" w14:paraId="456FCB60" w14:textId="77777777" w:rsidTr="00E01D4B">
        <w:trPr>
          <w:trHeight w:val="25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94343" w14:textId="77777777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 w:rsidRPr="00393B43">
              <w:rPr>
                <w:color w:val="000000"/>
                <w:position w:val="-1"/>
                <w:sz w:val="28"/>
                <w:szCs w:val="28"/>
              </w:rPr>
              <w:t>17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502A" w14:textId="7561F94E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 w:rsidRPr="00393B43">
              <w:rPr>
                <w:color w:val="000000"/>
                <w:position w:val="-1"/>
                <w:sz w:val="28"/>
                <w:szCs w:val="28"/>
              </w:rPr>
              <w:t xml:space="preserve">Тульская область как </w:t>
            </w:r>
            <w:r w:rsidRPr="00393B43">
              <w:rPr>
                <w:position w:val="-1"/>
                <w:sz w:val="28"/>
                <w:szCs w:val="28"/>
              </w:rPr>
              <w:t>логистический</w:t>
            </w:r>
            <w:r>
              <w:rPr>
                <w:color w:val="000000"/>
                <w:position w:val="-1"/>
                <w:sz w:val="28"/>
                <w:szCs w:val="28"/>
              </w:rPr>
              <w:t xml:space="preserve"> центр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012D" w14:textId="49A4892C" w:rsidR="00376917" w:rsidRPr="00393B43" w:rsidRDefault="00342844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>
              <w:rPr>
                <w:color w:val="000000"/>
                <w:position w:val="-1"/>
                <w:sz w:val="28"/>
                <w:szCs w:val="28"/>
              </w:rPr>
              <w:t>2</w:t>
            </w:r>
          </w:p>
        </w:tc>
      </w:tr>
      <w:tr w:rsidR="00376917" w:rsidRPr="0088107A" w14:paraId="4F23B478" w14:textId="77777777" w:rsidTr="00E01D4B">
        <w:trPr>
          <w:trHeight w:val="255"/>
        </w:trPr>
        <w:tc>
          <w:tcPr>
            <w:tcW w:w="8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A0C45" w14:textId="77777777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right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 w:rsidRPr="00393B43">
              <w:rPr>
                <w:b/>
                <w:color w:val="000000"/>
                <w:position w:val="-1"/>
                <w:sz w:val="28"/>
                <w:szCs w:val="28"/>
              </w:rPr>
              <w:t>Всего часов в 10 классе: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B093" w14:textId="52E53AA7" w:rsidR="00376917" w:rsidRPr="00393B43" w:rsidRDefault="00342844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>
              <w:rPr>
                <w:b/>
                <w:color w:val="000000"/>
                <w:position w:val="-1"/>
                <w:sz w:val="28"/>
                <w:szCs w:val="28"/>
              </w:rPr>
              <w:t>34</w:t>
            </w:r>
          </w:p>
        </w:tc>
      </w:tr>
      <w:tr w:rsidR="00376917" w:rsidRPr="0088107A" w14:paraId="5411C68A" w14:textId="77777777" w:rsidTr="00E01D4B">
        <w:trPr>
          <w:trHeight w:val="255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F3ADC" w14:textId="77777777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 w:rsidRPr="00393B43">
              <w:rPr>
                <w:b/>
                <w:color w:val="000000"/>
                <w:position w:val="-1"/>
                <w:sz w:val="28"/>
                <w:szCs w:val="28"/>
              </w:rPr>
              <w:t>11 класс</w:t>
            </w:r>
          </w:p>
        </w:tc>
      </w:tr>
      <w:tr w:rsidR="00376917" w:rsidRPr="0088107A" w14:paraId="7E6A9BFC" w14:textId="77777777" w:rsidTr="00E01D4B">
        <w:trPr>
          <w:trHeight w:val="25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A73F3" w14:textId="77777777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 w:rsidRPr="00393B43">
              <w:rPr>
                <w:color w:val="000000"/>
                <w:position w:val="-1"/>
                <w:sz w:val="28"/>
                <w:szCs w:val="28"/>
              </w:rPr>
              <w:t>1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069F" w14:textId="0FD6E2F1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jc w:val="both"/>
              <w:textDirection w:val="btLr"/>
              <w:textAlignment w:val="top"/>
              <w:outlineLvl w:val="0"/>
              <w:rPr>
                <w:position w:val="-1"/>
                <w:sz w:val="28"/>
                <w:szCs w:val="28"/>
              </w:rPr>
            </w:pPr>
            <w:r w:rsidRPr="00393B43">
              <w:rPr>
                <w:position w:val="-1"/>
                <w:sz w:val="28"/>
                <w:szCs w:val="28"/>
              </w:rPr>
              <w:t>Промышле</w:t>
            </w:r>
            <w:r>
              <w:rPr>
                <w:position w:val="-1"/>
                <w:sz w:val="28"/>
                <w:szCs w:val="28"/>
              </w:rPr>
              <w:t>нный комплекс Тульской области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D754" w14:textId="6E5E31D5" w:rsidR="00376917" w:rsidRPr="00393B43" w:rsidRDefault="00342844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>
              <w:rPr>
                <w:color w:val="000000"/>
                <w:position w:val="-1"/>
                <w:sz w:val="28"/>
                <w:szCs w:val="28"/>
              </w:rPr>
              <w:t>2</w:t>
            </w:r>
          </w:p>
        </w:tc>
      </w:tr>
      <w:tr w:rsidR="00376917" w:rsidRPr="0088107A" w14:paraId="13BC74E9" w14:textId="77777777" w:rsidTr="00E01D4B">
        <w:trPr>
          <w:trHeight w:val="25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F1705" w14:textId="77777777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 w:rsidRPr="00393B43">
              <w:rPr>
                <w:color w:val="000000"/>
                <w:position w:val="-1"/>
                <w:sz w:val="28"/>
                <w:szCs w:val="28"/>
              </w:rPr>
              <w:t>2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FA0D" w14:textId="05433639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jc w:val="both"/>
              <w:textDirection w:val="btLr"/>
              <w:textAlignment w:val="top"/>
              <w:outlineLvl w:val="0"/>
              <w:rPr>
                <w:position w:val="-1"/>
                <w:sz w:val="28"/>
                <w:szCs w:val="28"/>
              </w:rPr>
            </w:pPr>
            <w:r>
              <w:rPr>
                <w:position w:val="-1"/>
                <w:sz w:val="28"/>
                <w:szCs w:val="28"/>
              </w:rPr>
              <w:t>Тула – оружейная столица России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9965" w14:textId="63CBDCA7" w:rsidR="00376917" w:rsidRPr="00393B43" w:rsidRDefault="00342844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>
              <w:rPr>
                <w:color w:val="000000"/>
                <w:position w:val="-1"/>
                <w:sz w:val="28"/>
                <w:szCs w:val="28"/>
              </w:rPr>
              <w:t>2</w:t>
            </w:r>
          </w:p>
        </w:tc>
      </w:tr>
      <w:tr w:rsidR="00376917" w:rsidRPr="0088107A" w14:paraId="6CD377C5" w14:textId="77777777" w:rsidTr="00E01D4B">
        <w:trPr>
          <w:trHeight w:val="25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DD17B" w14:textId="77777777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 w:rsidRPr="00393B43">
              <w:rPr>
                <w:color w:val="000000"/>
                <w:position w:val="-1"/>
                <w:sz w:val="28"/>
                <w:szCs w:val="28"/>
              </w:rPr>
              <w:t>3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366C" w14:textId="270D51CA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jc w:val="both"/>
              <w:textDirection w:val="btLr"/>
              <w:textAlignment w:val="top"/>
              <w:outlineLvl w:val="0"/>
              <w:rPr>
                <w:position w:val="-1"/>
                <w:sz w:val="28"/>
                <w:szCs w:val="28"/>
              </w:rPr>
            </w:pPr>
            <w:r w:rsidRPr="00393B43">
              <w:rPr>
                <w:position w:val="-1"/>
                <w:sz w:val="28"/>
                <w:szCs w:val="28"/>
              </w:rPr>
              <w:t>Агропромышле</w:t>
            </w:r>
            <w:r>
              <w:rPr>
                <w:position w:val="-1"/>
                <w:sz w:val="28"/>
                <w:szCs w:val="28"/>
              </w:rPr>
              <w:t>нный комплекс Тульской области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A5CC" w14:textId="1BDA1825" w:rsidR="00376917" w:rsidRPr="00393B43" w:rsidRDefault="00342844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>
              <w:rPr>
                <w:color w:val="000000"/>
                <w:position w:val="-1"/>
                <w:sz w:val="28"/>
                <w:szCs w:val="28"/>
              </w:rPr>
              <w:t>2</w:t>
            </w:r>
          </w:p>
        </w:tc>
      </w:tr>
      <w:tr w:rsidR="00376917" w:rsidRPr="0088107A" w14:paraId="19A8DE48" w14:textId="77777777" w:rsidTr="00E01D4B">
        <w:trPr>
          <w:trHeight w:val="25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6B9BB" w14:textId="77777777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 w:rsidRPr="00393B43">
              <w:rPr>
                <w:color w:val="000000"/>
                <w:position w:val="-1"/>
                <w:sz w:val="28"/>
                <w:szCs w:val="28"/>
              </w:rPr>
              <w:t>4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E379" w14:textId="613F1B3B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jc w:val="both"/>
              <w:textDirection w:val="btLr"/>
              <w:textAlignment w:val="top"/>
              <w:outlineLvl w:val="0"/>
              <w:rPr>
                <w:position w:val="-1"/>
                <w:sz w:val="28"/>
                <w:szCs w:val="28"/>
              </w:rPr>
            </w:pPr>
            <w:r w:rsidRPr="00393B43">
              <w:rPr>
                <w:position w:val="-1"/>
                <w:sz w:val="28"/>
                <w:szCs w:val="28"/>
              </w:rPr>
              <w:t xml:space="preserve">Малый и </w:t>
            </w:r>
            <w:r>
              <w:rPr>
                <w:position w:val="-1"/>
                <w:sz w:val="28"/>
                <w:szCs w:val="28"/>
              </w:rPr>
              <w:t>средний бизнес Тульской области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56B3" w14:textId="72CAE694" w:rsidR="00376917" w:rsidRPr="00393B43" w:rsidRDefault="00342844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>
              <w:rPr>
                <w:color w:val="000000"/>
                <w:position w:val="-1"/>
                <w:sz w:val="28"/>
                <w:szCs w:val="28"/>
              </w:rPr>
              <w:t>2</w:t>
            </w:r>
          </w:p>
        </w:tc>
      </w:tr>
      <w:tr w:rsidR="00376917" w:rsidRPr="0088107A" w14:paraId="4AF0E9D2" w14:textId="77777777" w:rsidTr="00E01D4B">
        <w:trPr>
          <w:trHeight w:val="25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42E0B" w14:textId="77777777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 w:rsidRPr="00393B43">
              <w:rPr>
                <w:color w:val="000000"/>
                <w:position w:val="-1"/>
                <w:sz w:val="28"/>
                <w:szCs w:val="28"/>
              </w:rPr>
              <w:t>5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5D8C" w14:textId="5FE4B213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jc w:val="both"/>
              <w:textDirection w:val="btLr"/>
              <w:textAlignment w:val="top"/>
              <w:outlineLvl w:val="0"/>
              <w:rPr>
                <w:position w:val="-1"/>
                <w:sz w:val="28"/>
                <w:szCs w:val="28"/>
              </w:rPr>
            </w:pPr>
            <w:r w:rsidRPr="00393B43">
              <w:rPr>
                <w:position w:val="-1"/>
                <w:sz w:val="28"/>
                <w:szCs w:val="28"/>
              </w:rPr>
              <w:t>Жилье и городская среда Тульск</w:t>
            </w:r>
            <w:r>
              <w:rPr>
                <w:position w:val="-1"/>
                <w:sz w:val="28"/>
                <w:szCs w:val="28"/>
              </w:rPr>
              <w:t>ой области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9FF3" w14:textId="36E94916" w:rsidR="00376917" w:rsidRPr="00393B43" w:rsidRDefault="00342844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>
              <w:rPr>
                <w:color w:val="000000"/>
                <w:position w:val="-1"/>
                <w:sz w:val="28"/>
                <w:szCs w:val="28"/>
              </w:rPr>
              <w:t>2</w:t>
            </w:r>
          </w:p>
        </w:tc>
      </w:tr>
      <w:tr w:rsidR="00376917" w:rsidRPr="0088107A" w14:paraId="6C0F3EE9" w14:textId="77777777" w:rsidTr="00E01D4B">
        <w:trPr>
          <w:trHeight w:val="25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6EE24" w14:textId="77777777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 w:rsidRPr="00393B43">
              <w:rPr>
                <w:color w:val="000000"/>
                <w:position w:val="-1"/>
                <w:sz w:val="28"/>
                <w:szCs w:val="28"/>
              </w:rPr>
              <w:t>6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8E2F" w14:textId="0FFE3202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jc w:val="both"/>
              <w:textDirection w:val="btLr"/>
              <w:textAlignment w:val="top"/>
              <w:outlineLvl w:val="0"/>
              <w:rPr>
                <w:color w:val="1A1A1A"/>
                <w:position w:val="-1"/>
                <w:sz w:val="28"/>
                <w:szCs w:val="28"/>
                <w:highlight w:val="yellow"/>
              </w:rPr>
            </w:pPr>
            <w:r w:rsidRPr="00393B43">
              <w:rPr>
                <w:color w:val="1A1A1A"/>
                <w:position w:val="-1"/>
                <w:sz w:val="28"/>
                <w:szCs w:val="28"/>
              </w:rPr>
              <w:t>Развитие сельски</w:t>
            </w:r>
            <w:r>
              <w:rPr>
                <w:color w:val="1A1A1A"/>
                <w:position w:val="-1"/>
                <w:sz w:val="28"/>
                <w:szCs w:val="28"/>
              </w:rPr>
              <w:t>х территорий в Тульской области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4FE7" w14:textId="224199F4" w:rsidR="00376917" w:rsidRPr="00393B43" w:rsidRDefault="00342844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>
              <w:rPr>
                <w:color w:val="000000"/>
                <w:position w:val="-1"/>
                <w:sz w:val="28"/>
                <w:szCs w:val="28"/>
              </w:rPr>
              <w:t>2</w:t>
            </w:r>
          </w:p>
        </w:tc>
      </w:tr>
      <w:tr w:rsidR="00376917" w:rsidRPr="0088107A" w14:paraId="4172FD62" w14:textId="77777777" w:rsidTr="00E01D4B">
        <w:trPr>
          <w:trHeight w:val="25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D635D" w14:textId="77777777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 w:rsidRPr="00393B43">
              <w:rPr>
                <w:color w:val="000000"/>
                <w:position w:val="-1"/>
                <w:sz w:val="28"/>
                <w:szCs w:val="28"/>
              </w:rPr>
              <w:t>7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9DDB" w14:textId="0F436D37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jc w:val="both"/>
              <w:textDirection w:val="btLr"/>
              <w:textAlignment w:val="top"/>
              <w:outlineLvl w:val="0"/>
              <w:rPr>
                <w:position w:val="-1"/>
                <w:sz w:val="28"/>
                <w:szCs w:val="28"/>
              </w:rPr>
            </w:pPr>
            <w:r w:rsidRPr="00393B43">
              <w:rPr>
                <w:position w:val="-1"/>
                <w:sz w:val="28"/>
                <w:szCs w:val="28"/>
              </w:rPr>
              <w:t xml:space="preserve">Стратегия развития науки, технологий </w:t>
            </w:r>
            <w:r>
              <w:rPr>
                <w:position w:val="-1"/>
                <w:sz w:val="28"/>
                <w:szCs w:val="28"/>
              </w:rPr>
              <w:t>и инноваций в Тульской области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C7CF" w14:textId="486DCF96" w:rsidR="00376917" w:rsidRPr="00393B43" w:rsidRDefault="00342844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>
              <w:rPr>
                <w:color w:val="000000"/>
                <w:position w:val="-1"/>
                <w:sz w:val="28"/>
                <w:szCs w:val="28"/>
              </w:rPr>
              <w:t>2</w:t>
            </w:r>
          </w:p>
        </w:tc>
      </w:tr>
      <w:tr w:rsidR="00376917" w:rsidRPr="0088107A" w14:paraId="2D111ED0" w14:textId="77777777" w:rsidTr="00E01D4B">
        <w:trPr>
          <w:trHeight w:val="25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F6061" w14:textId="77777777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 w:rsidRPr="00393B43">
              <w:rPr>
                <w:color w:val="000000"/>
                <w:position w:val="-1"/>
                <w:sz w:val="28"/>
                <w:szCs w:val="28"/>
              </w:rPr>
              <w:t>8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69E5" w14:textId="5F090071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jc w:val="both"/>
              <w:textDirection w:val="btLr"/>
              <w:textAlignment w:val="top"/>
              <w:outlineLvl w:val="0"/>
              <w:rPr>
                <w:position w:val="-1"/>
                <w:sz w:val="28"/>
                <w:szCs w:val="28"/>
              </w:rPr>
            </w:pPr>
            <w:r w:rsidRPr="00393B43">
              <w:rPr>
                <w:position w:val="-1"/>
                <w:sz w:val="28"/>
                <w:szCs w:val="28"/>
              </w:rPr>
              <w:t>Профессиональное</w:t>
            </w:r>
            <w:r>
              <w:rPr>
                <w:position w:val="-1"/>
                <w:sz w:val="28"/>
                <w:szCs w:val="28"/>
              </w:rPr>
              <w:t xml:space="preserve"> образование в Тульской области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2507" w14:textId="14DF2BA9" w:rsidR="00376917" w:rsidRPr="00393B43" w:rsidRDefault="00342844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>
              <w:rPr>
                <w:color w:val="000000"/>
                <w:position w:val="-1"/>
                <w:sz w:val="28"/>
                <w:szCs w:val="28"/>
              </w:rPr>
              <w:t>2</w:t>
            </w:r>
          </w:p>
        </w:tc>
      </w:tr>
      <w:tr w:rsidR="00376917" w:rsidRPr="0088107A" w14:paraId="2689E81E" w14:textId="77777777" w:rsidTr="00E01D4B">
        <w:trPr>
          <w:trHeight w:val="25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7DDEB" w14:textId="77777777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 w:rsidRPr="00393B43">
              <w:rPr>
                <w:color w:val="000000"/>
                <w:position w:val="-1"/>
                <w:sz w:val="28"/>
                <w:szCs w:val="28"/>
              </w:rPr>
              <w:t>9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375E" w14:textId="5EAE6FFC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jc w:val="both"/>
              <w:textDirection w:val="btLr"/>
              <w:textAlignment w:val="top"/>
              <w:outlineLvl w:val="0"/>
              <w:rPr>
                <w:position w:val="-1"/>
                <w:sz w:val="28"/>
                <w:szCs w:val="28"/>
              </w:rPr>
            </w:pPr>
            <w:r w:rsidRPr="00393B43">
              <w:rPr>
                <w:position w:val="-1"/>
                <w:sz w:val="28"/>
                <w:szCs w:val="28"/>
              </w:rPr>
              <w:t>Культурные традиции в России и Тульской области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F76D" w14:textId="37E73E91" w:rsidR="00376917" w:rsidRPr="00393B43" w:rsidRDefault="00C2291E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>
              <w:rPr>
                <w:color w:val="000000"/>
                <w:position w:val="-1"/>
                <w:sz w:val="28"/>
                <w:szCs w:val="28"/>
              </w:rPr>
              <w:t>2</w:t>
            </w:r>
          </w:p>
        </w:tc>
      </w:tr>
      <w:tr w:rsidR="00376917" w:rsidRPr="0088107A" w14:paraId="4CC5AFB2" w14:textId="77777777" w:rsidTr="00E01D4B">
        <w:trPr>
          <w:trHeight w:val="25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A805F" w14:textId="77777777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 w:rsidRPr="00393B43">
              <w:rPr>
                <w:color w:val="000000"/>
                <w:position w:val="-1"/>
                <w:sz w:val="28"/>
                <w:szCs w:val="28"/>
              </w:rPr>
              <w:t>10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7C34" w14:textId="0D0F02EC" w:rsidR="00376917" w:rsidRPr="0076631E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jc w:val="both"/>
              <w:textDirection w:val="btLr"/>
              <w:textAlignment w:val="top"/>
              <w:outlineLvl w:val="0"/>
              <w:rPr>
                <w:position w:val="-1"/>
                <w:sz w:val="28"/>
                <w:szCs w:val="28"/>
              </w:rPr>
            </w:pPr>
            <w:r w:rsidRPr="0076631E">
              <w:rPr>
                <w:position w:val="-1"/>
                <w:sz w:val="28"/>
                <w:szCs w:val="28"/>
              </w:rPr>
              <w:t>Обряды, обычаи и праздники Тульской области.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9980" w14:textId="451C2803" w:rsidR="00376917" w:rsidRPr="00393B43" w:rsidRDefault="00C2291E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>
              <w:rPr>
                <w:color w:val="000000"/>
                <w:position w:val="-1"/>
                <w:sz w:val="28"/>
                <w:szCs w:val="28"/>
              </w:rPr>
              <w:t>2</w:t>
            </w:r>
          </w:p>
        </w:tc>
      </w:tr>
      <w:tr w:rsidR="00376917" w:rsidRPr="0088107A" w14:paraId="2645E122" w14:textId="77777777" w:rsidTr="00E01D4B">
        <w:trPr>
          <w:trHeight w:val="25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22497" w14:textId="77777777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 w:rsidRPr="00393B43">
              <w:rPr>
                <w:color w:val="000000"/>
                <w:position w:val="-1"/>
                <w:sz w:val="28"/>
                <w:szCs w:val="28"/>
              </w:rPr>
              <w:t>11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A866" w14:textId="64CCF7E6" w:rsidR="00376917" w:rsidRPr="0076631E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jc w:val="both"/>
              <w:textDirection w:val="btLr"/>
              <w:textAlignment w:val="top"/>
              <w:outlineLvl w:val="0"/>
              <w:rPr>
                <w:position w:val="-1"/>
                <w:sz w:val="28"/>
                <w:szCs w:val="28"/>
                <w:highlight w:val="white"/>
              </w:rPr>
            </w:pPr>
            <w:r w:rsidRPr="0076631E">
              <w:rPr>
                <w:position w:val="-1"/>
                <w:sz w:val="28"/>
                <w:szCs w:val="28"/>
                <w:highlight w:val="white"/>
              </w:rPr>
              <w:t>«Здоровый регион – здоровая Россия»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07FB" w14:textId="4FA820D6" w:rsidR="00376917" w:rsidRPr="00393B43" w:rsidRDefault="00C2291E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>
              <w:rPr>
                <w:color w:val="000000"/>
                <w:position w:val="-1"/>
                <w:sz w:val="28"/>
                <w:szCs w:val="28"/>
              </w:rPr>
              <w:t>2</w:t>
            </w:r>
          </w:p>
        </w:tc>
      </w:tr>
      <w:tr w:rsidR="00376917" w:rsidRPr="0088107A" w14:paraId="003B0C9D" w14:textId="77777777" w:rsidTr="00E01D4B">
        <w:trPr>
          <w:trHeight w:val="25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A8AA0" w14:textId="77777777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 w:rsidRPr="00393B43">
              <w:rPr>
                <w:color w:val="000000"/>
                <w:position w:val="-1"/>
                <w:sz w:val="28"/>
                <w:szCs w:val="28"/>
              </w:rPr>
              <w:t>12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FB96" w14:textId="7A8E9881" w:rsidR="00376917" w:rsidRPr="0076631E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76631E">
              <w:rPr>
                <w:position w:val="-1"/>
                <w:sz w:val="28"/>
                <w:szCs w:val="28"/>
              </w:rPr>
              <w:t xml:space="preserve">Театрально-музыкальное </w:t>
            </w:r>
            <w:r>
              <w:rPr>
                <w:position w:val="-1"/>
                <w:sz w:val="28"/>
                <w:szCs w:val="28"/>
              </w:rPr>
              <w:t>искусство Тульской области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6CB5" w14:textId="0659F96A" w:rsidR="00376917" w:rsidRPr="00393B43" w:rsidRDefault="00C2291E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>
              <w:rPr>
                <w:color w:val="000000"/>
                <w:position w:val="-1"/>
                <w:sz w:val="28"/>
                <w:szCs w:val="28"/>
              </w:rPr>
              <w:t>2</w:t>
            </w:r>
          </w:p>
        </w:tc>
      </w:tr>
      <w:tr w:rsidR="00376917" w:rsidRPr="0088107A" w14:paraId="3AB6F01F" w14:textId="77777777" w:rsidTr="00E01D4B">
        <w:trPr>
          <w:trHeight w:val="25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F80A1" w14:textId="77777777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 w:rsidRPr="00393B43">
              <w:rPr>
                <w:color w:val="000000"/>
                <w:position w:val="-1"/>
                <w:sz w:val="28"/>
                <w:szCs w:val="28"/>
              </w:rPr>
              <w:t>13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9708" w14:textId="06878F1E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jc w:val="both"/>
              <w:textDirection w:val="btLr"/>
              <w:textAlignment w:val="top"/>
              <w:outlineLvl w:val="0"/>
              <w:rPr>
                <w:rFonts w:eastAsia="Arial"/>
                <w:color w:val="171715"/>
                <w:position w:val="-1"/>
                <w:sz w:val="28"/>
                <w:szCs w:val="28"/>
              </w:rPr>
            </w:pPr>
            <w:r w:rsidRPr="00393B43">
              <w:rPr>
                <w:color w:val="000000"/>
                <w:position w:val="-1"/>
                <w:sz w:val="28"/>
                <w:szCs w:val="28"/>
              </w:rPr>
              <w:t>Архивы, м</w:t>
            </w:r>
            <w:r w:rsidRPr="00393B43">
              <w:rPr>
                <w:position w:val="-1"/>
                <w:sz w:val="28"/>
                <w:szCs w:val="28"/>
              </w:rPr>
              <w:t>узеи и библиотеки Тульской области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B70A" w14:textId="1AB27AB0" w:rsidR="00376917" w:rsidRPr="00393B43" w:rsidRDefault="00C2291E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>
              <w:rPr>
                <w:color w:val="000000"/>
                <w:position w:val="-1"/>
                <w:sz w:val="28"/>
                <w:szCs w:val="28"/>
              </w:rPr>
              <w:t>2</w:t>
            </w:r>
          </w:p>
        </w:tc>
      </w:tr>
      <w:tr w:rsidR="00376917" w:rsidRPr="0088107A" w14:paraId="508AE3A4" w14:textId="77777777" w:rsidTr="00E01D4B">
        <w:trPr>
          <w:trHeight w:val="25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6A7E9" w14:textId="77777777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 w:rsidRPr="00393B43">
              <w:rPr>
                <w:color w:val="000000"/>
                <w:position w:val="-1"/>
                <w:sz w:val="28"/>
                <w:szCs w:val="28"/>
              </w:rPr>
              <w:lastRenderedPageBreak/>
              <w:t>14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5688" w14:textId="20388C45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jc w:val="both"/>
              <w:textDirection w:val="btLr"/>
              <w:textAlignment w:val="top"/>
              <w:outlineLvl w:val="0"/>
              <w:rPr>
                <w:position w:val="-1"/>
                <w:sz w:val="28"/>
                <w:szCs w:val="28"/>
              </w:rPr>
            </w:pPr>
            <w:r w:rsidRPr="00393B43">
              <w:rPr>
                <w:color w:val="000000"/>
                <w:position w:val="-1"/>
                <w:sz w:val="28"/>
                <w:szCs w:val="28"/>
              </w:rPr>
              <w:t>Архивы, м</w:t>
            </w:r>
            <w:r w:rsidRPr="00393B43">
              <w:rPr>
                <w:position w:val="-1"/>
                <w:sz w:val="28"/>
                <w:szCs w:val="28"/>
              </w:rPr>
              <w:t>узе</w:t>
            </w:r>
            <w:r>
              <w:rPr>
                <w:position w:val="-1"/>
                <w:sz w:val="28"/>
                <w:szCs w:val="28"/>
              </w:rPr>
              <w:t>и и библиотеки Тульской области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84C8" w14:textId="23D02A75" w:rsidR="00376917" w:rsidRPr="00393B43" w:rsidRDefault="00C2291E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>
              <w:rPr>
                <w:color w:val="000000"/>
                <w:position w:val="-1"/>
                <w:sz w:val="28"/>
                <w:szCs w:val="28"/>
              </w:rPr>
              <w:t>2</w:t>
            </w:r>
          </w:p>
        </w:tc>
      </w:tr>
      <w:tr w:rsidR="00376917" w:rsidRPr="0088107A" w14:paraId="414A77AA" w14:textId="77777777" w:rsidTr="00E01D4B">
        <w:trPr>
          <w:trHeight w:val="25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BF57F" w14:textId="77777777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 w:rsidRPr="00393B43">
              <w:rPr>
                <w:color w:val="000000"/>
                <w:position w:val="-1"/>
                <w:sz w:val="28"/>
                <w:szCs w:val="28"/>
              </w:rPr>
              <w:t>15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110F" w14:textId="618F2052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jc w:val="both"/>
              <w:textDirection w:val="btLr"/>
              <w:textAlignment w:val="top"/>
              <w:outlineLvl w:val="0"/>
              <w:rPr>
                <w:position w:val="-1"/>
                <w:sz w:val="28"/>
                <w:szCs w:val="28"/>
              </w:rPr>
            </w:pPr>
            <w:r>
              <w:rPr>
                <w:position w:val="-1"/>
                <w:sz w:val="28"/>
                <w:szCs w:val="28"/>
              </w:rPr>
              <w:t>Тульские усадьбы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331B" w14:textId="3270F100" w:rsidR="00376917" w:rsidRPr="00393B43" w:rsidRDefault="00C2291E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>
              <w:rPr>
                <w:color w:val="000000"/>
                <w:position w:val="-1"/>
                <w:sz w:val="28"/>
                <w:szCs w:val="28"/>
              </w:rPr>
              <w:t>2</w:t>
            </w:r>
          </w:p>
        </w:tc>
      </w:tr>
      <w:tr w:rsidR="00376917" w:rsidRPr="0088107A" w14:paraId="25E97777" w14:textId="77777777" w:rsidTr="00E01D4B">
        <w:trPr>
          <w:trHeight w:val="25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D7AF7" w14:textId="77777777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 w:rsidRPr="00393B43">
              <w:rPr>
                <w:color w:val="000000"/>
                <w:position w:val="-1"/>
                <w:sz w:val="28"/>
                <w:szCs w:val="28"/>
              </w:rPr>
              <w:t>16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3724" w14:textId="0BBF52AA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jc w:val="both"/>
              <w:textDirection w:val="btLr"/>
              <w:textAlignment w:val="top"/>
              <w:outlineLvl w:val="0"/>
              <w:rPr>
                <w:color w:val="1A1A1A"/>
                <w:position w:val="-1"/>
                <w:sz w:val="28"/>
                <w:szCs w:val="28"/>
                <w:highlight w:val="white"/>
              </w:rPr>
            </w:pPr>
            <w:r>
              <w:rPr>
                <w:position w:val="-1"/>
                <w:sz w:val="28"/>
                <w:szCs w:val="28"/>
              </w:rPr>
              <w:t>Охрана окружающей среды региона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18A5" w14:textId="6EA37359" w:rsidR="00376917" w:rsidRPr="00393B43" w:rsidRDefault="00C2291E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>
              <w:rPr>
                <w:color w:val="000000"/>
                <w:position w:val="-1"/>
                <w:sz w:val="28"/>
                <w:szCs w:val="28"/>
              </w:rPr>
              <w:t>2</w:t>
            </w:r>
          </w:p>
        </w:tc>
      </w:tr>
      <w:tr w:rsidR="00376917" w:rsidRPr="0088107A" w14:paraId="2D2BBD96" w14:textId="77777777" w:rsidTr="00E01D4B">
        <w:trPr>
          <w:trHeight w:val="25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8DE16" w14:textId="77777777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 w:rsidRPr="00393B43">
              <w:rPr>
                <w:color w:val="000000"/>
                <w:position w:val="-1"/>
                <w:sz w:val="28"/>
                <w:szCs w:val="28"/>
              </w:rPr>
              <w:t>17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9AE7" w14:textId="5701EA39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jc w:val="both"/>
              <w:textDirection w:val="btLr"/>
              <w:textAlignment w:val="top"/>
              <w:outlineLvl w:val="0"/>
              <w:rPr>
                <w:color w:val="1A1A1A"/>
                <w:position w:val="-1"/>
                <w:sz w:val="28"/>
                <w:szCs w:val="28"/>
                <w:highlight w:val="white"/>
              </w:rPr>
            </w:pPr>
            <w:r w:rsidRPr="00393B43">
              <w:rPr>
                <w:color w:val="1A1A1A"/>
                <w:position w:val="-1"/>
                <w:sz w:val="28"/>
                <w:szCs w:val="28"/>
              </w:rPr>
              <w:t>Средства массо</w:t>
            </w:r>
            <w:r>
              <w:rPr>
                <w:color w:val="1A1A1A"/>
                <w:position w:val="-1"/>
                <w:sz w:val="28"/>
                <w:szCs w:val="28"/>
              </w:rPr>
              <w:t>вой информации Тульской области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7081" w14:textId="4D602A86" w:rsidR="00376917" w:rsidRPr="00393B43" w:rsidRDefault="00C2291E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>
              <w:rPr>
                <w:color w:val="000000"/>
                <w:position w:val="-1"/>
                <w:sz w:val="28"/>
                <w:szCs w:val="28"/>
              </w:rPr>
              <w:t>2</w:t>
            </w:r>
          </w:p>
        </w:tc>
      </w:tr>
      <w:tr w:rsidR="00376917" w:rsidRPr="0088107A" w14:paraId="4A9EBB7F" w14:textId="77777777" w:rsidTr="00E01D4B">
        <w:trPr>
          <w:trHeight w:val="255"/>
        </w:trPr>
        <w:tc>
          <w:tcPr>
            <w:tcW w:w="8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4EA3B" w14:textId="77777777" w:rsidR="00376917" w:rsidRPr="00393B43" w:rsidRDefault="00376917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right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 w:rsidRPr="00393B43">
              <w:rPr>
                <w:b/>
                <w:color w:val="000000"/>
                <w:position w:val="-1"/>
                <w:sz w:val="28"/>
                <w:szCs w:val="28"/>
              </w:rPr>
              <w:t>Всего часов в 11 классе: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7887" w14:textId="0D58D40B" w:rsidR="00376917" w:rsidRPr="00393B43" w:rsidRDefault="00C2291E" w:rsidP="00E01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8"/>
                <w:szCs w:val="28"/>
              </w:rPr>
            </w:pPr>
            <w:r>
              <w:rPr>
                <w:b/>
                <w:color w:val="000000"/>
                <w:position w:val="-1"/>
                <w:sz w:val="28"/>
                <w:szCs w:val="28"/>
              </w:rPr>
              <w:t>34</w:t>
            </w:r>
          </w:p>
        </w:tc>
      </w:tr>
    </w:tbl>
    <w:p w14:paraId="468BC9A2" w14:textId="77777777" w:rsidR="00376917" w:rsidRPr="00393B43" w:rsidRDefault="00376917" w:rsidP="00376917">
      <w:pPr>
        <w:pBdr>
          <w:top w:val="nil"/>
          <w:left w:val="nil"/>
          <w:bottom w:val="nil"/>
          <w:right w:val="nil"/>
          <w:between w:val="nil"/>
        </w:pBdr>
        <w:tabs>
          <w:tab w:val="left" w:pos="1965"/>
        </w:tabs>
        <w:suppressAutoHyphens/>
        <w:spacing w:after="0" w:line="240" w:lineRule="auto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</w:pPr>
    </w:p>
    <w:p w14:paraId="7BC3252A" w14:textId="77777777" w:rsidR="00376917" w:rsidRPr="00393B43" w:rsidRDefault="00376917" w:rsidP="00376917">
      <w:pPr>
        <w:pBdr>
          <w:top w:val="nil"/>
          <w:left w:val="nil"/>
          <w:bottom w:val="nil"/>
          <w:right w:val="nil"/>
          <w:between w:val="nil"/>
        </w:pBdr>
        <w:tabs>
          <w:tab w:val="left" w:pos="1965"/>
        </w:tabs>
        <w:suppressAutoHyphens/>
        <w:spacing w:after="0" w:line="240" w:lineRule="auto"/>
        <w:ind w:leftChars="-1" w:left="-2" w:firstLine="720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393B43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ПРИЛОЖЕНИЕ</w:t>
      </w:r>
    </w:p>
    <w:p w14:paraId="0875A9E2" w14:textId="77777777" w:rsidR="00376917" w:rsidRPr="00393B43" w:rsidRDefault="00376917" w:rsidP="00376917">
      <w:pPr>
        <w:pBdr>
          <w:top w:val="nil"/>
          <w:left w:val="nil"/>
          <w:bottom w:val="nil"/>
          <w:right w:val="nil"/>
          <w:between w:val="nil"/>
        </w:pBdr>
        <w:tabs>
          <w:tab w:val="left" w:pos="1965"/>
        </w:tabs>
        <w:suppressAutoHyphens/>
        <w:spacing w:after="0" w:line="240" w:lineRule="auto"/>
        <w:ind w:leftChars="-1" w:left="-2" w:firstLine="720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14:paraId="2502ECB0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tabs>
          <w:tab w:val="left" w:pos="1965"/>
        </w:tabs>
        <w:suppressAutoHyphens/>
        <w:spacing w:after="0" w:line="240" w:lineRule="auto"/>
        <w:ind w:leftChars="-1" w:left="-2" w:firstLine="72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393B43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ru-RU"/>
        </w:rPr>
        <w:t>Методическое обеспечение.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В основу программы положены следующие принципы:</w:t>
      </w:r>
    </w:p>
    <w:p w14:paraId="7C3EEE81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="72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– системный подход, 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позволяющий характеризовать современное общество во всех взаимосвязях и взаимозависимостях его основных сфер: экономической, политической, социальной и культурной;</w:t>
      </w:r>
    </w:p>
    <w:p w14:paraId="1550D183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="72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–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деятельностный подход, который проявляется в анализе документов, выработке собственной позиции на основе этого анализа;</w:t>
      </w:r>
    </w:p>
    <w:p w14:paraId="588251CD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="72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– практическая направленность, 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позволяющая применять теоретические знания в решении конкретных ситуационных задач.</w:t>
      </w:r>
    </w:p>
    <w:p w14:paraId="1A88FCB1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="72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14:paraId="1452D644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="72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6631E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ru-RU"/>
        </w:rPr>
        <w:t>Материально-техническое оснащение программы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:</w:t>
      </w:r>
    </w:p>
    <w:p w14:paraId="48F29883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="72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–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компьютер с выходом в интернет;</w:t>
      </w:r>
    </w:p>
    <w:p w14:paraId="1DD1C111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="72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–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мультимедийный проектор с экраном;</w:t>
      </w:r>
    </w:p>
    <w:p w14:paraId="12E87D19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="72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–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интерактивная доска </w:t>
      </w:r>
      <w:proofErr w:type="spellStart"/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Prestigio</w:t>
      </w:r>
      <w:proofErr w:type="spellEnd"/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.</w:t>
      </w:r>
    </w:p>
    <w:p w14:paraId="7C13EC57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="72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14:paraId="235EB1A7" w14:textId="77777777" w:rsidR="00376917" w:rsidRPr="00393B43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="72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ru-RU"/>
        </w:rPr>
      </w:pPr>
      <w:r w:rsidRPr="00393B43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ru-RU"/>
        </w:rPr>
        <w:t>Литература:</w:t>
      </w:r>
    </w:p>
    <w:p w14:paraId="02D22AD0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="72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1. Тульская историко-культур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ная энциклопедия / [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редкол</w:t>
      </w:r>
      <w:proofErr w:type="spellEnd"/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.: Е.В. Симонова (отв. ред.) и др.]. Тула: Дизайн-коллегия, 2018.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751 с.: ил., </w:t>
      </w:r>
      <w:proofErr w:type="spellStart"/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портр</w:t>
      </w:r>
      <w:proofErr w:type="spellEnd"/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. фот.; 31 см.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</w:t>
      </w:r>
      <w:proofErr w:type="spellStart"/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Библиогр</w:t>
      </w:r>
      <w:proofErr w:type="spellEnd"/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. в конце ст.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Указ. персоналий: с. 738–746. Геогр. указ.: с. 747–751. 1000 экз.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ISBN 978-5903877-29-4.</w:t>
      </w:r>
    </w:p>
    <w:p w14:paraId="53C12A8E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="72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14:paraId="348A5DE2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="72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393B43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ru-RU"/>
        </w:rPr>
        <w:t>Интернет-ресурсы для обучающихся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:</w:t>
      </w:r>
    </w:p>
    <w:p w14:paraId="3B407ED8" w14:textId="77777777" w:rsidR="00376917" w:rsidRPr="0088107A" w:rsidRDefault="00376917" w:rsidP="003769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="72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1. </w:t>
      </w:r>
      <w:hyperlink r:id="rId5">
        <w:r w:rsidRPr="0088107A">
          <w:rPr>
            <w:rFonts w:ascii="Times New Roman" w:eastAsia="Times New Roman" w:hAnsi="Times New Roman" w:cs="Times New Roman"/>
            <w:color w:val="0000FF"/>
            <w:position w:val="-1"/>
            <w:sz w:val="28"/>
            <w:szCs w:val="28"/>
            <w:u w:val="single"/>
            <w:lang w:eastAsia="ru-RU"/>
          </w:rPr>
          <w:t>https://tulahistory.ru/</w:t>
        </w:r>
      </w:hyperlink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–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«Тульский край. Исторический портал» </w:t>
      </w:r>
      <w:r w:rsidRPr="00393B43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ru-RU"/>
        </w:rPr>
        <w:t>(</w:t>
      </w:r>
      <w:r w:rsidRPr="00393B43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eastAsia="ru-RU"/>
        </w:rPr>
        <w:t>портал, содержащий научно-популярный контент для удовлетворения информационных потребностей различных групп пользователей в получении достоверной научно-обоснованной информации по истории Тульского края в различных цифровых форматах: текстовом, визуальном и аудио)</w:t>
      </w:r>
      <w:r w:rsidRPr="0088107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.</w:t>
      </w:r>
    </w:p>
    <w:p w14:paraId="70B63EF2" w14:textId="77777777" w:rsidR="00991659" w:rsidRDefault="00991659"/>
    <w:sectPr w:rsidR="0099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6355E"/>
    <w:multiLevelType w:val="hybridMultilevel"/>
    <w:tmpl w:val="332CA9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1286382"/>
    <w:multiLevelType w:val="hybridMultilevel"/>
    <w:tmpl w:val="8ABE26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7548486">
    <w:abstractNumId w:val="1"/>
  </w:num>
  <w:num w:numId="2" w16cid:durableId="427190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59"/>
    <w:rsid w:val="00342844"/>
    <w:rsid w:val="00376917"/>
    <w:rsid w:val="00991659"/>
    <w:rsid w:val="00A52F28"/>
    <w:rsid w:val="00C2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7FAA"/>
  <w15:chartTrackingRefBased/>
  <w15:docId w15:val="{F76FD172-19E0-461D-B4DB-4C9C8431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917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917"/>
    <w:pPr>
      <w:ind w:left="720"/>
      <w:contextualSpacing/>
    </w:pPr>
  </w:style>
  <w:style w:type="table" w:customStyle="1" w:styleId="1">
    <w:name w:val="1"/>
    <w:basedOn w:val="a1"/>
    <w:rsid w:val="00376917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ulahistor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6168</Words>
  <Characters>35161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Одинцова</dc:creator>
  <cp:keywords/>
  <dc:description/>
  <cp:lastModifiedBy>Ольга Одинцова</cp:lastModifiedBy>
  <cp:revision>6</cp:revision>
  <dcterms:created xsi:type="dcterms:W3CDTF">2023-09-08T16:49:00Z</dcterms:created>
  <dcterms:modified xsi:type="dcterms:W3CDTF">2023-09-09T10:21:00Z</dcterms:modified>
</cp:coreProperties>
</file>