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32" w:rsidRPr="00FA6DE7" w:rsidRDefault="00320132" w:rsidP="003201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DE7">
        <w:rPr>
          <w:rFonts w:ascii="Times New Roman" w:hAnsi="Times New Roman"/>
          <w:b/>
          <w:bCs/>
          <w:sz w:val="28"/>
          <w:szCs w:val="28"/>
        </w:rPr>
        <w:t>ПРОГРАММА КУРСА ВНЕУРОЧНОЙ ДЕЯТЕЛЬНОСТИ</w:t>
      </w:r>
    </w:p>
    <w:p w:rsidR="00320132" w:rsidRDefault="00320132" w:rsidP="003201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DE7">
        <w:rPr>
          <w:rFonts w:ascii="Times New Roman" w:hAnsi="Times New Roman"/>
          <w:b/>
          <w:bCs/>
          <w:sz w:val="28"/>
          <w:szCs w:val="28"/>
        </w:rPr>
        <w:t>«</w:t>
      </w:r>
      <w:r w:rsidRPr="00320132">
        <w:rPr>
          <w:rFonts w:ascii="Times New Roman" w:hAnsi="Times New Roman"/>
          <w:b/>
          <w:bCs/>
          <w:sz w:val="28"/>
          <w:szCs w:val="28"/>
        </w:rPr>
        <w:t>ГЕОМЕТРИЧЕСКИЙ ПРАКТИКУМ</w:t>
      </w:r>
      <w:r w:rsidRPr="00FA6DE7">
        <w:rPr>
          <w:rFonts w:ascii="Times New Roman" w:hAnsi="Times New Roman"/>
          <w:b/>
          <w:bCs/>
          <w:sz w:val="28"/>
          <w:szCs w:val="28"/>
        </w:rPr>
        <w:t>»</w:t>
      </w:r>
    </w:p>
    <w:p w:rsidR="00320132" w:rsidRDefault="00320132" w:rsidP="003201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(11 класс)</w:t>
      </w:r>
    </w:p>
    <w:p w:rsidR="00320132" w:rsidRDefault="00320132" w:rsidP="003201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48B" w:rsidRDefault="00912CB0" w:rsidP="0032013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20132">
        <w:rPr>
          <w:rFonts w:ascii="Times New Roman" w:eastAsia="Arial Unicode MS" w:hAnsi="Times New Roman" w:cs="Times New Roman"/>
          <w:b/>
          <w:sz w:val="28"/>
          <w:szCs w:val="28"/>
        </w:rPr>
        <w:t>ПОЯСНИТЕЛЬНАЯ ЗАПИСКА</w:t>
      </w:r>
    </w:p>
    <w:p w:rsidR="00320132" w:rsidRPr="00320132" w:rsidRDefault="00320132" w:rsidP="0032013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20132" w:rsidRPr="00320132" w:rsidRDefault="00320132" w:rsidP="00320132">
      <w:pPr>
        <w:spacing w:after="0" w:line="240" w:lineRule="auto"/>
        <w:ind w:firstLine="709"/>
        <w:jc w:val="both"/>
      </w:pPr>
      <w:r w:rsidRPr="00FA6DE7">
        <w:rPr>
          <w:rFonts w:ascii="Times New Roman" w:hAnsi="Times New Roman"/>
          <w:b/>
          <w:bCs/>
          <w:sz w:val="28"/>
          <w:szCs w:val="28"/>
        </w:rPr>
        <w:t>Актуальность и назначение программы</w:t>
      </w:r>
    </w:p>
    <w:p w:rsidR="00F1548B" w:rsidRPr="00320132" w:rsidRDefault="00931C72" w:rsidP="0032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132">
        <w:rPr>
          <w:rFonts w:ascii="Times New Roman" w:hAnsi="Times New Roman" w:cs="Times New Roman"/>
          <w:bCs/>
          <w:sz w:val="28"/>
          <w:szCs w:val="28"/>
        </w:rPr>
        <w:t xml:space="preserve">Программа курса внеурочной деятельности </w:t>
      </w:r>
      <w:r w:rsidR="00912CB0" w:rsidRPr="00320132">
        <w:rPr>
          <w:rFonts w:ascii="Times New Roman" w:hAnsi="Times New Roman" w:cs="Times New Roman"/>
          <w:sz w:val="28"/>
          <w:szCs w:val="28"/>
        </w:rPr>
        <w:t xml:space="preserve">«Геометрический практикум» разработана в соответствии с ФЗ «Об образовании в Российской Федерации», </w:t>
      </w:r>
      <w:r w:rsidRPr="00320132">
        <w:rPr>
          <w:rFonts w:ascii="Times New Roman" w:hAnsi="Times New Roman" w:cs="Times New Roman"/>
          <w:sz w:val="28"/>
          <w:szCs w:val="28"/>
        </w:rPr>
        <w:t>с Письмом Министерст</w:t>
      </w:r>
      <w:r w:rsidR="00D955B5">
        <w:rPr>
          <w:rFonts w:ascii="Times New Roman" w:hAnsi="Times New Roman" w:cs="Times New Roman"/>
          <w:sz w:val="28"/>
          <w:szCs w:val="28"/>
        </w:rPr>
        <w:t>ва образования и науки РФ от 28 октября 2015 </w:t>
      </w:r>
      <w:r w:rsidRPr="00320132">
        <w:rPr>
          <w:rFonts w:ascii="Times New Roman" w:hAnsi="Times New Roman" w:cs="Times New Roman"/>
          <w:sz w:val="28"/>
          <w:szCs w:val="28"/>
        </w:rPr>
        <w:t>г. №</w:t>
      </w:r>
      <w:r w:rsidR="00D955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20132">
        <w:rPr>
          <w:rFonts w:ascii="Times New Roman" w:hAnsi="Times New Roman" w:cs="Times New Roman"/>
          <w:sz w:val="28"/>
          <w:szCs w:val="28"/>
        </w:rPr>
        <w:t>08-1786 «О рабочих программах учебных предметов»</w:t>
      </w:r>
      <w:r w:rsidR="00912CB0" w:rsidRPr="00320132">
        <w:rPr>
          <w:rFonts w:ascii="Times New Roman" w:hAnsi="Times New Roman" w:cs="Times New Roman"/>
          <w:sz w:val="28"/>
          <w:szCs w:val="28"/>
        </w:rPr>
        <w:t>.</w:t>
      </w:r>
    </w:p>
    <w:p w:rsidR="00AC160E" w:rsidRPr="00320132" w:rsidRDefault="00931C72" w:rsidP="0032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132">
        <w:rPr>
          <w:rFonts w:ascii="Times New Roman" w:hAnsi="Times New Roman" w:cs="Times New Roman"/>
          <w:sz w:val="28"/>
          <w:szCs w:val="28"/>
        </w:rPr>
        <w:t>К</w:t>
      </w:r>
      <w:r w:rsidR="00AC160E" w:rsidRPr="00320132">
        <w:rPr>
          <w:rFonts w:ascii="Times New Roman" w:hAnsi="Times New Roman" w:cs="Times New Roman"/>
          <w:sz w:val="28"/>
          <w:szCs w:val="28"/>
        </w:rPr>
        <w:t>урс «Геометрический практикум» позволит школьникам систематизировать и расширить свои знания, укрепить навыки решения геометрических задач, в том числе повышенного уровня сложности, предлагаемых на итоговой государственной аттестации. Преподавание курса строится на повторении, обобщении и систематизации курса геометрии, предусмотренного программой основного общего образования. Повторение реализуется в виде обзора теоретических вопросов по теме и выполнения диагностических тестовых заданий. Углубление реализуется посредством обучения дополнительным методам и приемам решения геометрических задач. По функциональному предназначению программа является учебно-познавательной и ориентирована на адаптацию выпускников классов психолого-педагогической направленности к профессионально-педагогической деятельности.</w:t>
      </w:r>
    </w:p>
    <w:p w:rsidR="00AC160E" w:rsidRPr="00320132" w:rsidRDefault="00AC160E" w:rsidP="0032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132">
        <w:rPr>
          <w:rFonts w:ascii="Times New Roman" w:hAnsi="Times New Roman" w:cs="Times New Roman"/>
          <w:sz w:val="28"/>
          <w:szCs w:val="28"/>
        </w:rPr>
        <w:t>Программа учитывает возрастные и психологические особенности старшеклассников.</w:t>
      </w:r>
    </w:p>
    <w:p w:rsidR="003E7149" w:rsidRPr="00320132" w:rsidRDefault="00912CB0" w:rsidP="0032013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320132">
        <w:rPr>
          <w:rFonts w:ascii="Times New Roman" w:eastAsia="Arial Unicode MS" w:hAnsi="Times New Roman" w:cs="Times New Roman"/>
          <w:b/>
          <w:sz w:val="28"/>
          <w:szCs w:val="28"/>
        </w:rPr>
        <w:t>Цель программы</w:t>
      </w:r>
      <w:r w:rsidR="003E7149" w:rsidRPr="00320132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DB34E2" w:rsidRPr="00320132">
        <w:rPr>
          <w:rFonts w:ascii="Times New Roman" w:eastAsia="Arial Unicode MS" w:hAnsi="Times New Roman" w:cs="Times New Roman"/>
          <w:b/>
          <w:sz w:val="28"/>
          <w:szCs w:val="28"/>
        </w:rPr>
        <w:t>–</w:t>
      </w:r>
      <w:r w:rsidR="003E7149" w:rsidRPr="00320132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320132">
        <w:rPr>
          <w:rFonts w:ascii="Times New Roman" w:eastAsia="Arial Unicode MS" w:hAnsi="Times New Roman" w:cs="Times New Roman"/>
          <w:bCs/>
          <w:sz w:val="28"/>
          <w:szCs w:val="28"/>
        </w:rPr>
        <w:t xml:space="preserve">систематизация и углубление знаний по курсу геометрии, </w:t>
      </w:r>
      <w:r w:rsidR="003E7149" w:rsidRPr="00320132">
        <w:rPr>
          <w:rFonts w:ascii="Times New Roman" w:eastAsia="Arial Unicode MS" w:hAnsi="Times New Roman" w:cs="Times New Roman"/>
          <w:bCs/>
          <w:sz w:val="28"/>
          <w:szCs w:val="28"/>
        </w:rPr>
        <w:t>формирование представлений о необходимости доказательств при обосновании математических утверждений и о роли аксиоматики в проведении дедуктивных рассуждений.</w:t>
      </w:r>
    </w:p>
    <w:p w:rsidR="00F1548B" w:rsidRPr="00320132" w:rsidRDefault="00912CB0" w:rsidP="00320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20132">
        <w:rPr>
          <w:rFonts w:ascii="Times New Roman" w:eastAsia="Arial Unicode MS" w:hAnsi="Times New Roman" w:cs="Times New Roman"/>
          <w:b/>
          <w:sz w:val="28"/>
          <w:szCs w:val="28"/>
        </w:rPr>
        <w:t>Задачи</w:t>
      </w:r>
      <w:r w:rsidR="00320132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320132" w:rsidRPr="00320132">
        <w:rPr>
          <w:rFonts w:ascii="Times New Roman" w:eastAsia="Arial Unicode MS" w:hAnsi="Times New Roman" w:cs="Times New Roman"/>
          <w:b/>
          <w:sz w:val="28"/>
          <w:szCs w:val="28"/>
        </w:rPr>
        <w:t>программы</w:t>
      </w:r>
      <w:r w:rsidRPr="00320132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3E7149" w:rsidRPr="00320132" w:rsidRDefault="00320132" w:rsidP="003201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3E7149" w:rsidRPr="00320132">
        <w:rPr>
          <w:rFonts w:ascii="Times New Roman" w:eastAsia="Arial Unicode MS" w:hAnsi="Times New Roman" w:cs="Times New Roman"/>
          <w:bCs/>
          <w:sz w:val="28"/>
          <w:szCs w:val="28"/>
        </w:rPr>
        <w:t>формирование целостного представления о свойствах геометрических фигур, приемах и методах решения геометрических задач;</w:t>
      </w:r>
    </w:p>
    <w:p w:rsidR="003E7149" w:rsidRPr="00320132" w:rsidRDefault="00320132" w:rsidP="003201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3E7149" w:rsidRPr="00320132">
        <w:rPr>
          <w:rFonts w:ascii="Times New Roman" w:eastAsia="Arial Unicode MS" w:hAnsi="Times New Roman" w:cs="Times New Roman"/>
          <w:bCs/>
          <w:sz w:val="28"/>
          <w:szCs w:val="28"/>
        </w:rPr>
        <w:t>формирование математического стиля мышления, проявляющегося в умении анализировать, систематизировать, проводить аналогии</w:t>
      </w:r>
      <w:r w:rsidR="001115D7" w:rsidRPr="00320132">
        <w:rPr>
          <w:rFonts w:ascii="Times New Roman" w:eastAsia="Arial Unicode MS" w:hAnsi="Times New Roman" w:cs="Times New Roman"/>
          <w:bCs/>
          <w:sz w:val="28"/>
          <w:szCs w:val="28"/>
        </w:rPr>
        <w:t xml:space="preserve">, </w:t>
      </w:r>
      <w:r w:rsidR="001115D7" w:rsidRPr="00320132">
        <w:rPr>
          <w:rFonts w:ascii="Times New Roman" w:hAnsi="Times New Roman" w:cs="Times New Roman"/>
          <w:bCs/>
          <w:sz w:val="28"/>
          <w:szCs w:val="28"/>
        </w:rPr>
        <w:t>строгие обоснования и доказательные рассуждения</w:t>
      </w:r>
      <w:r w:rsidR="001115D7" w:rsidRPr="00320132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F1548B" w:rsidRPr="00320132" w:rsidRDefault="00912CB0" w:rsidP="0032013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132">
        <w:rPr>
          <w:rFonts w:ascii="Times New Roman" w:eastAsia="Arial Unicode MS" w:hAnsi="Times New Roman" w:cs="Times New Roman"/>
          <w:b/>
          <w:sz w:val="28"/>
          <w:szCs w:val="28"/>
        </w:rPr>
        <w:t>Актуальность программы</w:t>
      </w:r>
      <w:r w:rsidR="001115D7" w:rsidRPr="00320132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1115D7" w:rsidRPr="00320132">
        <w:rPr>
          <w:rFonts w:ascii="Times New Roman" w:hAnsi="Times New Roman" w:cs="Times New Roman"/>
          <w:bCs/>
          <w:sz w:val="28"/>
          <w:szCs w:val="28"/>
        </w:rPr>
        <w:t>обусловлена необходимостью адаптации выпускников классов психолого-педагогической направленности к профессионально-педагогической деятельности и подготовки учащихся к формату единого государственного экзамена по математике профильного уровня. П</w:t>
      </w:r>
      <w:r w:rsidRPr="00320132">
        <w:rPr>
          <w:rFonts w:ascii="Times New Roman" w:eastAsia="Arial Unicode MS" w:hAnsi="Times New Roman" w:cs="Times New Roman"/>
          <w:sz w:val="28"/>
          <w:szCs w:val="28"/>
        </w:rPr>
        <w:t xml:space="preserve">о данным статистической обработки ЕГЭ наибольшие затруднения вызывают геометрические задачи. Курс </w:t>
      </w:r>
      <w:r w:rsidR="001115D7" w:rsidRPr="00320132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320132">
        <w:rPr>
          <w:rFonts w:ascii="Times New Roman" w:eastAsia="Arial Unicode MS" w:hAnsi="Times New Roman" w:cs="Times New Roman"/>
          <w:sz w:val="28"/>
          <w:szCs w:val="28"/>
        </w:rPr>
        <w:t>Геометрический практикум</w:t>
      </w:r>
      <w:r w:rsidR="001115D7" w:rsidRPr="00320132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320132">
        <w:rPr>
          <w:rFonts w:ascii="Times New Roman" w:eastAsia="Arial Unicode MS" w:hAnsi="Times New Roman" w:cs="Times New Roman"/>
          <w:sz w:val="28"/>
          <w:szCs w:val="28"/>
        </w:rPr>
        <w:t xml:space="preserve"> призван помочь учащимся восполнить недостатки в навыках решения геометрических задач.</w:t>
      </w:r>
    </w:p>
    <w:p w:rsidR="001115D7" w:rsidRPr="00320132" w:rsidRDefault="00912CB0" w:rsidP="0032013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132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Педагогическая целесообразность программы</w:t>
      </w:r>
      <w:r w:rsidRPr="0032013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115D7" w:rsidRPr="00320132">
        <w:rPr>
          <w:rFonts w:ascii="Times New Roman" w:eastAsia="Arial Unicode MS" w:hAnsi="Times New Roman" w:cs="Times New Roman"/>
          <w:sz w:val="28"/>
          <w:szCs w:val="28"/>
        </w:rPr>
        <w:t xml:space="preserve">связана с необходимостью формирования у обучающихся отношения к математике как части общечеловеческой культуры и современной цивилизации. Знания и навыки, приобретаемые обучающимися в процессе изучения данного курса, позволят старшекласснику полноценно раскрыть свой потенциал как с точки зрения образовательной, так и профессиональной перспективы и успешно осуществить будущий профессиональный выбор. </w:t>
      </w:r>
    </w:p>
    <w:p w:rsidR="001115D7" w:rsidRPr="00320132" w:rsidRDefault="001115D7" w:rsidP="003201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132">
        <w:rPr>
          <w:rFonts w:ascii="Times New Roman" w:eastAsia="Arial Unicode MS" w:hAnsi="Times New Roman" w:cs="Times New Roman"/>
          <w:sz w:val="28"/>
          <w:szCs w:val="28"/>
        </w:rPr>
        <w:t xml:space="preserve">Отличительными особенностями программы является то, что она имеет профориентационный характер, предоставляя обучающимся возможность не только углубленной геометрической подготовки, но и осознанного понимания роли математики в формировании и развитии навыков </w:t>
      </w:r>
      <w:r w:rsidRPr="00320132">
        <w:rPr>
          <w:rFonts w:ascii="Times New Roman" w:hAnsi="Times New Roman" w:cs="Times New Roman"/>
          <w:bCs/>
          <w:sz w:val="28"/>
          <w:szCs w:val="28"/>
        </w:rPr>
        <w:t>строго обоснования и проведения доказательных рассуждений.</w:t>
      </w:r>
    </w:p>
    <w:p w:rsidR="001115D7" w:rsidRPr="00320132" w:rsidRDefault="00A724EE" w:rsidP="0032013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20132">
        <w:rPr>
          <w:rFonts w:ascii="Times New Roman" w:eastAsia="Arial Unicode MS" w:hAnsi="Times New Roman" w:cs="Times New Roman"/>
          <w:b/>
          <w:sz w:val="28"/>
          <w:szCs w:val="28"/>
        </w:rPr>
        <w:t>Варианты реализации программы и формы проведения занятий</w:t>
      </w:r>
    </w:p>
    <w:p w:rsidR="00F1548B" w:rsidRPr="00320132" w:rsidRDefault="00912CB0" w:rsidP="0032013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132">
        <w:rPr>
          <w:rFonts w:ascii="Times New Roman" w:eastAsia="Arial Unicode MS" w:hAnsi="Times New Roman" w:cs="Times New Roman"/>
          <w:sz w:val="28"/>
          <w:szCs w:val="28"/>
        </w:rPr>
        <w:t>Возраст обучающихся, учас</w:t>
      </w:r>
      <w:r w:rsidR="00D955B5">
        <w:rPr>
          <w:rFonts w:ascii="Times New Roman" w:eastAsia="Arial Unicode MS" w:hAnsi="Times New Roman" w:cs="Times New Roman"/>
          <w:sz w:val="28"/>
          <w:szCs w:val="28"/>
        </w:rPr>
        <w:t>твующих в реализации программы:</w:t>
      </w:r>
      <w:r w:rsidRPr="00320132">
        <w:rPr>
          <w:rFonts w:ascii="Times New Roman" w:eastAsia="Arial Unicode MS" w:hAnsi="Times New Roman" w:cs="Times New Roman"/>
          <w:sz w:val="28"/>
          <w:szCs w:val="28"/>
        </w:rPr>
        <w:t xml:space="preserve"> 17</w:t>
      </w:r>
      <w:r w:rsidR="00DB34E2" w:rsidRPr="00320132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320132">
        <w:rPr>
          <w:rFonts w:ascii="Times New Roman" w:eastAsia="Arial Unicode MS" w:hAnsi="Times New Roman" w:cs="Times New Roman"/>
          <w:sz w:val="28"/>
          <w:szCs w:val="28"/>
        </w:rPr>
        <w:t>18 лет (обучающиеся 11 класса).</w:t>
      </w:r>
    </w:p>
    <w:p w:rsidR="00F1548B" w:rsidRPr="00320132" w:rsidRDefault="00912CB0" w:rsidP="0032013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132">
        <w:rPr>
          <w:rFonts w:ascii="Times New Roman" w:eastAsia="Arial Unicode MS" w:hAnsi="Times New Roman" w:cs="Times New Roman"/>
          <w:sz w:val="28"/>
          <w:szCs w:val="28"/>
        </w:rPr>
        <w:t>Сроки реализации образовательной программы – 1 учебный год. Общий объем реализации программы – 34 часа.</w:t>
      </w:r>
    </w:p>
    <w:p w:rsidR="00F1548B" w:rsidRPr="00320132" w:rsidRDefault="00912CB0" w:rsidP="0032013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132">
        <w:rPr>
          <w:rFonts w:ascii="Times New Roman" w:eastAsia="Arial Unicode MS" w:hAnsi="Times New Roman" w:cs="Times New Roman"/>
          <w:sz w:val="28"/>
          <w:szCs w:val="28"/>
        </w:rPr>
        <w:t>Режим занятий – 1 раз в неделю.</w:t>
      </w:r>
    </w:p>
    <w:p w:rsidR="00F1548B" w:rsidRPr="00320132" w:rsidRDefault="00912CB0" w:rsidP="0032013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132">
        <w:rPr>
          <w:rFonts w:ascii="Times New Roman" w:eastAsia="Arial Unicode MS" w:hAnsi="Times New Roman" w:cs="Times New Roman"/>
          <w:sz w:val="28"/>
          <w:szCs w:val="28"/>
        </w:rPr>
        <w:t>Формы занятий – групповая и индивидуальн</w:t>
      </w:r>
      <w:r w:rsidR="00D955B5">
        <w:rPr>
          <w:rFonts w:ascii="Times New Roman" w:eastAsia="Arial Unicode MS" w:hAnsi="Times New Roman" w:cs="Times New Roman"/>
          <w:sz w:val="28"/>
          <w:szCs w:val="28"/>
        </w:rPr>
        <w:t>ая работа, практикум, занятия-дискуссии, занятия-</w:t>
      </w:r>
      <w:r w:rsidRPr="00320132">
        <w:rPr>
          <w:rFonts w:ascii="Times New Roman" w:eastAsia="Arial Unicode MS" w:hAnsi="Times New Roman" w:cs="Times New Roman"/>
          <w:sz w:val="28"/>
          <w:szCs w:val="28"/>
        </w:rPr>
        <w:t>семинары.</w:t>
      </w:r>
    </w:p>
    <w:p w:rsidR="00A724EE" w:rsidRPr="00320132" w:rsidRDefault="00A724EE" w:rsidP="0032013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132">
        <w:rPr>
          <w:rFonts w:ascii="Times New Roman" w:eastAsia="Arial Unicode MS" w:hAnsi="Times New Roman" w:cs="Times New Roman"/>
          <w:sz w:val="28"/>
          <w:szCs w:val="28"/>
        </w:rPr>
        <w:t>Формы подведения итогов реализации программы – итоговая работа по курсу в формате ЕГЭ.</w:t>
      </w:r>
    </w:p>
    <w:p w:rsidR="00A724EE" w:rsidRPr="00320132" w:rsidRDefault="00A724EE" w:rsidP="0032013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20132">
        <w:rPr>
          <w:rFonts w:ascii="Times New Roman" w:eastAsia="Arial Unicode MS" w:hAnsi="Times New Roman" w:cs="Times New Roman"/>
          <w:b/>
          <w:sz w:val="28"/>
          <w:szCs w:val="28"/>
        </w:rPr>
        <w:t>Взаимосвязь с программой воспитания</w:t>
      </w:r>
    </w:p>
    <w:p w:rsidR="005E2C2D" w:rsidRPr="00320132" w:rsidRDefault="00A724EE" w:rsidP="0032013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132">
        <w:rPr>
          <w:rFonts w:ascii="Times New Roman" w:eastAsia="Arial Unicode MS" w:hAnsi="Times New Roman" w:cs="Times New Roman"/>
          <w:sz w:val="28"/>
          <w:szCs w:val="28"/>
        </w:rPr>
        <w:t xml:space="preserve">Программа курса внеурочной деятельности разработана с учетом рекомендаций </w:t>
      </w:r>
      <w:r w:rsidR="00D955B5" w:rsidRPr="00320132">
        <w:rPr>
          <w:rFonts w:ascii="Times New Roman" w:eastAsia="Arial Unicode MS" w:hAnsi="Times New Roman" w:cs="Times New Roman"/>
          <w:sz w:val="28"/>
          <w:szCs w:val="28"/>
        </w:rPr>
        <w:t xml:space="preserve">Примерной </w:t>
      </w:r>
      <w:r w:rsidRPr="00320132">
        <w:rPr>
          <w:rFonts w:ascii="Times New Roman" w:eastAsia="Arial Unicode MS" w:hAnsi="Times New Roman" w:cs="Times New Roman"/>
          <w:sz w:val="28"/>
          <w:szCs w:val="28"/>
        </w:rPr>
        <w:t xml:space="preserve">программы воспитания. Согласно Примерной программе воспитания у современного школьника должны быть сформированы ценности Родины, человека, общества, природы, семьи, дружбы, сотрудничества, знания, здоровья, труда, культуры и красоты. Реализация курса способствует </w:t>
      </w:r>
      <w:r w:rsidR="005E2C2D" w:rsidRPr="00320132">
        <w:rPr>
          <w:rFonts w:ascii="Times New Roman" w:eastAsia="Arial Unicode MS" w:hAnsi="Times New Roman" w:cs="Times New Roman"/>
          <w:sz w:val="28"/>
          <w:szCs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школы.</w:t>
      </w:r>
    </w:p>
    <w:p w:rsidR="00A724EE" w:rsidRPr="00320132" w:rsidRDefault="00A724EE" w:rsidP="0032013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20132">
        <w:rPr>
          <w:rFonts w:ascii="Times New Roman" w:eastAsia="Arial Unicode MS" w:hAnsi="Times New Roman" w:cs="Times New Roman"/>
          <w:b/>
          <w:sz w:val="28"/>
          <w:szCs w:val="28"/>
        </w:rPr>
        <w:t>Особенности работы педагогов по программе</w:t>
      </w:r>
    </w:p>
    <w:p w:rsidR="00A724EE" w:rsidRPr="00320132" w:rsidRDefault="00A724EE" w:rsidP="0032013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132">
        <w:rPr>
          <w:rFonts w:ascii="Times New Roman" w:eastAsia="Arial Unicode MS" w:hAnsi="Times New Roman" w:cs="Times New Roman"/>
          <w:sz w:val="28"/>
          <w:szCs w:val="28"/>
        </w:rPr>
        <w:t>В планировании, организации и проведении занятий может принимать участие как педа</w:t>
      </w:r>
      <w:r w:rsidR="00646F47">
        <w:rPr>
          <w:rFonts w:ascii="Times New Roman" w:eastAsia="Arial Unicode MS" w:hAnsi="Times New Roman" w:cs="Times New Roman"/>
          <w:sz w:val="28"/>
          <w:szCs w:val="28"/>
        </w:rPr>
        <w:t>гог – преподаватель ТГПУ им. Л. Н. </w:t>
      </w:r>
      <w:r w:rsidRPr="00320132">
        <w:rPr>
          <w:rFonts w:ascii="Times New Roman" w:eastAsia="Arial Unicode MS" w:hAnsi="Times New Roman" w:cs="Times New Roman"/>
          <w:sz w:val="28"/>
          <w:szCs w:val="28"/>
        </w:rPr>
        <w:t>Толстого, так и</w:t>
      </w:r>
      <w:r w:rsidR="00BA7A0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47910" w:rsidRPr="00320132">
        <w:rPr>
          <w:rFonts w:ascii="Times New Roman" w:eastAsia="Arial Unicode MS" w:hAnsi="Times New Roman" w:cs="Times New Roman"/>
          <w:sz w:val="28"/>
          <w:szCs w:val="28"/>
        </w:rPr>
        <w:t>школьный учитель</w:t>
      </w:r>
      <w:r w:rsidR="00BA7A0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47910" w:rsidRPr="00320132">
        <w:rPr>
          <w:rFonts w:ascii="Times New Roman" w:eastAsia="Arial Unicode MS" w:hAnsi="Times New Roman" w:cs="Times New Roman"/>
          <w:sz w:val="28"/>
          <w:szCs w:val="28"/>
        </w:rPr>
        <w:t>математики</w:t>
      </w:r>
      <w:r w:rsidRPr="00320132">
        <w:rPr>
          <w:rFonts w:ascii="Times New Roman" w:eastAsia="Arial Unicode MS" w:hAnsi="Times New Roman" w:cs="Times New Roman"/>
          <w:sz w:val="28"/>
          <w:szCs w:val="28"/>
        </w:rPr>
        <w:t xml:space="preserve">. Задача педагога состоит в реализации содержания курса через вовлечение обучающихся в многообразную деятельность, организованную в разных формах. Особенностью занятий является их интерактивность. </w:t>
      </w:r>
    </w:p>
    <w:p w:rsidR="006316DF" w:rsidRPr="00320132" w:rsidRDefault="006316DF" w:rsidP="0032013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724EE" w:rsidRPr="00320132" w:rsidRDefault="00A724EE" w:rsidP="00320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20132">
        <w:rPr>
          <w:rFonts w:ascii="Times New Roman" w:eastAsia="Arial Unicode MS" w:hAnsi="Times New Roman" w:cs="Times New Roman"/>
          <w:b/>
          <w:sz w:val="28"/>
          <w:szCs w:val="28"/>
        </w:rPr>
        <w:t>СОДЕРЖАНИЕ ПРОГРАММЫ</w:t>
      </w:r>
    </w:p>
    <w:p w:rsidR="006B1BFE" w:rsidRDefault="006B1BFE" w:rsidP="003201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724EE" w:rsidRPr="00320132" w:rsidRDefault="00A724EE" w:rsidP="003201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Раздел 1.</w:t>
      </w:r>
      <w:r w:rsidRPr="00320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132">
        <w:rPr>
          <w:rFonts w:ascii="Times New Roman" w:hAnsi="Times New Roman" w:cs="Times New Roman"/>
          <w:b/>
          <w:bCs/>
          <w:sz w:val="28"/>
          <w:szCs w:val="28"/>
        </w:rPr>
        <w:t>Планиметрия</w:t>
      </w:r>
    </w:p>
    <w:p w:rsidR="00463105" w:rsidRPr="00320132" w:rsidRDefault="00463105" w:rsidP="0032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132">
        <w:rPr>
          <w:rFonts w:ascii="Times New Roman" w:hAnsi="Times New Roman" w:cs="Times New Roman"/>
          <w:sz w:val="28"/>
          <w:szCs w:val="28"/>
        </w:rPr>
        <w:t>Треугольник. Виды треугольников.</w:t>
      </w:r>
      <w:r w:rsidR="00BA7A01">
        <w:rPr>
          <w:rFonts w:ascii="Times New Roman" w:hAnsi="Times New Roman" w:cs="Times New Roman"/>
          <w:sz w:val="28"/>
          <w:szCs w:val="28"/>
        </w:rPr>
        <w:t xml:space="preserve"> </w:t>
      </w:r>
      <w:r w:rsidR="00D45C99" w:rsidRPr="00320132">
        <w:rPr>
          <w:rFonts w:ascii="Times New Roman" w:hAnsi="Times New Roman" w:cs="Times New Roman"/>
          <w:sz w:val="28"/>
          <w:szCs w:val="28"/>
        </w:rPr>
        <w:t xml:space="preserve">Признаки равенства и подобия треугольников. </w:t>
      </w:r>
      <w:r w:rsidRPr="00320132">
        <w:rPr>
          <w:rFonts w:ascii="Times New Roman" w:hAnsi="Times New Roman" w:cs="Times New Roman"/>
          <w:sz w:val="28"/>
          <w:szCs w:val="28"/>
        </w:rPr>
        <w:t>Метриче</w:t>
      </w:r>
      <w:r w:rsidR="00D45C99" w:rsidRPr="00320132">
        <w:rPr>
          <w:rFonts w:ascii="Times New Roman" w:hAnsi="Times New Roman" w:cs="Times New Roman"/>
          <w:sz w:val="28"/>
          <w:szCs w:val="28"/>
        </w:rPr>
        <w:t>ские соотношения в треугольнике.</w:t>
      </w:r>
      <w:r w:rsidRPr="00320132">
        <w:rPr>
          <w:rFonts w:ascii="Times New Roman" w:hAnsi="Times New Roman" w:cs="Times New Roman"/>
          <w:sz w:val="28"/>
          <w:szCs w:val="28"/>
        </w:rPr>
        <w:t xml:space="preserve"> </w:t>
      </w:r>
      <w:r w:rsidR="00D45C99" w:rsidRPr="00320132">
        <w:rPr>
          <w:rFonts w:ascii="Times New Roman" w:hAnsi="Times New Roman" w:cs="Times New Roman"/>
          <w:sz w:val="28"/>
          <w:szCs w:val="28"/>
        </w:rPr>
        <w:t xml:space="preserve">Теоремы синусов и косинусов. </w:t>
      </w:r>
      <w:r w:rsidRPr="00320132">
        <w:rPr>
          <w:rFonts w:ascii="Times New Roman" w:hAnsi="Times New Roman" w:cs="Times New Roman"/>
          <w:sz w:val="28"/>
          <w:szCs w:val="28"/>
        </w:rPr>
        <w:t>Замечательные точки и линии треугольника.</w:t>
      </w:r>
      <w:r w:rsidR="00D45C99" w:rsidRPr="00320132">
        <w:rPr>
          <w:rFonts w:ascii="Times New Roman" w:hAnsi="Times New Roman" w:cs="Times New Roman"/>
          <w:sz w:val="28"/>
          <w:szCs w:val="28"/>
        </w:rPr>
        <w:t xml:space="preserve"> Теорема Чевы и Менелая.</w:t>
      </w:r>
      <w:r w:rsidR="00EC02A9" w:rsidRPr="00320132">
        <w:rPr>
          <w:rFonts w:ascii="Times New Roman" w:hAnsi="Times New Roman" w:cs="Times New Roman"/>
          <w:sz w:val="28"/>
          <w:szCs w:val="28"/>
        </w:rPr>
        <w:t xml:space="preserve"> </w:t>
      </w:r>
      <w:r w:rsidRPr="00320132">
        <w:rPr>
          <w:rFonts w:ascii="Times New Roman" w:hAnsi="Times New Roman" w:cs="Times New Roman"/>
          <w:sz w:val="28"/>
          <w:szCs w:val="28"/>
        </w:rPr>
        <w:t>Четырехугольник. Виды четырехугольников.</w:t>
      </w:r>
      <w:r w:rsidR="00EC02A9" w:rsidRPr="00320132">
        <w:rPr>
          <w:rFonts w:ascii="Times New Roman" w:hAnsi="Times New Roman" w:cs="Times New Roman"/>
          <w:sz w:val="28"/>
          <w:szCs w:val="28"/>
        </w:rPr>
        <w:t xml:space="preserve"> </w:t>
      </w:r>
      <w:r w:rsidRPr="00320132">
        <w:rPr>
          <w:rFonts w:ascii="Times New Roman" w:hAnsi="Times New Roman" w:cs="Times New Roman"/>
          <w:sz w:val="28"/>
          <w:szCs w:val="28"/>
        </w:rPr>
        <w:t>Окружность. Вписанные и описанные многоугольники. Углы, связанные с окружностью. Свойства касательных к окружности. Площади фигур. Площадь треугольника и четырехугольника.</w:t>
      </w:r>
      <w:r w:rsidR="00EC02A9" w:rsidRPr="003201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59D9" w:rsidRPr="00320132">
        <w:rPr>
          <w:rFonts w:ascii="Times New Roman" w:hAnsi="Times New Roman" w:cs="Times New Roman"/>
          <w:sz w:val="28"/>
          <w:szCs w:val="28"/>
        </w:rPr>
        <w:t>Решение задач повышенного уровня сложности.</w:t>
      </w:r>
    </w:p>
    <w:p w:rsidR="00A724EE" w:rsidRPr="00320132" w:rsidRDefault="00A724EE" w:rsidP="003201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1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Раздел 2.</w:t>
      </w:r>
      <w:r w:rsidRPr="00320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132">
        <w:rPr>
          <w:rFonts w:ascii="Times New Roman" w:hAnsi="Times New Roman" w:cs="Times New Roman"/>
          <w:b/>
          <w:bCs/>
          <w:sz w:val="28"/>
          <w:szCs w:val="28"/>
        </w:rPr>
        <w:t>Стереометрия</w:t>
      </w:r>
    </w:p>
    <w:p w:rsidR="00EC02A9" w:rsidRPr="00320132" w:rsidRDefault="00EC02A9" w:rsidP="0032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132">
        <w:rPr>
          <w:rFonts w:ascii="Times New Roman" w:hAnsi="Times New Roman" w:cs="Times New Roman"/>
          <w:sz w:val="28"/>
          <w:szCs w:val="28"/>
        </w:rPr>
        <w:t>Параллельные прямые и плоскости. Перпендикулярные прямые и плоскости. Скрещивающиеся прямые. Вычисление углов: между скрещивающимися прямыми, между прямой и плоскостью, между плоскостями. Нахождения расстояний между скрещивающимися прямыми. Расстояние от точки до плоскости. Многогранники. Виды многогранников. Призма. Пирамида. Правильные многогранники. Методы построения сечений многогранника плоскостью. Вычисление площади сечения многогранника.</w:t>
      </w:r>
      <w:r w:rsidR="00BA7A01">
        <w:rPr>
          <w:rFonts w:ascii="Times New Roman" w:hAnsi="Times New Roman" w:cs="Times New Roman"/>
          <w:sz w:val="28"/>
          <w:szCs w:val="28"/>
        </w:rPr>
        <w:t xml:space="preserve"> </w:t>
      </w:r>
      <w:r w:rsidRPr="00320132">
        <w:rPr>
          <w:rFonts w:ascii="Times New Roman" w:hAnsi="Times New Roman" w:cs="Times New Roman"/>
          <w:sz w:val="28"/>
          <w:szCs w:val="28"/>
        </w:rPr>
        <w:t>Тела вращения: цилиндр, конус, шар. Площадь поверхности и</w:t>
      </w:r>
      <w:r w:rsidR="00BA7A01">
        <w:rPr>
          <w:rFonts w:ascii="Times New Roman" w:hAnsi="Times New Roman" w:cs="Times New Roman"/>
          <w:sz w:val="28"/>
          <w:szCs w:val="28"/>
        </w:rPr>
        <w:t xml:space="preserve"> </w:t>
      </w:r>
      <w:r w:rsidRPr="00320132">
        <w:rPr>
          <w:rFonts w:ascii="Times New Roman" w:hAnsi="Times New Roman" w:cs="Times New Roman"/>
          <w:sz w:val="28"/>
          <w:szCs w:val="28"/>
        </w:rPr>
        <w:t xml:space="preserve">объем. Комбинации многогранников и тел вращения. Векторы в пространстве. Скалярное произведение векторов. Метод координат в пространстве. </w:t>
      </w:r>
    </w:p>
    <w:p w:rsidR="00EC02A9" w:rsidRPr="00320132" w:rsidRDefault="00EC02A9" w:rsidP="0032013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724EE" w:rsidRPr="00320132" w:rsidRDefault="00A724EE" w:rsidP="00320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3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A724EE" w:rsidRPr="00320132" w:rsidRDefault="00A724EE" w:rsidP="0032013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316DF" w:rsidRPr="00320132" w:rsidRDefault="006316DF" w:rsidP="00320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Личностны</w:t>
      </w:r>
      <w:r w:rsidR="00646F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r w:rsidR="00AB1B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результа</w:t>
      </w:r>
      <w:r w:rsidR="00646F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ты</w:t>
      </w:r>
      <w:r w:rsidR="00BA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</w:t>
      </w:r>
      <w:r w:rsidRPr="003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AB1B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16DF" w:rsidRPr="006B1BFE" w:rsidRDefault="006B1BFE" w:rsidP="006B1BF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6316DF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и высказывать самые простые общие правила поведения при общении и сотрудничестве (этические нормы общения и сотрудничества);</w:t>
      </w:r>
    </w:p>
    <w:p w:rsidR="006316DF" w:rsidRPr="006B1BFE" w:rsidRDefault="006B1BFE" w:rsidP="006B1BF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6316DF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самостоятельно созданных сит</w:t>
      </w:r>
      <w:r w:rsidR="00646F47">
        <w:rPr>
          <w:rFonts w:ascii="Times New Roman" w:eastAsia="Times New Roman" w:hAnsi="Times New Roman" w:cs="Times New Roman"/>
          <w:sz w:val="28"/>
          <w:szCs w:val="28"/>
          <w:lang w:eastAsia="ru-RU"/>
        </w:rPr>
        <w:t>уациях общения и сотрудничества</w:t>
      </w:r>
      <w:r w:rsidR="006316DF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выбор в пользу действий, соотносящихся с этическими нормами поведения;</w:t>
      </w:r>
    </w:p>
    <w:p w:rsidR="006316DF" w:rsidRPr="006B1BFE" w:rsidRDefault="006B1BFE" w:rsidP="006B1BF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6316DF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AB1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6316DF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</w:t>
      </w:r>
      <w:r w:rsidR="00AB1B3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4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</w:t>
      </w:r>
      <w:r w:rsidR="00AB1B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обучающегося</w:t>
      </w:r>
      <w:r w:rsidR="006316DF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6DF" w:rsidRPr="006B1BFE" w:rsidRDefault="006B1BFE" w:rsidP="006B1BF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6316DF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адекватная мотивация учебной деятельности, включая познавательные мотивы.</w:t>
      </w:r>
    </w:p>
    <w:p w:rsidR="008614D6" w:rsidRPr="00320132" w:rsidRDefault="008614D6" w:rsidP="00320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</w:t>
      </w:r>
      <w:r w:rsidR="00AB1B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r w:rsidRPr="006B1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результат</w:t>
      </w:r>
      <w:r w:rsidR="00AB1B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ы </w:t>
      </w:r>
      <w:r w:rsidR="00AB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</w:t>
      </w:r>
      <w:r w:rsidR="00AB1B30" w:rsidRPr="003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3201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4D6" w:rsidRPr="006B1BFE" w:rsidRDefault="006B1BFE" w:rsidP="006B1BF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8614D6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логического и алгоритмического мышления, пространственного во</w:t>
      </w:r>
      <w:r w:rsidR="00435D20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ображения и математической речи</w:t>
      </w:r>
      <w:r w:rsidR="008614D6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14D6" w:rsidRPr="006B1BFE" w:rsidRDefault="006B1BFE" w:rsidP="006B1BF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8614D6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</w:t>
      </w:r>
      <w:r w:rsidR="00435D20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8614D6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множества геометрических фигур плоские и объемные;</w:t>
      </w:r>
    </w:p>
    <w:p w:rsidR="008614D6" w:rsidRPr="006B1BFE" w:rsidRDefault="006B1BFE" w:rsidP="006B1BF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435D20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</w:t>
      </w:r>
      <w:r w:rsidR="00BA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D24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изображение </w:t>
      </w:r>
      <w:r w:rsidR="008614D6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</w:t>
      </w:r>
      <w:r w:rsidR="00435D20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614D6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фигур: точка, линия (прямая, кривая), отрезок, луч, ломаная, многоугольник и его элементы вершины, стороны, углы), в том числе треугольник, прямоугольник (квадрат), угол, круг, окружность (центр, радиус, диаметр),</w:t>
      </w:r>
      <w:r w:rsidR="00BA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D24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многогранники (</w:t>
      </w:r>
      <w:r w:rsidR="00435D20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параллелепипед,</w:t>
      </w:r>
      <w:r w:rsidR="00BA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D20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куб, пирамида</w:t>
      </w:r>
      <w:r w:rsidR="00572D24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5D20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тела вращения </w:t>
      </w:r>
      <w:r w:rsidR="00572D24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35D20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конус,</w:t>
      </w:r>
      <w:r w:rsidR="00BA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D20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</w:t>
      </w:r>
      <w:r w:rsidR="00572D24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сфера, </w:t>
      </w:r>
      <w:r w:rsidR="008614D6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</w:t>
      </w:r>
      <w:r w:rsidR="00572D24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14D6" w:rsidRPr="006B1BFE" w:rsidRDefault="006B1BFE" w:rsidP="006B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8614D6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r w:rsidR="00572D24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BA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D6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</w:t>
      </w:r>
      <w:r w:rsidR="00572D24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614D6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</w:t>
      </w:r>
      <w:r w:rsidR="00572D24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14D6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D24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 на плоскости</w:t>
      </w:r>
      <w:r w:rsidR="00BA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D24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пространстве</w:t>
      </w:r>
      <w:r w:rsidR="008614D6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D20" w:rsidRPr="006B1BFE" w:rsidRDefault="006B1BFE" w:rsidP="006B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435D20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572D24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435D20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</w:t>
      </w:r>
      <w:r w:rsidR="00572D24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35D20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</w:t>
      </w:r>
      <w:r w:rsidR="00572D24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35D20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572D24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теорем</w:t>
      </w:r>
      <w:r w:rsidR="00435D20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уме</w:t>
      </w:r>
      <w:r w:rsidR="00572D24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435D20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D24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435D20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AB1B30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435D20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решении задач;</w:t>
      </w:r>
    </w:p>
    <w:p w:rsidR="007853CD" w:rsidRPr="006B1BFE" w:rsidRDefault="006B1BFE" w:rsidP="006B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поиска метода, алгоритма</w:t>
      </w:r>
      <w:r w:rsidR="00BA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D24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задачи</w:t>
      </w:r>
      <w:r w:rsidR="00572D24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6DF" w:rsidRPr="00320132" w:rsidRDefault="006316DF" w:rsidP="00320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Метапредметными результатами</w:t>
      </w:r>
      <w:r w:rsidR="00AB1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данного курса</w:t>
      </w:r>
      <w:r w:rsidR="00BA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2B3" w:rsidRPr="0032013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AB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компетенции</w:t>
      </w:r>
      <w:r w:rsidRPr="003201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53CD" w:rsidRPr="00320132" w:rsidRDefault="00AB1B30" w:rsidP="006B1B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sz w:val="28"/>
          <w:szCs w:val="28"/>
        </w:rPr>
      </w:pPr>
      <w:r w:rsidRPr="00320132">
        <w:rPr>
          <w:bCs/>
          <w:i/>
          <w:iCs/>
          <w:sz w:val="28"/>
          <w:szCs w:val="28"/>
        </w:rPr>
        <w:t xml:space="preserve">регулятивные </w:t>
      </w:r>
      <w:r w:rsidR="007853CD" w:rsidRPr="00320132">
        <w:rPr>
          <w:bCs/>
          <w:i/>
          <w:iCs/>
          <w:sz w:val="28"/>
          <w:szCs w:val="28"/>
        </w:rPr>
        <w:t>УУД</w:t>
      </w:r>
    </w:p>
    <w:p w:rsidR="007853CD" w:rsidRPr="006B1BFE" w:rsidRDefault="006B1BFE" w:rsidP="006B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собственные проблемы и причины их возникновения при работе с математическими объектами;</w:t>
      </w:r>
    </w:p>
    <w:p w:rsidR="007853CD" w:rsidRPr="006B1BFE" w:rsidRDefault="006B1BFE" w:rsidP="006B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собственные версии или применять уже известные формы и методы решения математической</w:t>
      </w:r>
      <w:r w:rsidR="00BA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2B3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формулировать предположения и строить гипотезы относительно рассматриваемого объекта и предвосхищать результаты своей учебно-познавательной деятельности;</w:t>
      </w:r>
    </w:p>
    <w:p w:rsidR="007853CD" w:rsidRPr="006B1BFE" w:rsidRDefault="006B1BFE" w:rsidP="006B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пути достижения целей и взвешивать возможности разрешения определенных учебно-познавательных задач в соответствии с оп</w:t>
      </w:r>
      <w:r w:rsidR="001732B3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ределенными критериями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3CD" w:rsidRPr="006B1BFE" w:rsidRDefault="006B1BFE" w:rsidP="006B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собственное образовательное подпространство для разрешения определенного круга задач, определять и находить условия для реализации идей и планов (самообучение);</w:t>
      </w:r>
    </w:p>
    <w:p w:rsidR="007853CD" w:rsidRPr="006B1BFE" w:rsidRDefault="006B1BFE" w:rsidP="006B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1732B3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 соотносить свои действия с </w:t>
      </w:r>
      <w:r w:rsidR="001732B3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</w:t>
      </w:r>
      <w:r w:rsidR="001732B3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учебно-познавательной деятельности посредством контроля и планирования учебного процесса в соответствии с изменяющимися ситуациями и применяемыми, а также индивидуальной работы на уроке</w:t>
      </w:r>
      <w:r w:rsidR="00AB1B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3CD" w:rsidRPr="00320132" w:rsidRDefault="00AB1B30" w:rsidP="006B1B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sz w:val="28"/>
          <w:szCs w:val="28"/>
        </w:rPr>
      </w:pPr>
      <w:r w:rsidRPr="00320132">
        <w:rPr>
          <w:bCs/>
          <w:i/>
          <w:iCs/>
          <w:sz w:val="28"/>
          <w:szCs w:val="28"/>
        </w:rPr>
        <w:t xml:space="preserve">познавательные </w:t>
      </w:r>
      <w:r w:rsidR="007853CD" w:rsidRPr="00320132">
        <w:rPr>
          <w:bCs/>
          <w:i/>
          <w:iCs/>
          <w:sz w:val="28"/>
          <w:szCs w:val="28"/>
        </w:rPr>
        <w:t>УУД</w:t>
      </w:r>
    </w:p>
    <w:p w:rsidR="001732B3" w:rsidRPr="006B1BFE" w:rsidRDefault="006B1BFE" w:rsidP="006B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1732B3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основополагающее понятие</w:t>
      </w:r>
      <w:r w:rsidR="001732B3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</w:t>
      </w:r>
      <w:r w:rsidR="001732B3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признаки и сво</w:t>
      </w:r>
      <w:r w:rsidR="001732B3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йства;</w:t>
      </w:r>
    </w:p>
    <w:p w:rsidR="007853CD" w:rsidRPr="006B1BFE" w:rsidRDefault="006B1BFE" w:rsidP="006B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классификацию объектов на основе критериев, выделять основное на фоне второстепенных данных;</w:t>
      </w:r>
    </w:p>
    <w:p w:rsidR="007853CD" w:rsidRPr="006B1BFE" w:rsidRDefault="006B1BFE" w:rsidP="006B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логическое рассуждение в направлении от общих закономерностей изучаемой задачи до частных рассмотрений;</w:t>
      </w:r>
    </w:p>
    <w:p w:rsidR="007853CD" w:rsidRPr="006B1BFE" w:rsidRDefault="006B1BFE" w:rsidP="006B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логические рассуждения на основе системных сравнений, выделяя определенные существенные признаки или критерии;</w:t>
      </w:r>
    </w:p>
    <w:p w:rsidR="007853CD" w:rsidRPr="006B1BFE" w:rsidRDefault="006B1BFE" w:rsidP="006B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переводить текстовую структурно-смысловую составляющую математической задачи на язык графического</w:t>
      </w:r>
      <w:r w:rsidR="00BA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2B3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3CD" w:rsidRPr="006B1BFE" w:rsidRDefault="006B1BFE" w:rsidP="006B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задавать план решения</w:t>
      </w:r>
      <w:r w:rsidR="00BA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2B3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геометрической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задачи, реализовывать алгоритм действий как пошаговой инструкции для разрешения учебно-познавательной задачи;</w:t>
      </w:r>
    </w:p>
    <w:p w:rsidR="007853CD" w:rsidRPr="006B1BFE" w:rsidRDefault="006B1BFE" w:rsidP="006B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доказательство методом от противного;</w:t>
      </w:r>
    </w:p>
    <w:p w:rsidR="007853CD" w:rsidRPr="006B1BFE" w:rsidRDefault="006B1BFE" w:rsidP="006B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ориентироваться в тексте, выявлять главное условие задачи и устанавливать соотн</w:t>
      </w:r>
      <w:r w:rsidR="00AB1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ошение рассматриваемых объектов;</w:t>
      </w:r>
    </w:p>
    <w:p w:rsidR="007853CD" w:rsidRPr="00320132" w:rsidRDefault="00AB1B30" w:rsidP="006B1B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sz w:val="28"/>
          <w:szCs w:val="28"/>
        </w:rPr>
      </w:pPr>
      <w:r w:rsidRPr="00320132">
        <w:rPr>
          <w:bCs/>
          <w:i/>
          <w:iCs/>
          <w:sz w:val="28"/>
          <w:szCs w:val="28"/>
        </w:rPr>
        <w:t xml:space="preserve">коммуникативные </w:t>
      </w:r>
      <w:r w:rsidR="007853CD" w:rsidRPr="00320132">
        <w:rPr>
          <w:bCs/>
          <w:i/>
          <w:iCs/>
          <w:sz w:val="28"/>
          <w:szCs w:val="28"/>
        </w:rPr>
        <w:t>УУД</w:t>
      </w:r>
    </w:p>
    <w:p w:rsidR="007853CD" w:rsidRPr="006B1BFE" w:rsidRDefault="006B1BFE" w:rsidP="006B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команде, формирование навыков сотрудничества и учебного взаимодействия в условиях командной игры или иной формы взаимодействия;</w:t>
      </w:r>
    </w:p>
    <w:p w:rsidR="007853CD" w:rsidRPr="006B1BFE" w:rsidRDefault="006B1BFE" w:rsidP="006B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распределять роли и задачи в рамках занятия, формируя также навыки организаторского характера;</w:t>
      </w:r>
    </w:p>
    <w:p w:rsidR="007853CD" w:rsidRPr="006B1BFE" w:rsidRDefault="006B1BFE" w:rsidP="006B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7853CD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собственных действий, а также деятельности других участников команды;</w:t>
      </w:r>
    </w:p>
    <w:p w:rsidR="007853CD" w:rsidRPr="006B1BFE" w:rsidRDefault="007853CD" w:rsidP="006B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корректно, в рамках задач коммуникации, формулировать и отстаивать взгляды, аргументировать доводы, выводы, а также выдвигать контраргументы, необходимые для выявления ситуации успеха в решении той или иной геометрической задачи;</w:t>
      </w:r>
    </w:p>
    <w:p w:rsidR="006316DF" w:rsidRDefault="006B1BFE" w:rsidP="006B1BF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6316DF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</w:t>
      </w:r>
      <w:r w:rsidR="00AB1B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аналогий и причинно-</w:t>
      </w:r>
      <w:r w:rsidR="006316DF" w:rsidRPr="006B1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следственных связей, построения рассуждений, отнесения к известным понятиям.</w:t>
      </w:r>
    </w:p>
    <w:p w:rsidR="009C59D9" w:rsidRPr="00320132" w:rsidRDefault="009C59D9" w:rsidP="00320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4EE" w:rsidRDefault="00A724EE" w:rsidP="00320132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32013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6B1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BFE" w:rsidRPr="00FA6DE7">
        <w:rPr>
          <w:rFonts w:ascii="Times New Roman" w:eastAsia="Arial Unicode MS" w:hAnsi="Times New Roman"/>
          <w:b/>
          <w:sz w:val="28"/>
          <w:szCs w:val="28"/>
        </w:rPr>
        <w:t>КУРСА</w:t>
      </w:r>
    </w:p>
    <w:p w:rsidR="006B1BFE" w:rsidRPr="00320132" w:rsidRDefault="006B1BFE" w:rsidP="0032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2214"/>
        <w:gridCol w:w="6072"/>
        <w:gridCol w:w="1440"/>
      </w:tblGrid>
      <w:tr w:rsidR="00F1548B" w:rsidRPr="00320132" w:rsidTr="00996314">
        <w:trPr>
          <w:trHeight w:val="255"/>
          <w:tblHeader/>
        </w:trPr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48B" w:rsidRPr="006B1BFE" w:rsidRDefault="00912CB0" w:rsidP="0032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48B" w:rsidRPr="006B1BFE" w:rsidRDefault="00912CB0" w:rsidP="0032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48B" w:rsidRPr="006B1BFE" w:rsidRDefault="00912CB0" w:rsidP="0032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1548B" w:rsidRPr="00320132" w:rsidTr="00996314">
        <w:trPr>
          <w:trHeight w:val="255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1B30" w:rsidRDefault="00AB1B30" w:rsidP="006B1BFE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1B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1.</w:t>
            </w:r>
          </w:p>
          <w:p w:rsidR="00F1548B" w:rsidRPr="00AB1B30" w:rsidRDefault="00912CB0" w:rsidP="006B1BFE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Планиметрия</w:t>
            </w: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48B" w:rsidRPr="006B1BFE" w:rsidRDefault="009C59D9" w:rsidP="006B1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sz w:val="28"/>
                <w:szCs w:val="28"/>
              </w:rPr>
              <w:t>Треугольник. Виды треугольников.</w:t>
            </w:r>
            <w:r w:rsidR="00BA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BFE">
              <w:rPr>
                <w:rFonts w:ascii="Times New Roman" w:hAnsi="Times New Roman" w:cs="Times New Roman"/>
                <w:sz w:val="28"/>
                <w:szCs w:val="28"/>
              </w:rPr>
              <w:t>Признаки равенства и подобия треугольников. Метрические соотношения в треугольни</w:t>
            </w:r>
            <w:r w:rsidR="009D6703">
              <w:rPr>
                <w:rFonts w:ascii="Times New Roman" w:hAnsi="Times New Roman" w:cs="Times New Roman"/>
                <w:sz w:val="28"/>
                <w:szCs w:val="28"/>
              </w:rPr>
              <w:t>ке. Теоремы синусов и косинусов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912CB0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548B" w:rsidRPr="00320132" w:rsidTr="00996314">
        <w:trPr>
          <w:trHeight w:val="255"/>
        </w:trPr>
        <w:tc>
          <w:tcPr>
            <w:tcW w:w="22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F1548B" w:rsidP="006B1BFE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48B" w:rsidRPr="006B1BFE" w:rsidRDefault="009C59D9" w:rsidP="006B1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sz w:val="28"/>
                <w:szCs w:val="28"/>
              </w:rPr>
              <w:t xml:space="preserve">Замечательные точки и линии треугольника. </w:t>
            </w:r>
            <w:r w:rsidR="009D6703">
              <w:rPr>
                <w:rFonts w:ascii="Times New Roman" w:hAnsi="Times New Roman" w:cs="Times New Roman"/>
                <w:sz w:val="28"/>
                <w:szCs w:val="28"/>
              </w:rPr>
              <w:t>Теорема Чевы и Менелая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912CB0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548B" w:rsidRPr="00320132" w:rsidTr="00996314">
        <w:trPr>
          <w:trHeight w:val="255"/>
        </w:trPr>
        <w:tc>
          <w:tcPr>
            <w:tcW w:w="22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F1548B" w:rsidP="006B1BFE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48B" w:rsidRPr="006B1BFE" w:rsidRDefault="009C59D9" w:rsidP="006B1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sz w:val="28"/>
                <w:szCs w:val="28"/>
              </w:rPr>
              <w:t>Окружность. Углы, связанные с окружностью. Св</w:t>
            </w:r>
            <w:r w:rsidR="008D4A21">
              <w:rPr>
                <w:rFonts w:ascii="Times New Roman" w:hAnsi="Times New Roman" w:cs="Times New Roman"/>
                <w:sz w:val="28"/>
                <w:szCs w:val="28"/>
              </w:rPr>
              <w:t>ойства касательных к окружности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912CB0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548B" w:rsidRPr="00320132" w:rsidTr="00996314">
        <w:trPr>
          <w:trHeight w:val="255"/>
        </w:trPr>
        <w:tc>
          <w:tcPr>
            <w:tcW w:w="22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F1548B" w:rsidP="006B1BFE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48B" w:rsidRPr="006B1BFE" w:rsidRDefault="009C59D9" w:rsidP="006B1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sz w:val="28"/>
                <w:szCs w:val="28"/>
              </w:rPr>
              <w:t>Четырехугольник. Виды четырехугольников. Вписа</w:t>
            </w:r>
            <w:r w:rsidR="009D6703">
              <w:rPr>
                <w:rFonts w:ascii="Times New Roman" w:hAnsi="Times New Roman" w:cs="Times New Roman"/>
                <w:sz w:val="28"/>
                <w:szCs w:val="28"/>
              </w:rPr>
              <w:t>нные и описанные многоугольники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912CB0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548B" w:rsidRPr="00320132" w:rsidTr="00996314">
        <w:trPr>
          <w:trHeight w:val="255"/>
        </w:trPr>
        <w:tc>
          <w:tcPr>
            <w:tcW w:w="22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F1548B" w:rsidP="006B1BFE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48B" w:rsidRPr="006B1BFE" w:rsidRDefault="009C59D9" w:rsidP="006B1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sz w:val="28"/>
                <w:szCs w:val="28"/>
              </w:rPr>
              <w:t xml:space="preserve">Площади фигур. Площадь </w:t>
            </w:r>
            <w:r w:rsidR="009D6703">
              <w:rPr>
                <w:rFonts w:ascii="Times New Roman" w:hAnsi="Times New Roman" w:cs="Times New Roman"/>
                <w:sz w:val="28"/>
                <w:szCs w:val="28"/>
              </w:rPr>
              <w:t>треугольника и четырехугольника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912CB0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548B" w:rsidRPr="00320132" w:rsidTr="00996314">
        <w:trPr>
          <w:trHeight w:val="255"/>
        </w:trPr>
        <w:tc>
          <w:tcPr>
            <w:tcW w:w="22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F1548B" w:rsidP="006B1BFE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48B" w:rsidRPr="006B1BFE" w:rsidRDefault="009C59D9" w:rsidP="006B1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повышенного уровня сложности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912CB0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548B" w:rsidRPr="00320132" w:rsidTr="00996314">
        <w:trPr>
          <w:trHeight w:val="255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1B30" w:rsidRDefault="00AB1B30" w:rsidP="006B1BFE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2</w:t>
            </w:r>
            <w:r w:rsidRPr="00AB1B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F1548B" w:rsidRPr="006B1BFE" w:rsidRDefault="00912CB0" w:rsidP="006B1BFE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Стереометрия</w:t>
            </w: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9C59D9" w:rsidP="006B1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Параллельные прямые и плоскости. Перп</w:t>
            </w:r>
            <w:r w:rsidR="009D6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ендикулярные прямые и плоскости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9C59D9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2185" w:rsidRPr="00320132" w:rsidTr="00996314">
        <w:trPr>
          <w:trHeight w:val="255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2185" w:rsidRPr="006B1BFE" w:rsidRDefault="005C2185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2185" w:rsidRPr="006B1BFE" w:rsidRDefault="005C2185" w:rsidP="006B1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Вычисление углов между прямой и плоскостью, между плоскостями. Р</w:t>
            </w:r>
            <w:r w:rsidR="009D6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асстояние от точки до плоскости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2185" w:rsidRPr="006B1BFE" w:rsidRDefault="005C2185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548B" w:rsidRPr="00320132" w:rsidTr="00996314">
        <w:trPr>
          <w:trHeight w:val="255"/>
        </w:trPr>
        <w:tc>
          <w:tcPr>
            <w:tcW w:w="22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F1548B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912CB0" w:rsidP="006B1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Скрещивающиеся прямые</w:t>
            </w:r>
            <w:r w:rsidR="009C59D9" w:rsidRPr="006B1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Вычисление угла </w:t>
            </w:r>
            <w:r w:rsidR="005C2185" w:rsidRPr="006B1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 скрещивающимися прямыми. </w:t>
            </w:r>
            <w:r w:rsidR="005C2185" w:rsidRPr="006B1B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Нахождения расстояни</w:t>
            </w:r>
            <w:r w:rsidR="009D67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 между скрещивающимися прямыми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5C2185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548B" w:rsidRPr="00320132" w:rsidTr="00996314">
        <w:trPr>
          <w:trHeight w:val="255"/>
        </w:trPr>
        <w:tc>
          <w:tcPr>
            <w:tcW w:w="22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F1548B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9D6703" w:rsidP="006B1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 и параллелепипед. Призма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912CB0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548B" w:rsidRPr="00320132" w:rsidTr="00996314">
        <w:trPr>
          <w:trHeight w:val="255"/>
        </w:trPr>
        <w:tc>
          <w:tcPr>
            <w:tcW w:w="22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F1548B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912CB0" w:rsidP="006B1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Пирамида</w:t>
            </w:r>
            <w:r w:rsidR="005C2185" w:rsidRPr="006B1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Правильные многогранники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912CB0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548B" w:rsidRPr="00320132" w:rsidTr="00996314">
        <w:trPr>
          <w:trHeight w:val="255"/>
        </w:trPr>
        <w:tc>
          <w:tcPr>
            <w:tcW w:w="22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F1548B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5C2185" w:rsidP="006B1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Построения сечений многогранника плоскостью. Вычисление </w:t>
            </w:r>
            <w:r w:rsidR="009D6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площади сечения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912CB0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548B" w:rsidRPr="00320132" w:rsidTr="00996314">
        <w:trPr>
          <w:trHeight w:val="255"/>
        </w:trPr>
        <w:tc>
          <w:tcPr>
            <w:tcW w:w="22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F1548B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5C2185" w:rsidP="006B1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Тела вращения: цилиндр, конус,</w:t>
            </w:r>
            <w:r w:rsidR="00BA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6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сфера шар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912CB0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548B" w:rsidRPr="00320132" w:rsidTr="00996314">
        <w:trPr>
          <w:trHeight w:val="255"/>
        </w:trPr>
        <w:tc>
          <w:tcPr>
            <w:tcW w:w="22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F1548B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912CB0" w:rsidP="006B1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Вычисление</w:t>
            </w:r>
            <w:r w:rsidR="005C2185" w:rsidRPr="006B1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площадей поверхностей и</w:t>
            </w:r>
            <w:r w:rsidRPr="006B1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912CB0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2185" w:rsidRPr="00320132" w:rsidTr="00996314">
        <w:trPr>
          <w:trHeight w:val="255"/>
        </w:trPr>
        <w:tc>
          <w:tcPr>
            <w:tcW w:w="22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2185" w:rsidRPr="006B1BFE" w:rsidRDefault="005C2185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2185" w:rsidRPr="006B1BFE" w:rsidRDefault="005C2185" w:rsidP="006B1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Комбинации</w:t>
            </w:r>
            <w:r w:rsidR="00BA7A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B1B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многогранников и тел вращения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2185" w:rsidRPr="006B1BFE" w:rsidRDefault="005C2185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548B" w:rsidRPr="00320132" w:rsidTr="00996314">
        <w:trPr>
          <w:trHeight w:val="255"/>
        </w:trPr>
        <w:tc>
          <w:tcPr>
            <w:tcW w:w="22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F1548B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912CB0" w:rsidP="006B1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Векторы. Скалярное</w:t>
            </w:r>
            <w:r w:rsidR="005C2185" w:rsidRPr="006B1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произведение </w:t>
            </w:r>
            <w:r w:rsidRPr="006B1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векторов. Метод координат в пространстве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48B" w:rsidRPr="006B1BFE" w:rsidRDefault="00912CB0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548B" w:rsidRPr="00320132" w:rsidTr="00996314">
        <w:trPr>
          <w:trHeight w:val="255"/>
        </w:trPr>
        <w:tc>
          <w:tcPr>
            <w:tcW w:w="8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48B" w:rsidRPr="00996314" w:rsidRDefault="00A9700D" w:rsidP="0032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314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работа по курсу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48B" w:rsidRPr="00996314" w:rsidRDefault="00912CB0" w:rsidP="006B1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6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6314" w:rsidRPr="00320132" w:rsidTr="00996314">
        <w:trPr>
          <w:trHeight w:val="255"/>
        </w:trPr>
        <w:tc>
          <w:tcPr>
            <w:tcW w:w="8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314" w:rsidRPr="00FA6DE7" w:rsidRDefault="00996314" w:rsidP="00AB1B3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FA6DE7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314" w:rsidRPr="006B1BFE" w:rsidRDefault="00996314" w:rsidP="00996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F1548B" w:rsidRPr="00320132" w:rsidRDefault="00F1548B" w:rsidP="0032013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724EE" w:rsidRPr="00320132" w:rsidRDefault="00A724EE" w:rsidP="0032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32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6B1BFE" w:rsidRDefault="006B1BFE" w:rsidP="00320132">
      <w:pPr>
        <w:tabs>
          <w:tab w:val="left" w:pos="1965"/>
        </w:tabs>
        <w:spacing w:after="0" w:line="240" w:lineRule="auto"/>
        <w:ind w:firstLine="709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6B1BFE" w:rsidRDefault="00731DFA" w:rsidP="00320132">
      <w:pPr>
        <w:tabs>
          <w:tab w:val="left" w:pos="1965"/>
        </w:tabs>
        <w:spacing w:after="0" w:line="240" w:lineRule="auto"/>
        <w:ind w:firstLine="709"/>
        <w:rPr>
          <w:rFonts w:ascii="Times New Roman" w:eastAsia="Arial Unicode MS" w:hAnsi="Times New Roman"/>
          <w:b/>
          <w:sz w:val="28"/>
          <w:szCs w:val="28"/>
        </w:rPr>
      </w:pPr>
      <w:r w:rsidRPr="006B1BFE">
        <w:rPr>
          <w:rFonts w:ascii="Times New Roman" w:eastAsia="Arial Unicode MS" w:hAnsi="Times New Roman" w:cs="Times New Roman"/>
          <w:b/>
          <w:sz w:val="28"/>
          <w:szCs w:val="28"/>
        </w:rPr>
        <w:t>Методическое обеспечение</w:t>
      </w:r>
      <w:r w:rsidR="006B1BF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6B1BFE" w:rsidRPr="00FA6DE7">
        <w:rPr>
          <w:rFonts w:ascii="Times New Roman" w:eastAsia="Arial Unicode MS" w:hAnsi="Times New Roman"/>
          <w:b/>
          <w:sz w:val="28"/>
          <w:szCs w:val="28"/>
        </w:rPr>
        <w:t>курса</w:t>
      </w:r>
    </w:p>
    <w:p w:rsidR="00F1548B" w:rsidRPr="00320132" w:rsidRDefault="006B1BFE" w:rsidP="00320132">
      <w:pPr>
        <w:tabs>
          <w:tab w:val="left" w:pos="1965"/>
        </w:tabs>
        <w:spacing w:after="0" w:line="240" w:lineRule="auto"/>
        <w:ind w:firstLine="709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</w:t>
      </w:r>
      <w:r w:rsidR="00731DFA" w:rsidRPr="00320132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="00912CB0" w:rsidRPr="00320132">
        <w:rPr>
          <w:rFonts w:ascii="Times New Roman" w:eastAsia="Arial Unicode MS" w:hAnsi="Times New Roman" w:cs="Times New Roman"/>
          <w:sz w:val="28"/>
          <w:szCs w:val="28"/>
        </w:rPr>
        <w:t xml:space="preserve">основу программы положены </w:t>
      </w:r>
      <w:r w:rsidR="00912CB0" w:rsidRPr="005D0C77">
        <w:rPr>
          <w:rFonts w:ascii="Times New Roman" w:eastAsia="Arial Unicode MS" w:hAnsi="Times New Roman" w:cs="Times New Roman"/>
          <w:sz w:val="28"/>
          <w:szCs w:val="28"/>
        </w:rPr>
        <w:t>следующие подходы:</w:t>
      </w:r>
    </w:p>
    <w:p w:rsidR="00F1548B" w:rsidRPr="00320132" w:rsidRDefault="00912CB0" w:rsidP="00491A51">
      <w:pPr>
        <w:pStyle w:val="a9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132">
        <w:rPr>
          <w:rFonts w:ascii="Times New Roman" w:hAnsi="Times New Roman" w:cs="Times New Roman"/>
          <w:sz w:val="28"/>
          <w:szCs w:val="28"/>
        </w:rPr>
        <w:t xml:space="preserve">междисциплинарный </w:t>
      </w:r>
      <w:r w:rsidR="00323292" w:rsidRPr="00320132">
        <w:rPr>
          <w:rFonts w:ascii="Times New Roman" w:eastAsia="Arial Unicode MS" w:hAnsi="Times New Roman" w:cs="Times New Roman"/>
          <w:sz w:val="28"/>
          <w:szCs w:val="28"/>
        </w:rPr>
        <w:t xml:space="preserve">подход, </w:t>
      </w:r>
      <w:r w:rsidRPr="00320132">
        <w:rPr>
          <w:rFonts w:ascii="Times New Roman" w:eastAsia="Arial Unicode MS" w:hAnsi="Times New Roman" w:cs="Times New Roman"/>
          <w:sz w:val="28"/>
          <w:szCs w:val="28"/>
        </w:rPr>
        <w:t>позволя</w:t>
      </w:r>
      <w:r w:rsidR="00323292" w:rsidRPr="00320132">
        <w:rPr>
          <w:rFonts w:ascii="Times New Roman" w:eastAsia="Arial Unicode MS" w:hAnsi="Times New Roman" w:cs="Times New Roman"/>
          <w:sz w:val="28"/>
          <w:szCs w:val="28"/>
        </w:rPr>
        <w:t>ющий</w:t>
      </w:r>
      <w:r w:rsidRPr="00320132">
        <w:rPr>
          <w:rFonts w:ascii="Times New Roman" w:eastAsia="Arial Unicode MS" w:hAnsi="Times New Roman" w:cs="Times New Roman"/>
          <w:sz w:val="28"/>
          <w:szCs w:val="28"/>
        </w:rPr>
        <w:t xml:space="preserve"> рассматривать обучение, воспитание и развитие обучающихся во взаимосвязях теоретических и прикладных исследований наук о ребенке;</w:t>
      </w:r>
    </w:p>
    <w:p w:rsidR="00F1548B" w:rsidRPr="00320132" w:rsidRDefault="00912CB0" w:rsidP="00491A51">
      <w:pPr>
        <w:pStyle w:val="a9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0132">
        <w:rPr>
          <w:rFonts w:ascii="Times New Roman" w:hAnsi="Times New Roman" w:cs="Times New Roman"/>
          <w:sz w:val="28"/>
          <w:szCs w:val="28"/>
        </w:rPr>
        <w:t xml:space="preserve">индивидуальный подход, </w:t>
      </w:r>
      <w:r w:rsidRPr="00320132">
        <w:rPr>
          <w:rFonts w:ascii="Times New Roman" w:hAnsi="Times New Roman" w:cs="Times New Roman"/>
          <w:bCs/>
          <w:sz w:val="28"/>
          <w:szCs w:val="28"/>
        </w:rPr>
        <w:t>удовлетворяющий требованиям познавательной деятельности старшеклассника; учитываются возрастные, личностные, психологические особенности детей</w:t>
      </w:r>
      <w:r w:rsidRPr="003201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548B" w:rsidRPr="00320132" w:rsidRDefault="00912CB0" w:rsidP="00491A51">
      <w:pPr>
        <w:pStyle w:val="a9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132">
        <w:rPr>
          <w:rFonts w:ascii="Times New Roman" w:hAnsi="Times New Roman" w:cs="Times New Roman"/>
          <w:sz w:val="28"/>
          <w:szCs w:val="28"/>
        </w:rPr>
        <w:t xml:space="preserve">личностно-развивающий подход </w:t>
      </w:r>
      <w:r w:rsidR="00323292" w:rsidRPr="00320132">
        <w:rPr>
          <w:rFonts w:ascii="Times New Roman" w:hAnsi="Times New Roman" w:cs="Times New Roman"/>
          <w:sz w:val="28"/>
          <w:szCs w:val="28"/>
        </w:rPr>
        <w:t>–</w:t>
      </w:r>
      <w:r w:rsidRPr="00320132">
        <w:rPr>
          <w:rFonts w:ascii="Times New Roman" w:hAnsi="Times New Roman" w:cs="Times New Roman"/>
          <w:sz w:val="28"/>
          <w:szCs w:val="28"/>
        </w:rPr>
        <w:t xml:space="preserve"> педагогическая поддержка развивающего взаимодействия субъектов обучения и воспитания; </w:t>
      </w:r>
      <w:r w:rsidRPr="00320132">
        <w:rPr>
          <w:rFonts w:ascii="Times New Roman" w:hAnsi="Times New Roman" w:cs="Times New Roman"/>
          <w:bCs/>
          <w:sz w:val="28"/>
          <w:szCs w:val="28"/>
        </w:rPr>
        <w:t>работа с обучаемыми строится на основе сотрудничества, уважительного, деликатного и тактичного отношения к личности обучающегося;</w:t>
      </w:r>
    </w:p>
    <w:p w:rsidR="00F1548B" w:rsidRPr="00320132" w:rsidRDefault="00912CB0" w:rsidP="00491A51">
      <w:pPr>
        <w:pStyle w:val="a9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132">
        <w:rPr>
          <w:rFonts w:ascii="Times New Roman" w:eastAsia="Arial Unicode MS" w:hAnsi="Times New Roman" w:cs="Times New Roman"/>
          <w:sz w:val="28"/>
          <w:szCs w:val="28"/>
        </w:rPr>
        <w:t xml:space="preserve">деятельностный подход </w:t>
      </w:r>
      <w:r w:rsidR="00323292" w:rsidRPr="00320132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320132">
        <w:rPr>
          <w:rFonts w:ascii="Times New Roman" w:eastAsia="Arial Unicode MS" w:hAnsi="Times New Roman" w:cs="Times New Roman"/>
          <w:sz w:val="28"/>
          <w:szCs w:val="28"/>
        </w:rPr>
        <w:t xml:space="preserve"> практическая</w:t>
      </w:r>
      <w:r w:rsidR="00323292" w:rsidRPr="00320132">
        <w:rPr>
          <w:rFonts w:ascii="Times New Roman" w:eastAsia="Arial Unicode MS" w:hAnsi="Times New Roman" w:cs="Times New Roman"/>
          <w:sz w:val="28"/>
          <w:szCs w:val="28"/>
        </w:rPr>
        <w:t xml:space="preserve"> направленность, </w:t>
      </w:r>
      <w:r w:rsidRPr="00320132">
        <w:rPr>
          <w:rFonts w:ascii="Times New Roman" w:eastAsia="Arial Unicode MS" w:hAnsi="Times New Roman" w:cs="Times New Roman"/>
          <w:sz w:val="28"/>
          <w:szCs w:val="28"/>
        </w:rPr>
        <w:t>позволяющая применять теоретические знания для решения конкретных практических задач, что для старшеклассника особенно значимо.</w:t>
      </w:r>
    </w:p>
    <w:p w:rsidR="00F1548B" w:rsidRPr="00491A51" w:rsidRDefault="00912CB0" w:rsidP="00320132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91A51">
        <w:rPr>
          <w:rFonts w:ascii="Times New Roman" w:eastAsia="Arial Unicode MS" w:hAnsi="Times New Roman" w:cs="Times New Roman"/>
          <w:b/>
          <w:sz w:val="28"/>
          <w:szCs w:val="28"/>
        </w:rPr>
        <w:t>Материально-техническое оснащение программы:</w:t>
      </w:r>
    </w:p>
    <w:p w:rsidR="00F1548B" w:rsidRPr="00320132" w:rsidRDefault="00912CB0" w:rsidP="00491A51">
      <w:pPr>
        <w:pStyle w:val="a9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320132">
        <w:rPr>
          <w:rFonts w:ascii="Times New Roman" w:eastAsia="Arial Unicode MS" w:hAnsi="Times New Roman" w:cs="Times New Roman"/>
          <w:bCs/>
          <w:sz w:val="28"/>
          <w:szCs w:val="28"/>
        </w:rPr>
        <w:t>компьютер с выходом в интернет;</w:t>
      </w:r>
    </w:p>
    <w:p w:rsidR="00996314" w:rsidRPr="008964BF" w:rsidRDefault="00912CB0" w:rsidP="005040E4">
      <w:pPr>
        <w:pStyle w:val="a9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964BF">
        <w:rPr>
          <w:rFonts w:ascii="Times New Roman" w:eastAsia="Arial Unicode MS" w:hAnsi="Times New Roman" w:cs="Times New Roman"/>
          <w:bCs/>
          <w:sz w:val="28"/>
          <w:szCs w:val="28"/>
        </w:rPr>
        <w:t>мультимедийный проектор с экраном.</w:t>
      </w:r>
    </w:p>
    <w:p w:rsidR="008964BF" w:rsidRDefault="008964BF" w:rsidP="0099631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F1548B" w:rsidRPr="00996314" w:rsidRDefault="00912CB0" w:rsidP="0099631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9631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Литература и </w:t>
      </w:r>
      <w:r w:rsidR="00582A66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996314">
        <w:rPr>
          <w:rFonts w:ascii="Times New Roman" w:eastAsia="Arial Unicode MS" w:hAnsi="Times New Roman" w:cs="Times New Roman"/>
          <w:b/>
          <w:bCs/>
          <w:sz w:val="28"/>
          <w:szCs w:val="28"/>
        </w:rPr>
        <w:t>нтернет-ресурсы</w:t>
      </w:r>
      <w:r w:rsidR="00582A6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для обучающихся</w:t>
      </w:r>
      <w:r w:rsidRPr="00996314">
        <w:rPr>
          <w:rFonts w:ascii="Times New Roman" w:eastAsia="Arial Unicode MS" w:hAnsi="Times New Roman" w:cs="Times New Roman"/>
          <w:b/>
          <w:bCs/>
          <w:sz w:val="28"/>
          <w:szCs w:val="28"/>
        </w:rPr>
        <w:t>:</w:t>
      </w:r>
    </w:p>
    <w:p w:rsidR="00A9700D" w:rsidRPr="005D0C77" w:rsidRDefault="005D0C77" w:rsidP="00582A66">
      <w:pPr>
        <w:pStyle w:val="a9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77">
        <w:rPr>
          <w:rFonts w:ascii="Times New Roman" w:hAnsi="Times New Roman" w:cs="Times New Roman"/>
          <w:sz w:val="28"/>
          <w:szCs w:val="28"/>
        </w:rPr>
        <w:t>Я сдам ЕГЭ! Модульный курс. Математика. Методика подготовки. Профильный уровень. Просвещение, 2016 г. 240 с.</w:t>
      </w:r>
    </w:p>
    <w:p w:rsidR="0063148F" w:rsidRDefault="009A7C20" w:rsidP="0063148F">
      <w:pPr>
        <w:pStyle w:val="a9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Ященко И.В. </w:t>
      </w:r>
      <w:r w:rsidR="00A9700D" w:rsidRPr="00582A66">
        <w:rPr>
          <w:rFonts w:ascii="Times New Roman" w:hAnsi="Times New Roman" w:cs="Times New Roman"/>
          <w:sz w:val="28"/>
          <w:szCs w:val="28"/>
        </w:rPr>
        <w:t>ЕГЭ: 4000 задач с ответами по математике. Все задания «Закрытый сегмент». Базовый и профильный уровни / И.В. Ященко, И.Р</w:t>
      </w:r>
      <w:r>
        <w:rPr>
          <w:rFonts w:ascii="Times New Roman" w:hAnsi="Times New Roman" w:cs="Times New Roman"/>
          <w:sz w:val="28"/>
          <w:szCs w:val="28"/>
        </w:rPr>
        <w:t xml:space="preserve">. Высоцкий, А.В. Забелин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  <w:r w:rsidR="005D0C77">
        <w:rPr>
          <w:rFonts w:ascii="Times New Roman" w:hAnsi="Times New Roman" w:cs="Times New Roman"/>
          <w:sz w:val="28"/>
          <w:szCs w:val="28"/>
        </w:rPr>
        <w:t xml:space="preserve"> п</w:t>
      </w:r>
      <w:r w:rsidR="00A9700D" w:rsidRPr="00582A66">
        <w:rPr>
          <w:rFonts w:ascii="Times New Roman" w:hAnsi="Times New Roman" w:cs="Times New Roman"/>
          <w:sz w:val="28"/>
          <w:szCs w:val="28"/>
        </w:rPr>
        <w:t>од ред. И.В. Ященко.</w:t>
      </w:r>
      <w:r w:rsidR="00582A66">
        <w:rPr>
          <w:rFonts w:ascii="Times New Roman" w:hAnsi="Times New Roman" w:cs="Times New Roman"/>
          <w:sz w:val="28"/>
          <w:szCs w:val="28"/>
        </w:rPr>
        <w:t xml:space="preserve"> </w:t>
      </w:r>
      <w:r w:rsidR="00A9700D" w:rsidRPr="00582A66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>Изд-во «</w:t>
      </w:r>
      <w:r w:rsidR="00A9700D" w:rsidRPr="00582A66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», 2023</w:t>
      </w:r>
      <w:r w:rsidR="00A9700D" w:rsidRPr="00582A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639</w:t>
      </w:r>
      <w:r w:rsidR="00A9700D" w:rsidRPr="00582A6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D0C77" w:rsidRPr="009A7C20" w:rsidRDefault="005D0C77" w:rsidP="005D0C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77">
        <w:rPr>
          <w:rFonts w:ascii="Times New Roman" w:hAnsi="Times New Roman" w:cs="Times New Roman"/>
          <w:sz w:val="28"/>
          <w:szCs w:val="28"/>
        </w:rPr>
        <w:t xml:space="preserve">Портал информационной </w:t>
      </w:r>
      <w:r w:rsidRPr="009A7C20">
        <w:rPr>
          <w:rFonts w:ascii="Times New Roman" w:hAnsi="Times New Roman" w:cs="Times New Roman"/>
          <w:sz w:val="28"/>
          <w:szCs w:val="28"/>
        </w:rPr>
        <w:t xml:space="preserve">поддержки Единого государственного экзамена </w:t>
      </w:r>
      <w:r w:rsidRPr="009A7C2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</w:t>
      </w:r>
      <w:r w:rsidRPr="009A7C20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ресурс</w:t>
      </w:r>
      <w:r w:rsidRPr="009A7C2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r w:rsidRPr="009A7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Режим доступа: </w:t>
      </w:r>
      <w:hyperlink r:id="rId7" w:history="1">
        <w:r w:rsidRPr="009A7C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http://www.еgе.edu.ru</w:t>
        </w:r>
      </w:hyperlink>
    </w:p>
    <w:p w:rsidR="005D0C77" w:rsidRPr="005D0C77" w:rsidRDefault="005D0C77" w:rsidP="005D0C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C20">
        <w:rPr>
          <w:rFonts w:ascii="Times New Roman" w:hAnsi="Times New Roman" w:cs="Times New Roman"/>
          <w:sz w:val="28"/>
          <w:szCs w:val="28"/>
          <w:shd w:val="clear" w:color="auto" w:fill="FFFFFF"/>
        </w:rPr>
        <w:t>Портал ФГБНУ «Федеральный институт педагогических</w:t>
      </w:r>
      <w:r w:rsidRPr="009A7C20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 </w:t>
      </w:r>
      <w:r w:rsidRPr="005D0C77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измерений». Федеральная служба по надзору в сфере образования и науки </w:t>
      </w:r>
      <w:r w:rsidRPr="005D0C77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en-US"/>
        </w:rPr>
        <w:t>[</w:t>
      </w:r>
      <w:r w:rsidRPr="005D0C77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>Электронный ресурс</w:t>
      </w:r>
      <w:r w:rsidRPr="005D0C77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  <w:lang w:val="en-US"/>
        </w:rPr>
        <w:t>]</w:t>
      </w:r>
      <w:r w:rsidRPr="005D0C77">
        <w:rPr>
          <w:rFonts w:ascii="Times New Roman" w:hAnsi="Times New Roman" w:cs="Times New Roman"/>
          <w:sz w:val="28"/>
          <w:szCs w:val="28"/>
          <w:u w:color="FF0000"/>
          <w:shd w:val="clear" w:color="auto" w:fill="FFFFFF"/>
        </w:rPr>
        <w:t xml:space="preserve">. Режим доступа: </w:t>
      </w:r>
      <w:r w:rsidRPr="005D0C77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http://www.fipi.ru</w:t>
      </w:r>
    </w:p>
    <w:p w:rsidR="005D0C77" w:rsidRDefault="005D0C77" w:rsidP="005D0C77">
      <w:pPr>
        <w:pStyle w:val="a9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0C77" w:rsidRPr="005D0C77" w:rsidRDefault="005D0C77" w:rsidP="005D0C77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u w:color="FF0000"/>
        </w:rPr>
      </w:pPr>
      <w:r w:rsidRPr="005D0C77">
        <w:rPr>
          <w:rFonts w:ascii="Times New Roman" w:hAnsi="Times New Roman" w:cs="Times New Roman"/>
          <w:b/>
          <w:bCs/>
          <w:sz w:val="28"/>
          <w:szCs w:val="28"/>
          <w:u w:color="FF0000"/>
        </w:rPr>
        <w:t>Список использованной литературы</w:t>
      </w:r>
    </w:p>
    <w:p w:rsidR="00366241" w:rsidRPr="00736A07" w:rsidRDefault="00366241" w:rsidP="0036624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07">
        <w:rPr>
          <w:rFonts w:ascii="Times New Roman" w:hAnsi="Times New Roman" w:cs="Times New Roman"/>
          <w:sz w:val="28"/>
          <w:szCs w:val="28"/>
        </w:rPr>
        <w:t>Понарин Я.П. Элементарная геометрия: в 2</w:t>
      </w:r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Pr="00736A07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6A07">
        <w:rPr>
          <w:rFonts w:ascii="Times New Roman" w:hAnsi="Times New Roman" w:cs="Times New Roman"/>
          <w:sz w:val="28"/>
          <w:szCs w:val="28"/>
        </w:rPr>
        <w:t>1: Планиметрия, преобразования плоскос</w:t>
      </w:r>
      <w:r>
        <w:rPr>
          <w:rFonts w:ascii="Times New Roman" w:hAnsi="Times New Roman" w:cs="Times New Roman"/>
          <w:sz w:val="28"/>
          <w:szCs w:val="28"/>
        </w:rPr>
        <w:t>ти.</w:t>
      </w:r>
      <w:r w:rsidRPr="00736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Изд-во МЦНМО, 2004.</w:t>
      </w:r>
      <w:r w:rsidRPr="00736A07">
        <w:rPr>
          <w:rFonts w:ascii="Times New Roman" w:hAnsi="Times New Roman" w:cs="Times New Roman"/>
          <w:sz w:val="28"/>
          <w:szCs w:val="28"/>
        </w:rPr>
        <w:t xml:space="preserve"> 312 с.</w:t>
      </w:r>
    </w:p>
    <w:p w:rsidR="00366241" w:rsidRDefault="00366241" w:rsidP="0036624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07">
        <w:rPr>
          <w:rFonts w:ascii="Times New Roman" w:hAnsi="Times New Roman" w:cs="Times New Roman"/>
          <w:sz w:val="28"/>
          <w:szCs w:val="28"/>
        </w:rPr>
        <w:t>Понарин Я.П. Элементарная геометрия: в 2</w:t>
      </w:r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Pr="00736A07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6A07">
        <w:rPr>
          <w:rFonts w:ascii="Times New Roman" w:hAnsi="Times New Roman" w:cs="Times New Roman"/>
          <w:sz w:val="28"/>
          <w:szCs w:val="28"/>
        </w:rPr>
        <w:t>2: Стереометрия</w:t>
      </w:r>
      <w:r>
        <w:rPr>
          <w:rFonts w:ascii="Times New Roman" w:hAnsi="Times New Roman" w:cs="Times New Roman"/>
          <w:sz w:val="28"/>
          <w:szCs w:val="28"/>
        </w:rPr>
        <w:t>, преобразования пространства.</w:t>
      </w:r>
      <w:r w:rsidRPr="00736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Изд-во</w:t>
      </w:r>
      <w:r w:rsidRPr="00736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МЦНМО, 2006.</w:t>
      </w:r>
      <w:r w:rsidRPr="00736A07">
        <w:rPr>
          <w:rFonts w:ascii="Times New Roman" w:hAnsi="Times New Roman" w:cs="Times New Roman"/>
          <w:sz w:val="28"/>
          <w:szCs w:val="28"/>
        </w:rPr>
        <w:t xml:space="preserve"> 256 с.</w:t>
      </w:r>
    </w:p>
    <w:p w:rsidR="00366241" w:rsidRPr="005E01B6" w:rsidRDefault="00366241" w:rsidP="0036624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07">
        <w:rPr>
          <w:rFonts w:ascii="Times New Roman" w:hAnsi="Times New Roman" w:cs="Times New Roman"/>
          <w:sz w:val="28"/>
          <w:szCs w:val="28"/>
        </w:rPr>
        <w:t>Потоскуев Е.В.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6A07">
        <w:rPr>
          <w:rFonts w:ascii="Times New Roman" w:hAnsi="Times New Roman" w:cs="Times New Roman"/>
          <w:sz w:val="28"/>
          <w:szCs w:val="28"/>
        </w:rPr>
        <w:t xml:space="preserve"> Звавич 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A07">
        <w:rPr>
          <w:rFonts w:ascii="Times New Roman" w:hAnsi="Times New Roman" w:cs="Times New Roman"/>
          <w:sz w:val="28"/>
          <w:szCs w:val="28"/>
        </w:rPr>
        <w:t>Геометрия. 11 кл.: учеб. для общеобразоват. учреждений с углубл. и пр</w:t>
      </w:r>
      <w:r>
        <w:rPr>
          <w:rFonts w:ascii="Times New Roman" w:hAnsi="Times New Roman" w:cs="Times New Roman"/>
          <w:sz w:val="28"/>
          <w:szCs w:val="28"/>
        </w:rPr>
        <w:t xml:space="preserve">офильным изучением математики. 2-е изд., испр. М.: Дрофа, 2004. </w:t>
      </w:r>
      <w:r w:rsidRPr="00736A07">
        <w:rPr>
          <w:rFonts w:ascii="Times New Roman" w:hAnsi="Times New Roman" w:cs="Times New Roman"/>
          <w:sz w:val="28"/>
          <w:szCs w:val="28"/>
        </w:rPr>
        <w:t>368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A07">
        <w:rPr>
          <w:rFonts w:ascii="Times New Roman" w:hAnsi="Times New Roman" w:cs="Times New Roman"/>
          <w:sz w:val="28"/>
          <w:szCs w:val="28"/>
        </w:rPr>
        <w:t>с.</w:t>
      </w:r>
    </w:p>
    <w:p w:rsidR="00366241" w:rsidRPr="00736A07" w:rsidRDefault="00366241" w:rsidP="0036624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Рогановская Е.</w:t>
      </w:r>
      <w:r w:rsidRPr="003216FE">
        <w:rPr>
          <w:rFonts w:ascii="Times New Roman" w:hAnsi="Times New Roman" w:cs="Times New Roman"/>
          <w:sz w:val="28"/>
          <w:szCs w:val="28"/>
        </w:rPr>
        <w:t>Н.,</w:t>
      </w:r>
      <w:r>
        <w:rPr>
          <w:rFonts w:ascii="Times New Roman" w:hAnsi="Times New Roman" w:cs="Times New Roman"/>
          <w:sz w:val="28"/>
          <w:szCs w:val="28"/>
        </w:rPr>
        <w:t xml:space="preserve"> Рогановский Н.</w:t>
      </w:r>
      <w:r w:rsidRPr="003216FE">
        <w:rPr>
          <w:rFonts w:ascii="Times New Roman" w:hAnsi="Times New Roman" w:cs="Times New Roman"/>
          <w:sz w:val="28"/>
          <w:szCs w:val="28"/>
        </w:rPr>
        <w:t>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6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авгень О.</w:t>
      </w:r>
      <w:r w:rsidRPr="003216FE">
        <w:rPr>
          <w:rFonts w:ascii="Times New Roman" w:hAnsi="Times New Roman" w:cs="Times New Roman"/>
          <w:sz w:val="28"/>
          <w:szCs w:val="28"/>
        </w:rPr>
        <w:t>И.</w:t>
      </w:r>
      <w:r w:rsidRPr="00736A07">
        <w:rPr>
          <w:rFonts w:ascii="Times New Roman" w:hAnsi="Times New Roman" w:cs="Times New Roman"/>
          <w:sz w:val="28"/>
          <w:szCs w:val="28"/>
        </w:rPr>
        <w:t xml:space="preserve"> Геометрия. 9 класс. Многообраз</w:t>
      </w:r>
      <w:r>
        <w:rPr>
          <w:rFonts w:ascii="Times New Roman" w:hAnsi="Times New Roman" w:cs="Times New Roman"/>
          <w:sz w:val="28"/>
          <w:szCs w:val="28"/>
        </w:rPr>
        <w:t xml:space="preserve">ие идей и методов: пособие для </w:t>
      </w:r>
      <w:r w:rsidRPr="00736A07">
        <w:rPr>
          <w:rFonts w:ascii="Times New Roman" w:hAnsi="Times New Roman" w:cs="Times New Roman"/>
          <w:sz w:val="28"/>
          <w:szCs w:val="28"/>
        </w:rPr>
        <w:t xml:space="preserve">учащихся общеобразоват. учреждений </w:t>
      </w:r>
      <w:r>
        <w:rPr>
          <w:rFonts w:ascii="Times New Roman" w:hAnsi="Times New Roman" w:cs="Times New Roman"/>
          <w:sz w:val="28"/>
          <w:szCs w:val="28"/>
        </w:rPr>
        <w:t>с белорус. и рус. яз. обучения. Минск: Аверсэв, 2011. 144 с.</w:t>
      </w:r>
    </w:p>
    <w:p w:rsidR="00366241" w:rsidRDefault="00366241" w:rsidP="0036624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07">
        <w:rPr>
          <w:rFonts w:ascii="Times New Roman" w:hAnsi="Times New Roman" w:cs="Times New Roman"/>
          <w:sz w:val="28"/>
          <w:szCs w:val="28"/>
        </w:rPr>
        <w:t>Смирнов В.А., Смирнова И.М., Ящ</w:t>
      </w:r>
      <w:r>
        <w:rPr>
          <w:rFonts w:ascii="Times New Roman" w:hAnsi="Times New Roman" w:cs="Times New Roman"/>
          <w:sz w:val="28"/>
          <w:szCs w:val="28"/>
        </w:rPr>
        <w:t>енко И.В. Наглядная геометрия.</w:t>
      </w:r>
      <w:r w:rsidRPr="00736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Изд-во МЦНМО, 2013.</w:t>
      </w:r>
      <w:r w:rsidRPr="00736A07">
        <w:rPr>
          <w:rFonts w:ascii="Times New Roman" w:hAnsi="Times New Roman" w:cs="Times New Roman"/>
          <w:sz w:val="28"/>
          <w:szCs w:val="28"/>
        </w:rPr>
        <w:t xml:space="preserve"> 272 с.</w:t>
      </w:r>
    </w:p>
    <w:p w:rsidR="00366241" w:rsidRPr="006720EE" w:rsidRDefault="00366241" w:rsidP="0036624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07">
        <w:rPr>
          <w:rFonts w:ascii="Times New Roman" w:hAnsi="Times New Roman" w:cs="Times New Roman"/>
          <w:sz w:val="28"/>
          <w:szCs w:val="28"/>
        </w:rPr>
        <w:t xml:space="preserve">Смирнова Е.С. Планиметрия: виды задач и методы их решений: элективный </w:t>
      </w:r>
      <w:r>
        <w:rPr>
          <w:rFonts w:ascii="Times New Roman" w:hAnsi="Times New Roman" w:cs="Times New Roman"/>
          <w:sz w:val="28"/>
          <w:szCs w:val="28"/>
        </w:rPr>
        <w:t>курс для учащихся 9–11 классов.</w:t>
      </w:r>
      <w:r w:rsidRPr="00736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Изд-во</w:t>
      </w:r>
      <w:r w:rsidRPr="00736A07">
        <w:rPr>
          <w:rFonts w:ascii="Times New Roman" w:hAnsi="Times New Roman" w:cs="Times New Roman"/>
          <w:sz w:val="28"/>
          <w:szCs w:val="28"/>
        </w:rPr>
        <w:t xml:space="preserve"> МЦНМО, 2016. 416 с.</w:t>
      </w:r>
    </w:p>
    <w:p w:rsidR="00A9700D" w:rsidRPr="00366241" w:rsidRDefault="00366241" w:rsidP="0036624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07">
        <w:rPr>
          <w:rFonts w:ascii="Times New Roman" w:hAnsi="Times New Roman" w:cs="Times New Roman"/>
          <w:sz w:val="28"/>
          <w:szCs w:val="28"/>
        </w:rPr>
        <w:t xml:space="preserve">Шлыков В.В., Валаханович Т.В. Задачи по стереометрии: учеб. пособие </w:t>
      </w:r>
      <w:r>
        <w:rPr>
          <w:rFonts w:ascii="Times New Roman" w:hAnsi="Times New Roman" w:cs="Times New Roman"/>
          <w:sz w:val="28"/>
          <w:szCs w:val="28"/>
        </w:rPr>
        <w:t xml:space="preserve">для 10–11 кл. Минск: Асар, 1998. </w:t>
      </w:r>
      <w:r w:rsidRPr="00736A07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A07">
        <w:rPr>
          <w:rFonts w:ascii="Times New Roman" w:hAnsi="Times New Roman" w:cs="Times New Roman"/>
          <w:sz w:val="28"/>
          <w:szCs w:val="28"/>
        </w:rPr>
        <w:t>с.</w:t>
      </w:r>
    </w:p>
    <w:sectPr w:rsidR="00A9700D" w:rsidRPr="0036624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A6" w:rsidRDefault="007665A6">
      <w:pPr>
        <w:spacing w:line="240" w:lineRule="auto"/>
      </w:pPr>
      <w:r>
        <w:separator/>
      </w:r>
    </w:p>
  </w:endnote>
  <w:endnote w:type="continuationSeparator" w:id="0">
    <w:p w:rsidR="007665A6" w:rsidRDefault="00766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132" w:rsidRPr="00320132" w:rsidRDefault="00320132" w:rsidP="00320132">
    <w:pPr>
      <w:pStyle w:val="ac"/>
      <w:jc w:val="center"/>
    </w:pPr>
    <w:r w:rsidRPr="00172394">
      <w:rPr>
        <w:rFonts w:ascii="Times New Roman" w:hAnsi="Times New Roman"/>
      </w:rPr>
      <w:fldChar w:fldCharType="begin"/>
    </w:r>
    <w:r w:rsidRPr="00172394">
      <w:rPr>
        <w:rFonts w:ascii="Times New Roman" w:hAnsi="Times New Roman"/>
      </w:rPr>
      <w:instrText>PAGE   \* MERGEFORMAT</w:instrText>
    </w:r>
    <w:r w:rsidRPr="00172394">
      <w:rPr>
        <w:rFonts w:ascii="Times New Roman" w:hAnsi="Times New Roman"/>
      </w:rPr>
      <w:fldChar w:fldCharType="separate"/>
    </w:r>
    <w:r w:rsidR="007665A6">
      <w:rPr>
        <w:rFonts w:ascii="Times New Roman" w:hAnsi="Times New Roman"/>
        <w:noProof/>
      </w:rPr>
      <w:t>1</w:t>
    </w:r>
    <w:r w:rsidRPr="00172394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A6" w:rsidRDefault="007665A6">
      <w:pPr>
        <w:spacing w:after="0"/>
      </w:pPr>
      <w:r>
        <w:separator/>
      </w:r>
    </w:p>
  </w:footnote>
  <w:footnote w:type="continuationSeparator" w:id="0">
    <w:p w:rsidR="007665A6" w:rsidRDefault="007665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132" w:rsidRDefault="00320132">
    <w:pPr>
      <w:pStyle w:val="aa"/>
    </w:pPr>
    <w:r w:rsidRPr="00320132">
      <w:rPr>
        <w:rFonts w:ascii="Times New Roman" w:hAnsi="Times New Roman"/>
      </w:rPr>
      <w:t>Геометрический практикум</w:t>
    </w:r>
    <w:r>
      <w:rPr>
        <w:rFonts w:ascii="Times New Roman" w:hAnsi="Times New Roman"/>
      </w:rPr>
      <w:t>,</w:t>
    </w:r>
    <w:r w:rsidRPr="00172394">
      <w:rPr>
        <w:rFonts w:ascii="Times New Roman" w:hAnsi="Times New Roman"/>
      </w:rPr>
      <w:t xml:space="preserve"> 11 кл</w:t>
    </w:r>
    <w:r>
      <w:rPr>
        <w:rFonts w:ascii="Times New Roman" w:hAnsi="Times New Roman"/>
      </w:rPr>
      <w:t>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7F0260"/>
    <w:multiLevelType w:val="multilevel"/>
    <w:tmpl w:val="BF9422A0"/>
    <w:lvl w:ilvl="0">
      <w:start w:val="1"/>
      <w:numFmt w:val="bullet"/>
      <w:lvlText w:val="‒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FFEEACC6"/>
    <w:multiLevelType w:val="singleLevel"/>
    <w:tmpl w:val="FFEEACC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5D43EAB"/>
    <w:multiLevelType w:val="hybridMultilevel"/>
    <w:tmpl w:val="B876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02B8"/>
    <w:multiLevelType w:val="hybridMultilevel"/>
    <w:tmpl w:val="FA2404CA"/>
    <w:styleLink w:val="1"/>
    <w:lvl w:ilvl="0" w:tplc="FF562A1E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4E4998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4C6B58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CE2564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7881AA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C4ABBA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4C292E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87AE0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1D04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2253045"/>
    <w:multiLevelType w:val="hybridMultilevel"/>
    <w:tmpl w:val="0D0E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83A3C"/>
    <w:multiLevelType w:val="hybridMultilevel"/>
    <w:tmpl w:val="9166821A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6" w15:restartNumberingAfterBreak="0">
    <w:nsid w:val="236A4E37"/>
    <w:multiLevelType w:val="hybridMultilevel"/>
    <w:tmpl w:val="B91CD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812EE0"/>
    <w:multiLevelType w:val="hybridMultilevel"/>
    <w:tmpl w:val="AF34F074"/>
    <w:lvl w:ilvl="0" w:tplc="ED044146">
      <w:numFmt w:val="bullet"/>
      <w:lvlText w:val="·"/>
      <w:lvlJc w:val="left"/>
      <w:pPr>
        <w:ind w:left="1681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A6C70ED"/>
    <w:multiLevelType w:val="hybridMultilevel"/>
    <w:tmpl w:val="FA2404CA"/>
    <w:numStyleLink w:val="1"/>
  </w:abstractNum>
  <w:abstractNum w:abstractNumId="9" w15:restartNumberingAfterBreak="0">
    <w:nsid w:val="4959130C"/>
    <w:multiLevelType w:val="hybridMultilevel"/>
    <w:tmpl w:val="C9F447EE"/>
    <w:lvl w:ilvl="0" w:tplc="3CCCE4E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191CA4"/>
    <w:multiLevelType w:val="hybridMultilevel"/>
    <w:tmpl w:val="DC485502"/>
    <w:lvl w:ilvl="0" w:tplc="0419000F">
      <w:start w:val="1"/>
      <w:numFmt w:val="decimal"/>
      <w:lvlText w:val="%1."/>
      <w:lvlJc w:val="left"/>
      <w:pPr>
        <w:ind w:left="1069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FEF4A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603AC8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A0CD98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808AE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388116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7E580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4A3088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02E212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2583BD6"/>
    <w:multiLevelType w:val="hybridMultilevel"/>
    <w:tmpl w:val="6EEA78C6"/>
    <w:lvl w:ilvl="0" w:tplc="738ADBA6">
      <w:start w:val="1"/>
      <w:numFmt w:val="bullet"/>
      <w:lvlText w:val=""/>
      <w:lvlJc w:val="left"/>
      <w:pPr>
        <w:ind w:left="1681" w:hanging="97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7625C97"/>
    <w:multiLevelType w:val="hybridMultilevel"/>
    <w:tmpl w:val="8F423A48"/>
    <w:lvl w:ilvl="0" w:tplc="3CCCE4E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02"/>
    <w:rsid w:val="B95D9BDC"/>
    <w:rsid w:val="DB7AE75E"/>
    <w:rsid w:val="EED31A86"/>
    <w:rsid w:val="F7FF596E"/>
    <w:rsid w:val="FFFF4DFE"/>
    <w:rsid w:val="00030461"/>
    <w:rsid w:val="00057281"/>
    <w:rsid w:val="000A6FC2"/>
    <w:rsid w:val="000B408E"/>
    <w:rsid w:val="000F23A9"/>
    <w:rsid w:val="001115D7"/>
    <w:rsid w:val="001732B3"/>
    <w:rsid w:val="001B1A3E"/>
    <w:rsid w:val="001F4FD7"/>
    <w:rsid w:val="00207248"/>
    <w:rsid w:val="00281202"/>
    <w:rsid w:val="002B7081"/>
    <w:rsid w:val="00320132"/>
    <w:rsid w:val="00323292"/>
    <w:rsid w:val="00330FFD"/>
    <w:rsid w:val="0034244D"/>
    <w:rsid w:val="0036070D"/>
    <w:rsid w:val="00366241"/>
    <w:rsid w:val="00386575"/>
    <w:rsid w:val="003E7149"/>
    <w:rsid w:val="00416C1A"/>
    <w:rsid w:val="00435D20"/>
    <w:rsid w:val="004525A7"/>
    <w:rsid w:val="00463105"/>
    <w:rsid w:val="0047157C"/>
    <w:rsid w:val="00491A51"/>
    <w:rsid w:val="00502B27"/>
    <w:rsid w:val="00570716"/>
    <w:rsid w:val="00572D24"/>
    <w:rsid w:val="00575C8B"/>
    <w:rsid w:val="00582A66"/>
    <w:rsid w:val="005C2185"/>
    <w:rsid w:val="005C5434"/>
    <w:rsid w:val="005D0C77"/>
    <w:rsid w:val="005E2C2D"/>
    <w:rsid w:val="005E777A"/>
    <w:rsid w:val="006237BB"/>
    <w:rsid w:val="0063148F"/>
    <w:rsid w:val="006316DF"/>
    <w:rsid w:val="00646F47"/>
    <w:rsid w:val="006753F1"/>
    <w:rsid w:val="006B1BFE"/>
    <w:rsid w:val="006C6FA3"/>
    <w:rsid w:val="006C703F"/>
    <w:rsid w:val="006F150F"/>
    <w:rsid w:val="00731DFA"/>
    <w:rsid w:val="00760D8D"/>
    <w:rsid w:val="007665A6"/>
    <w:rsid w:val="007853CD"/>
    <w:rsid w:val="007E5719"/>
    <w:rsid w:val="0081553F"/>
    <w:rsid w:val="00820473"/>
    <w:rsid w:val="00837DFB"/>
    <w:rsid w:val="00847910"/>
    <w:rsid w:val="00854025"/>
    <w:rsid w:val="008614D6"/>
    <w:rsid w:val="008964BF"/>
    <w:rsid w:val="008B47AE"/>
    <w:rsid w:val="008D4A21"/>
    <w:rsid w:val="008D5C40"/>
    <w:rsid w:val="00901713"/>
    <w:rsid w:val="00912CB0"/>
    <w:rsid w:val="00931C72"/>
    <w:rsid w:val="00943495"/>
    <w:rsid w:val="009472E1"/>
    <w:rsid w:val="00996314"/>
    <w:rsid w:val="009A7C20"/>
    <w:rsid w:val="009C59D9"/>
    <w:rsid w:val="009D6703"/>
    <w:rsid w:val="009E0A99"/>
    <w:rsid w:val="00A218DD"/>
    <w:rsid w:val="00A705A3"/>
    <w:rsid w:val="00A724EE"/>
    <w:rsid w:val="00A9700D"/>
    <w:rsid w:val="00AA298E"/>
    <w:rsid w:val="00AB1B30"/>
    <w:rsid w:val="00AC160E"/>
    <w:rsid w:val="00AC717C"/>
    <w:rsid w:val="00B16802"/>
    <w:rsid w:val="00B3015A"/>
    <w:rsid w:val="00B631D1"/>
    <w:rsid w:val="00B643D4"/>
    <w:rsid w:val="00BA7A01"/>
    <w:rsid w:val="00C01D77"/>
    <w:rsid w:val="00C32601"/>
    <w:rsid w:val="00C815B1"/>
    <w:rsid w:val="00D32D76"/>
    <w:rsid w:val="00D45C99"/>
    <w:rsid w:val="00D86DC1"/>
    <w:rsid w:val="00D955B5"/>
    <w:rsid w:val="00DB34E2"/>
    <w:rsid w:val="00DB6676"/>
    <w:rsid w:val="00E36BE3"/>
    <w:rsid w:val="00E44776"/>
    <w:rsid w:val="00E6375C"/>
    <w:rsid w:val="00E73EA7"/>
    <w:rsid w:val="00EC02A9"/>
    <w:rsid w:val="00F1548B"/>
    <w:rsid w:val="00FE1517"/>
    <w:rsid w:val="00FE43BB"/>
    <w:rsid w:val="00FE7E61"/>
    <w:rsid w:val="3FEB4E8D"/>
    <w:rsid w:val="5FED789C"/>
    <w:rsid w:val="73CD6407"/>
    <w:rsid w:val="78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9DE28F-23F3-4628-9F67-83EE8F9C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numbering" w:customStyle="1" w:styleId="1">
    <w:name w:val="Импортированный стиль 1"/>
    <w:rsid w:val="00A9700D"/>
    <w:pPr>
      <w:numPr>
        <w:numId w:val="3"/>
      </w:numPr>
    </w:pPr>
  </w:style>
  <w:style w:type="paragraph" w:styleId="aa">
    <w:name w:val="header"/>
    <w:basedOn w:val="a"/>
    <w:link w:val="ab"/>
    <w:uiPriority w:val="99"/>
    <w:unhideWhenUsed/>
    <w:rsid w:val="0032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01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2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013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7;g&#1077;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Сергеевы</dc:creator>
  <cp:lastModifiedBy>Юлия Эдуардовна Жардецкая</cp:lastModifiedBy>
  <cp:revision>2</cp:revision>
  <cp:lastPrinted>2021-08-24T17:00:00Z</cp:lastPrinted>
  <dcterms:created xsi:type="dcterms:W3CDTF">2023-08-10T07:09:00Z</dcterms:created>
  <dcterms:modified xsi:type="dcterms:W3CDTF">2023-08-10T07:09:00Z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1033-4.4.1.7616</vt:lpwstr>
  </property>
</Properties>
</file>