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AA" w:rsidRPr="004F1DA7" w:rsidRDefault="002911AA" w:rsidP="002911AA">
      <w:pPr>
        <w:jc w:val="center"/>
        <w:rPr>
          <w:rFonts w:ascii="Times New Roman" w:eastAsia="Calibri" w:hAnsi="Times New Roman" w:cs="Times New Roman"/>
          <w:b/>
          <w:sz w:val="28"/>
          <w:szCs w:val="28"/>
        </w:rPr>
      </w:pPr>
      <w:r w:rsidRPr="004F1DA7">
        <w:rPr>
          <w:rFonts w:ascii="Times New Roman" w:hAnsi="Times New Roman" w:cs="Times New Roman"/>
          <w:b/>
          <w:sz w:val="28"/>
          <w:szCs w:val="28"/>
        </w:rPr>
        <w:t>«</w:t>
      </w:r>
      <w:proofErr w:type="spellStart"/>
      <w:r w:rsidRPr="004F1DA7">
        <w:rPr>
          <w:rFonts w:ascii="Times New Roman" w:eastAsia="Calibri" w:hAnsi="Times New Roman" w:cs="Times New Roman"/>
          <w:b/>
          <w:sz w:val="28"/>
          <w:szCs w:val="28"/>
        </w:rPr>
        <w:t>Метапредметные</w:t>
      </w:r>
      <w:proofErr w:type="spellEnd"/>
      <w:r w:rsidRPr="004F1DA7">
        <w:rPr>
          <w:rFonts w:ascii="Times New Roman" w:eastAsia="Calibri" w:hAnsi="Times New Roman" w:cs="Times New Roman"/>
          <w:b/>
          <w:sz w:val="28"/>
          <w:szCs w:val="28"/>
        </w:rPr>
        <w:t xml:space="preserve"> результаты обучения – важнейшее средство достижения качества образования в свете реализации ФГОС»</w:t>
      </w:r>
    </w:p>
    <w:p w:rsidR="004F1DA7" w:rsidRPr="004F1DA7" w:rsidRDefault="004F1DA7" w:rsidP="004F1DA7">
      <w:pPr>
        <w:rPr>
          <w:rFonts w:ascii="Times New Roman" w:eastAsia="Calibri" w:hAnsi="Times New Roman" w:cs="Times New Roman"/>
          <w:b/>
          <w:sz w:val="28"/>
          <w:szCs w:val="28"/>
        </w:rPr>
      </w:pPr>
      <w:r w:rsidRPr="004F1DA7">
        <w:rPr>
          <w:rFonts w:ascii="Times New Roman" w:eastAsia="Calibri" w:hAnsi="Times New Roman" w:cs="Times New Roman"/>
          <w:b/>
          <w:sz w:val="28"/>
          <w:szCs w:val="28"/>
        </w:rPr>
        <w:t xml:space="preserve">                             (выступление на педагогическом совете)</w:t>
      </w:r>
    </w:p>
    <w:p w:rsidR="001D42D5" w:rsidRPr="004F1DA7" w:rsidRDefault="001D42D5" w:rsidP="000B48CF">
      <w:pPr>
        <w:pStyle w:val="a9"/>
        <w:jc w:val="right"/>
        <w:rPr>
          <w:rFonts w:ascii="Times New Roman" w:hAnsi="Times New Roman" w:cs="Times New Roman"/>
          <w:sz w:val="28"/>
          <w:szCs w:val="28"/>
          <w:shd w:val="clear" w:color="auto" w:fill="FFFFFF"/>
        </w:rPr>
      </w:pPr>
      <w:r w:rsidRPr="004F1DA7">
        <w:rPr>
          <w:rFonts w:ascii="Times New Roman" w:hAnsi="Times New Roman" w:cs="Times New Roman"/>
          <w:sz w:val="28"/>
          <w:szCs w:val="28"/>
          <w:shd w:val="clear" w:color="auto" w:fill="FFFFFF"/>
        </w:rPr>
        <w:t xml:space="preserve">                                                         Цель обучения ребенка состоит в том,   чтобы сделать его способным</w:t>
      </w:r>
    </w:p>
    <w:p w:rsidR="001D42D5" w:rsidRPr="004F1DA7" w:rsidRDefault="001D42D5" w:rsidP="000B48CF">
      <w:pPr>
        <w:pStyle w:val="a9"/>
        <w:jc w:val="right"/>
        <w:rPr>
          <w:rFonts w:ascii="Times New Roman" w:hAnsi="Times New Roman" w:cs="Times New Roman"/>
          <w:shd w:val="clear" w:color="auto" w:fill="FFFFFF"/>
        </w:rPr>
      </w:pPr>
      <w:r w:rsidRPr="004F1DA7">
        <w:rPr>
          <w:rFonts w:ascii="Times New Roman" w:hAnsi="Times New Roman" w:cs="Times New Roman"/>
          <w:sz w:val="28"/>
          <w:szCs w:val="28"/>
          <w:shd w:val="clear" w:color="auto" w:fill="FFFFFF"/>
        </w:rPr>
        <w:t xml:space="preserve"> развиваться дальше без помощи учителя</w:t>
      </w:r>
      <w:r w:rsidRPr="004F1DA7">
        <w:rPr>
          <w:rFonts w:ascii="Times New Roman" w:hAnsi="Times New Roman" w:cs="Times New Roman"/>
          <w:shd w:val="clear" w:color="auto" w:fill="FFFFFF"/>
        </w:rPr>
        <w:t>.</w:t>
      </w:r>
    </w:p>
    <w:p w:rsidR="001D42D5" w:rsidRPr="004F1DA7" w:rsidRDefault="001D42D5" w:rsidP="000B48CF">
      <w:pPr>
        <w:jc w:val="right"/>
        <w:rPr>
          <w:rFonts w:ascii="Times New Roman" w:hAnsi="Times New Roman" w:cs="Times New Roman"/>
          <w:iCs/>
          <w:color w:val="000000"/>
          <w:sz w:val="28"/>
          <w:szCs w:val="28"/>
          <w:shd w:val="clear" w:color="auto" w:fill="FFFFFF"/>
        </w:rPr>
      </w:pPr>
      <w:proofErr w:type="spellStart"/>
      <w:r w:rsidRPr="004F1DA7">
        <w:rPr>
          <w:rFonts w:ascii="Times New Roman" w:hAnsi="Times New Roman" w:cs="Times New Roman"/>
          <w:iCs/>
          <w:color w:val="000000"/>
          <w:sz w:val="28"/>
          <w:szCs w:val="28"/>
          <w:shd w:val="clear" w:color="auto" w:fill="FFFFFF"/>
        </w:rPr>
        <w:t>Хаббард</w:t>
      </w:r>
      <w:proofErr w:type="spellEnd"/>
    </w:p>
    <w:p w:rsidR="000B48CF" w:rsidRPr="004F1DA7" w:rsidRDefault="000B48CF" w:rsidP="000B48CF">
      <w:pPr>
        <w:pStyle w:val="a9"/>
        <w:jc w:val="right"/>
        <w:rPr>
          <w:rFonts w:ascii="Times New Roman" w:hAnsi="Times New Roman" w:cs="Times New Roman"/>
          <w:sz w:val="28"/>
          <w:szCs w:val="28"/>
          <w:shd w:val="clear" w:color="auto" w:fill="FFFFFF"/>
        </w:rPr>
      </w:pPr>
      <w:r w:rsidRPr="004F1DA7">
        <w:rPr>
          <w:rFonts w:ascii="Times New Roman" w:hAnsi="Times New Roman" w:cs="Times New Roman"/>
          <w:sz w:val="28"/>
          <w:szCs w:val="28"/>
          <w:shd w:val="clear" w:color="auto" w:fill="FFFFFF"/>
        </w:rPr>
        <w:t xml:space="preserve">Альфой и омегой школы должно быть </w:t>
      </w:r>
    </w:p>
    <w:p w:rsidR="000B48CF" w:rsidRPr="004F1DA7" w:rsidRDefault="000B48CF" w:rsidP="000B48CF">
      <w:pPr>
        <w:pStyle w:val="a9"/>
        <w:jc w:val="right"/>
        <w:rPr>
          <w:rFonts w:ascii="Times New Roman" w:hAnsi="Times New Roman" w:cs="Times New Roman"/>
          <w:sz w:val="28"/>
          <w:szCs w:val="28"/>
          <w:shd w:val="clear" w:color="auto" w:fill="FFFFFF"/>
        </w:rPr>
      </w:pPr>
      <w:r w:rsidRPr="004F1DA7">
        <w:rPr>
          <w:rFonts w:ascii="Times New Roman" w:hAnsi="Times New Roman" w:cs="Times New Roman"/>
          <w:sz w:val="28"/>
          <w:szCs w:val="28"/>
          <w:shd w:val="clear" w:color="auto" w:fill="FFFFFF"/>
        </w:rPr>
        <w:t xml:space="preserve">изыскание и открытие метода, </w:t>
      </w:r>
    </w:p>
    <w:p w:rsidR="000B48CF" w:rsidRPr="004F1DA7" w:rsidRDefault="000B48CF" w:rsidP="000B48CF">
      <w:pPr>
        <w:pStyle w:val="a9"/>
        <w:jc w:val="right"/>
        <w:rPr>
          <w:rFonts w:ascii="Times New Roman" w:hAnsi="Times New Roman" w:cs="Times New Roman"/>
          <w:sz w:val="28"/>
          <w:szCs w:val="28"/>
          <w:shd w:val="clear" w:color="auto" w:fill="FFFFFF"/>
        </w:rPr>
      </w:pPr>
      <w:r w:rsidRPr="004F1DA7">
        <w:rPr>
          <w:rFonts w:ascii="Times New Roman" w:hAnsi="Times New Roman" w:cs="Times New Roman"/>
          <w:sz w:val="28"/>
          <w:szCs w:val="28"/>
          <w:shd w:val="clear" w:color="auto" w:fill="FFFFFF"/>
        </w:rPr>
        <w:t xml:space="preserve">при </w:t>
      </w:r>
      <w:proofErr w:type="gramStart"/>
      <w:r w:rsidRPr="004F1DA7">
        <w:rPr>
          <w:rFonts w:ascii="Times New Roman" w:hAnsi="Times New Roman" w:cs="Times New Roman"/>
          <w:sz w:val="28"/>
          <w:szCs w:val="28"/>
          <w:shd w:val="clear" w:color="auto" w:fill="FFFFFF"/>
        </w:rPr>
        <w:t>котором</w:t>
      </w:r>
      <w:proofErr w:type="gramEnd"/>
      <w:r w:rsidRPr="004F1DA7">
        <w:rPr>
          <w:rFonts w:ascii="Times New Roman" w:hAnsi="Times New Roman" w:cs="Times New Roman"/>
          <w:sz w:val="28"/>
          <w:szCs w:val="28"/>
          <w:shd w:val="clear" w:color="auto" w:fill="FFFFFF"/>
        </w:rPr>
        <w:t xml:space="preserve"> учащие</w:t>
      </w:r>
      <w:r w:rsidR="0097164F" w:rsidRPr="004F1DA7">
        <w:rPr>
          <w:rFonts w:ascii="Times New Roman" w:hAnsi="Times New Roman" w:cs="Times New Roman"/>
          <w:sz w:val="28"/>
          <w:szCs w:val="28"/>
          <w:shd w:val="clear" w:color="auto" w:fill="FFFFFF"/>
        </w:rPr>
        <w:t>ся</w:t>
      </w:r>
      <w:r w:rsidRPr="004F1DA7">
        <w:rPr>
          <w:rFonts w:ascii="Times New Roman" w:hAnsi="Times New Roman" w:cs="Times New Roman"/>
          <w:sz w:val="28"/>
          <w:szCs w:val="28"/>
          <w:shd w:val="clear" w:color="auto" w:fill="FFFFFF"/>
        </w:rPr>
        <w:t xml:space="preserve"> меньше бы учили, учащиеся больше бы учились.</w:t>
      </w:r>
    </w:p>
    <w:p w:rsidR="000B48CF" w:rsidRPr="004F1DA7" w:rsidRDefault="000B48CF" w:rsidP="000B48CF">
      <w:pPr>
        <w:pStyle w:val="a9"/>
        <w:jc w:val="right"/>
        <w:rPr>
          <w:rFonts w:ascii="Times New Roman" w:eastAsia="Calibri" w:hAnsi="Times New Roman" w:cs="Times New Roman"/>
          <w:sz w:val="28"/>
          <w:szCs w:val="28"/>
        </w:rPr>
      </w:pPr>
      <w:r w:rsidRPr="004F1DA7">
        <w:rPr>
          <w:rFonts w:ascii="Times New Roman" w:hAnsi="Times New Roman" w:cs="Times New Roman"/>
          <w:sz w:val="28"/>
          <w:szCs w:val="28"/>
          <w:shd w:val="clear" w:color="auto" w:fill="FFFFFF"/>
        </w:rPr>
        <w:t xml:space="preserve">Ян </w:t>
      </w:r>
      <w:proofErr w:type="spellStart"/>
      <w:r w:rsidRPr="004F1DA7">
        <w:rPr>
          <w:rFonts w:ascii="Times New Roman" w:hAnsi="Times New Roman" w:cs="Times New Roman"/>
          <w:sz w:val="28"/>
          <w:szCs w:val="28"/>
          <w:shd w:val="clear" w:color="auto" w:fill="FFFFFF"/>
        </w:rPr>
        <w:t>Амос</w:t>
      </w:r>
      <w:proofErr w:type="spellEnd"/>
      <w:r w:rsidRPr="004F1DA7">
        <w:rPr>
          <w:rFonts w:ascii="Times New Roman" w:hAnsi="Times New Roman" w:cs="Times New Roman"/>
          <w:sz w:val="28"/>
          <w:szCs w:val="28"/>
          <w:shd w:val="clear" w:color="auto" w:fill="FFFFFF"/>
        </w:rPr>
        <w:t xml:space="preserve"> Каменский «Великая дидактика».</w:t>
      </w:r>
    </w:p>
    <w:p w:rsidR="000A60E9" w:rsidRPr="004F1DA7" w:rsidRDefault="000A60E9" w:rsidP="000A60E9">
      <w:pPr>
        <w:pStyle w:val="2"/>
        <w:shd w:val="clear" w:color="auto" w:fill="FFFFFF"/>
        <w:spacing w:before="0" w:beforeAutospacing="0" w:after="0" w:afterAutospacing="0" w:line="450" w:lineRule="atLeast"/>
        <w:rPr>
          <w:b w:val="0"/>
          <w:color w:val="000000"/>
          <w:sz w:val="28"/>
          <w:szCs w:val="28"/>
        </w:rPr>
      </w:pPr>
      <w:r w:rsidRPr="004F1DA7">
        <w:rPr>
          <w:b w:val="0"/>
          <w:iCs/>
          <w:color w:val="000000"/>
          <w:sz w:val="28"/>
          <w:szCs w:val="28"/>
          <w:shd w:val="clear" w:color="auto" w:fill="FFFFFF"/>
        </w:rPr>
        <w:t>В последнее время общество меняется так динамично, что не представляется возможным точно спрогнозировать, какие именно знания пригодятся ребенку в его взрослой жизни.</w:t>
      </w:r>
      <w:r w:rsidR="00544848" w:rsidRPr="004F1DA7">
        <w:rPr>
          <w:color w:val="000000"/>
          <w:sz w:val="21"/>
          <w:szCs w:val="21"/>
          <w:shd w:val="clear" w:color="auto" w:fill="FFFFFF"/>
        </w:rPr>
        <w:t xml:space="preserve"> </w:t>
      </w:r>
      <w:r w:rsidR="00544848" w:rsidRPr="004F1DA7">
        <w:rPr>
          <w:b w:val="0"/>
          <w:color w:val="000000"/>
          <w:sz w:val="28"/>
          <w:szCs w:val="28"/>
          <w:shd w:val="clear" w:color="auto" w:fill="FFFFFF"/>
        </w:rPr>
        <w:t xml:space="preserve">Современность требует людей, готовых </w:t>
      </w:r>
      <w:r w:rsidR="00E44FF4" w:rsidRPr="004F1DA7">
        <w:rPr>
          <w:b w:val="0"/>
          <w:color w:val="000000"/>
          <w:sz w:val="28"/>
          <w:szCs w:val="28"/>
          <w:shd w:val="clear" w:color="auto" w:fill="FFFFFF"/>
        </w:rPr>
        <w:t xml:space="preserve"> к </w:t>
      </w:r>
      <w:r w:rsidR="00544848" w:rsidRPr="004F1DA7">
        <w:rPr>
          <w:b w:val="0"/>
          <w:color w:val="000000"/>
          <w:sz w:val="28"/>
          <w:szCs w:val="28"/>
          <w:shd w:val="clear" w:color="auto" w:fill="FFFFFF"/>
        </w:rPr>
        <w:t>самосовершенствованию, самостоятельному принятию решений. Человек, вышедший из школы, должен уметь учиться, воспринимать новые знания в постоянно изменяющихся условиях жизни. Перед педагогами стоит актуальная задача – развить у детей способность к самостоятельному успешному усвоению новых компетенций. Ее реализация сопровождается освоением универсальных действий (УУД).</w:t>
      </w:r>
      <w:r w:rsidR="00544848" w:rsidRPr="004F1DA7">
        <w:rPr>
          <w:color w:val="000000"/>
          <w:sz w:val="21"/>
          <w:szCs w:val="21"/>
          <w:shd w:val="clear" w:color="auto" w:fill="FFFFFF"/>
        </w:rPr>
        <w:t xml:space="preserve"> </w:t>
      </w:r>
      <w:r w:rsidRPr="004F1DA7">
        <w:rPr>
          <w:b w:val="0"/>
          <w:iCs/>
          <w:color w:val="000000"/>
          <w:sz w:val="28"/>
          <w:szCs w:val="28"/>
          <w:shd w:val="clear" w:color="auto" w:fill="FFFFFF"/>
        </w:rPr>
        <w:t xml:space="preserve">Поэтому в обучении школьников на первый план выходит вопрос формирования у них умений самостоятельно продолжать образование на протяжении всей жизни, т.е. обладать </w:t>
      </w:r>
      <w:proofErr w:type="spellStart"/>
      <w:r w:rsidRPr="004F1DA7">
        <w:rPr>
          <w:b w:val="0"/>
          <w:iCs/>
          <w:color w:val="000000"/>
          <w:sz w:val="28"/>
          <w:szCs w:val="28"/>
          <w:shd w:val="clear" w:color="auto" w:fill="FFFFFF"/>
        </w:rPr>
        <w:t>метапредметными</w:t>
      </w:r>
      <w:proofErr w:type="spellEnd"/>
      <w:r w:rsidRPr="004F1DA7">
        <w:rPr>
          <w:b w:val="0"/>
          <w:iCs/>
          <w:color w:val="000000"/>
          <w:sz w:val="28"/>
          <w:szCs w:val="28"/>
          <w:shd w:val="clear" w:color="auto" w:fill="FFFFFF"/>
        </w:rPr>
        <w:t xml:space="preserve"> компетентностями.</w:t>
      </w:r>
      <w:r w:rsidRPr="004F1DA7">
        <w:rPr>
          <w:b w:val="0"/>
          <w:color w:val="000000"/>
          <w:sz w:val="28"/>
          <w:szCs w:val="28"/>
        </w:rPr>
        <w:t xml:space="preserve"> </w:t>
      </w:r>
    </w:p>
    <w:p w:rsidR="000A60E9" w:rsidRPr="004F1DA7" w:rsidRDefault="000A60E9" w:rsidP="000A60E9">
      <w:pPr>
        <w:pStyle w:val="2"/>
        <w:shd w:val="clear" w:color="auto" w:fill="FFFFFF"/>
        <w:spacing w:before="0" w:beforeAutospacing="0" w:after="0" w:afterAutospacing="0" w:line="450" w:lineRule="atLeast"/>
        <w:rPr>
          <w:color w:val="000000"/>
          <w:sz w:val="28"/>
          <w:szCs w:val="28"/>
          <w:highlight w:val="yellow"/>
        </w:rPr>
      </w:pPr>
      <w:r w:rsidRPr="004F1DA7">
        <w:rPr>
          <w:color w:val="000000"/>
          <w:sz w:val="28"/>
          <w:szCs w:val="28"/>
        </w:rPr>
        <w:t xml:space="preserve">Общая характеристика </w:t>
      </w:r>
      <w:proofErr w:type="spellStart"/>
      <w:r w:rsidRPr="004F1DA7">
        <w:rPr>
          <w:color w:val="000000"/>
          <w:sz w:val="28"/>
          <w:szCs w:val="28"/>
        </w:rPr>
        <w:t>метапредметности</w:t>
      </w:r>
      <w:proofErr w:type="spellEnd"/>
      <w:r w:rsidR="00364D27" w:rsidRPr="004F1DA7">
        <w:rPr>
          <w:color w:val="000000"/>
          <w:sz w:val="28"/>
          <w:szCs w:val="28"/>
        </w:rPr>
        <w:t>.</w:t>
      </w:r>
    </w:p>
    <w:p w:rsidR="000A60E9" w:rsidRPr="004F1DA7" w:rsidRDefault="000A60E9" w:rsidP="000A60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Главной целью современного образования является развитие и воспитание интеллектуальной, свободной, мобильной, нравственной и творческой личности. В свете международных критериев измерения качества системы образования, на одно из первых мест выходит проблема формирования мобильности, умения работать с информацией, принимать решения в нестандартных ситуациях.</w:t>
      </w:r>
    </w:p>
    <w:p w:rsidR="000A60E9" w:rsidRPr="004F1DA7" w:rsidRDefault="000A60E9" w:rsidP="000A60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Такой подход нашел отражение в основных нормативных документах образовательной сферы, в частности во </w:t>
      </w:r>
      <w:hyperlink r:id="rId5" w:tgtFrame="_blank" w:history="1">
        <w:r w:rsidRPr="004F1DA7">
          <w:rPr>
            <w:rFonts w:ascii="Times New Roman" w:eastAsia="Times New Roman" w:hAnsi="Times New Roman" w:cs="Times New Roman"/>
            <w:color w:val="005FCB"/>
            <w:sz w:val="28"/>
            <w:szCs w:val="28"/>
            <w:u w:val="single"/>
            <w:lang w:eastAsia="ru-RU"/>
          </w:rPr>
          <w:t>ФГОС</w:t>
        </w:r>
      </w:hyperlink>
      <w:r w:rsidRPr="004F1DA7">
        <w:rPr>
          <w:rFonts w:ascii="Times New Roman" w:eastAsia="Times New Roman" w:hAnsi="Times New Roman" w:cs="Times New Roman"/>
          <w:color w:val="000000"/>
          <w:sz w:val="28"/>
          <w:szCs w:val="28"/>
          <w:lang w:eastAsia="ru-RU"/>
        </w:rPr>
        <w:t xml:space="preserve">. </w:t>
      </w:r>
      <w:proofErr w:type="spellStart"/>
      <w:r w:rsidRPr="004F1DA7">
        <w:rPr>
          <w:rFonts w:ascii="Times New Roman" w:eastAsia="Times New Roman" w:hAnsi="Times New Roman" w:cs="Times New Roman"/>
          <w:color w:val="000000"/>
          <w:sz w:val="28"/>
          <w:szCs w:val="28"/>
          <w:lang w:eastAsia="ru-RU"/>
        </w:rPr>
        <w:t>Метапредметные</w:t>
      </w:r>
      <w:proofErr w:type="spellEnd"/>
      <w:r w:rsidRPr="004F1DA7">
        <w:rPr>
          <w:rFonts w:ascii="Times New Roman" w:eastAsia="Times New Roman" w:hAnsi="Times New Roman" w:cs="Times New Roman"/>
          <w:color w:val="000000"/>
          <w:sz w:val="28"/>
          <w:szCs w:val="28"/>
          <w:lang w:eastAsia="ru-RU"/>
        </w:rPr>
        <w:t xml:space="preserve"> компетентности внесены в перечень основных результатов обучения, которые, согласно новым стандартам, должны освоить обучающиеся.  </w:t>
      </w:r>
    </w:p>
    <w:p w:rsidR="000A60E9" w:rsidRPr="004F1DA7" w:rsidRDefault="000A60E9" w:rsidP="000A60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Понятие «</w:t>
      </w:r>
      <w:proofErr w:type="spellStart"/>
      <w:r w:rsidRPr="004F1DA7">
        <w:rPr>
          <w:rFonts w:ascii="Times New Roman" w:eastAsia="Times New Roman" w:hAnsi="Times New Roman" w:cs="Times New Roman"/>
          <w:color w:val="000000"/>
          <w:sz w:val="28"/>
          <w:szCs w:val="28"/>
          <w:lang w:eastAsia="ru-RU"/>
        </w:rPr>
        <w:t>метапредметность</w:t>
      </w:r>
      <w:proofErr w:type="spellEnd"/>
      <w:r w:rsidRPr="004F1DA7">
        <w:rPr>
          <w:rFonts w:ascii="Times New Roman" w:eastAsia="Times New Roman" w:hAnsi="Times New Roman" w:cs="Times New Roman"/>
          <w:color w:val="000000"/>
          <w:sz w:val="28"/>
          <w:szCs w:val="28"/>
          <w:lang w:eastAsia="ru-RU"/>
        </w:rPr>
        <w:t>» имеет несколько смыслов. В дидактике чаще всего оно употребляется в значении «</w:t>
      </w:r>
      <w:proofErr w:type="spellStart"/>
      <w:r w:rsidRPr="004F1DA7">
        <w:rPr>
          <w:rFonts w:ascii="Times New Roman" w:eastAsia="Times New Roman" w:hAnsi="Times New Roman" w:cs="Times New Roman"/>
          <w:color w:val="000000"/>
          <w:sz w:val="28"/>
          <w:szCs w:val="28"/>
          <w:lang w:eastAsia="ru-RU"/>
        </w:rPr>
        <w:t>надпредметности</w:t>
      </w:r>
      <w:proofErr w:type="spellEnd"/>
      <w:r w:rsidRPr="004F1DA7">
        <w:rPr>
          <w:rFonts w:ascii="Times New Roman" w:eastAsia="Times New Roman" w:hAnsi="Times New Roman" w:cs="Times New Roman"/>
          <w:color w:val="000000"/>
          <w:sz w:val="28"/>
          <w:szCs w:val="28"/>
          <w:lang w:eastAsia="ru-RU"/>
        </w:rPr>
        <w:t xml:space="preserve">», т.е. объема знаний, который формируется и используется не в процессе преподавания какого-то </w:t>
      </w:r>
      <w:r w:rsidRPr="004F1DA7">
        <w:rPr>
          <w:rFonts w:ascii="Times New Roman" w:eastAsia="Times New Roman" w:hAnsi="Times New Roman" w:cs="Times New Roman"/>
          <w:color w:val="000000"/>
          <w:sz w:val="28"/>
          <w:szCs w:val="28"/>
          <w:lang w:eastAsia="ru-RU"/>
        </w:rPr>
        <w:lastRenderedPageBreak/>
        <w:t xml:space="preserve">определенного школьного предмета, а в ходе всего обучения. </w:t>
      </w:r>
      <w:proofErr w:type="spellStart"/>
      <w:r w:rsidRPr="004F1DA7">
        <w:rPr>
          <w:rFonts w:ascii="Times New Roman" w:eastAsia="Times New Roman" w:hAnsi="Times New Roman" w:cs="Times New Roman"/>
          <w:color w:val="000000"/>
          <w:sz w:val="28"/>
          <w:szCs w:val="28"/>
          <w:lang w:eastAsia="ru-RU"/>
        </w:rPr>
        <w:t>Метапредметные</w:t>
      </w:r>
      <w:proofErr w:type="spellEnd"/>
      <w:r w:rsidRPr="004F1DA7">
        <w:rPr>
          <w:rFonts w:ascii="Times New Roman" w:eastAsia="Times New Roman" w:hAnsi="Times New Roman" w:cs="Times New Roman"/>
          <w:color w:val="000000"/>
          <w:sz w:val="28"/>
          <w:szCs w:val="28"/>
          <w:lang w:eastAsia="ru-RU"/>
        </w:rPr>
        <w:t xml:space="preserve"> знания необходимы для </w:t>
      </w:r>
      <w:proofErr w:type="gramStart"/>
      <w:r w:rsidRPr="004F1DA7">
        <w:rPr>
          <w:rFonts w:ascii="Times New Roman" w:eastAsia="Times New Roman" w:hAnsi="Times New Roman" w:cs="Times New Roman"/>
          <w:color w:val="000000"/>
          <w:sz w:val="28"/>
          <w:szCs w:val="28"/>
          <w:lang w:eastAsia="ru-RU"/>
        </w:rPr>
        <w:t>решения</w:t>
      </w:r>
      <w:proofErr w:type="gramEnd"/>
      <w:r w:rsidRPr="004F1DA7">
        <w:rPr>
          <w:rFonts w:ascii="Times New Roman" w:eastAsia="Times New Roman" w:hAnsi="Times New Roman" w:cs="Times New Roman"/>
          <w:color w:val="000000"/>
          <w:sz w:val="28"/>
          <w:szCs w:val="28"/>
          <w:lang w:eastAsia="ru-RU"/>
        </w:rPr>
        <w:t xml:space="preserve"> как образовательных задач, так и различных жизненных ситуаций.</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color w:val="000000"/>
          <w:sz w:val="28"/>
          <w:szCs w:val="28"/>
          <w:lang w:eastAsia="ru-RU"/>
        </w:rPr>
      </w:pPr>
      <w:proofErr w:type="spellStart"/>
      <w:r w:rsidRPr="004F1DA7">
        <w:rPr>
          <w:rFonts w:ascii="Times New Roman" w:eastAsia="Times New Roman" w:hAnsi="Times New Roman" w:cs="Times New Roman"/>
          <w:color w:val="000000"/>
          <w:sz w:val="28"/>
          <w:szCs w:val="28"/>
          <w:lang w:eastAsia="ru-RU"/>
        </w:rPr>
        <w:t>Метапредметный</w:t>
      </w:r>
      <w:proofErr w:type="spellEnd"/>
      <w:r w:rsidRPr="004F1DA7">
        <w:rPr>
          <w:rFonts w:ascii="Times New Roman" w:eastAsia="Times New Roman" w:hAnsi="Times New Roman" w:cs="Times New Roman"/>
          <w:color w:val="000000"/>
          <w:sz w:val="28"/>
          <w:szCs w:val="28"/>
          <w:lang w:eastAsia="ru-RU"/>
        </w:rPr>
        <w:t xml:space="preserve"> подход к образовательному процессу заменяет традиционную практику разделения знаний по отдельным школьным предметам на современные технологии, направленн</w:t>
      </w:r>
      <w:r w:rsidR="00B07F28" w:rsidRPr="004F1DA7">
        <w:rPr>
          <w:rFonts w:ascii="Times New Roman" w:eastAsia="Times New Roman" w:hAnsi="Times New Roman" w:cs="Times New Roman"/>
          <w:color w:val="000000"/>
          <w:sz w:val="28"/>
          <w:szCs w:val="28"/>
          <w:lang w:eastAsia="ru-RU"/>
        </w:rPr>
        <w:t>ые на изучение целостной картины</w:t>
      </w:r>
      <w:r w:rsidRPr="004F1DA7">
        <w:rPr>
          <w:rFonts w:ascii="Times New Roman" w:eastAsia="Times New Roman" w:hAnsi="Times New Roman" w:cs="Times New Roman"/>
          <w:color w:val="000000"/>
          <w:sz w:val="28"/>
          <w:szCs w:val="28"/>
          <w:lang w:eastAsia="ru-RU"/>
        </w:rPr>
        <w:t xml:space="preserve"> мира. Это позволяет объединить личное, познавательное и общекультурное развитие и саморазвитие школьника, преемственность начальной, средней и старшей ступени обучения.</w:t>
      </w:r>
    </w:p>
    <w:p w:rsidR="000A60E9" w:rsidRPr="004F1DA7" w:rsidRDefault="000A60E9" w:rsidP="000A60E9">
      <w:pPr>
        <w:shd w:val="clear" w:color="auto" w:fill="FFFFFF"/>
        <w:spacing w:after="0" w:line="450" w:lineRule="atLeast"/>
        <w:outlineLvl w:val="1"/>
        <w:rPr>
          <w:rFonts w:ascii="Times New Roman" w:eastAsia="Times New Roman" w:hAnsi="Times New Roman" w:cs="Times New Roman"/>
          <w:bCs/>
          <w:color w:val="000000"/>
          <w:sz w:val="28"/>
          <w:szCs w:val="28"/>
          <w:lang w:eastAsia="ru-RU"/>
        </w:rPr>
      </w:pPr>
      <w:r w:rsidRPr="004F1DA7">
        <w:rPr>
          <w:rFonts w:ascii="Times New Roman" w:eastAsia="Times New Roman" w:hAnsi="Times New Roman" w:cs="Times New Roman"/>
          <w:bCs/>
          <w:color w:val="000000"/>
          <w:sz w:val="28"/>
          <w:szCs w:val="28"/>
          <w:lang w:eastAsia="ru-RU"/>
        </w:rPr>
        <w:t xml:space="preserve">Содержание </w:t>
      </w:r>
      <w:proofErr w:type="spellStart"/>
      <w:r w:rsidRPr="004F1DA7">
        <w:rPr>
          <w:rFonts w:ascii="Times New Roman" w:eastAsia="Times New Roman" w:hAnsi="Times New Roman" w:cs="Times New Roman"/>
          <w:bCs/>
          <w:color w:val="000000"/>
          <w:sz w:val="28"/>
          <w:szCs w:val="28"/>
          <w:lang w:eastAsia="ru-RU"/>
        </w:rPr>
        <w:t>метапредметных</w:t>
      </w:r>
      <w:proofErr w:type="spellEnd"/>
      <w:r w:rsidRPr="004F1DA7">
        <w:rPr>
          <w:rFonts w:ascii="Times New Roman" w:eastAsia="Times New Roman" w:hAnsi="Times New Roman" w:cs="Times New Roman"/>
          <w:bCs/>
          <w:color w:val="000000"/>
          <w:sz w:val="28"/>
          <w:szCs w:val="28"/>
          <w:lang w:eastAsia="ru-RU"/>
        </w:rPr>
        <w:t xml:space="preserve"> компетентностей</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 xml:space="preserve">В Федеральном государственном образовательном стандарте указано двенадцать основных критериев, которым должны соответствовать </w:t>
      </w:r>
      <w:proofErr w:type="spellStart"/>
      <w:r w:rsidRPr="004F1DA7">
        <w:rPr>
          <w:rFonts w:ascii="Times New Roman" w:eastAsia="Times New Roman" w:hAnsi="Times New Roman" w:cs="Times New Roman"/>
          <w:color w:val="000000"/>
          <w:sz w:val="28"/>
          <w:szCs w:val="28"/>
          <w:lang w:eastAsia="ru-RU"/>
        </w:rPr>
        <w:t>метапредметные</w:t>
      </w:r>
      <w:proofErr w:type="spellEnd"/>
      <w:r w:rsidRPr="004F1DA7">
        <w:rPr>
          <w:rFonts w:ascii="Times New Roman" w:eastAsia="Times New Roman" w:hAnsi="Times New Roman" w:cs="Times New Roman"/>
          <w:color w:val="000000"/>
          <w:sz w:val="28"/>
          <w:szCs w:val="28"/>
          <w:lang w:eastAsia="ru-RU"/>
        </w:rPr>
        <w:t xml:space="preserve"> результаты овладения общеобразовательной программой основного общего образования. Их условно можно разделить на несколько групп.  </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4F1DA7">
        <w:rPr>
          <w:rFonts w:ascii="Times New Roman" w:eastAsia="Times New Roman" w:hAnsi="Times New Roman" w:cs="Times New Roman"/>
          <w:b/>
          <w:bCs/>
          <w:color w:val="000000"/>
          <w:sz w:val="28"/>
          <w:szCs w:val="28"/>
          <w:lang w:eastAsia="ru-RU"/>
        </w:rPr>
        <w:t>Умение планировать и осуществлять свою деятельность</w:t>
      </w:r>
      <w:r w:rsidRPr="004F1DA7">
        <w:rPr>
          <w:rFonts w:ascii="Times New Roman" w:eastAsia="Times New Roman" w:hAnsi="Times New Roman" w:cs="Times New Roman"/>
          <w:b/>
          <w:color w:val="000000"/>
          <w:sz w:val="28"/>
          <w:szCs w:val="28"/>
          <w:lang w:eastAsia="ru-RU"/>
        </w:rPr>
        <w:t>:</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самостоятельно определить цель обучения, определять и ставить перед собой новые учебные или познавательные задачи, расширять познавательные интересы;</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проанализировать поставленную задачу и те условия, в которых она должна быть реализована;</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сопоставить содержание указанной задачи с имеющимися знаниями и умениями;</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самостоятельно спланировать способы достижения поставленных целей, находить эффективные пути достижения результата, умение искать альтернативные нестандартные способы решения познавательных задач;</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способность сопоставлять собственные действия с запланированными результатами, контролировать свою деятельность, осуществляемую для достижения целей;</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рассматривать разные точки зрения и выбрать правильный путь реализации поставленных задач;</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оценить свои действия, изменять их в зависимости от существующих требований и условий, корректировать в соответствии от ситуации;</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оценить правильность выполнения познавательной задачи, свои имеющиеся возможности ее достижения; </w:t>
      </w:r>
    </w:p>
    <w:p w:rsidR="000A60E9" w:rsidRPr="004F1DA7" w:rsidRDefault="000A60E9" w:rsidP="000A60E9">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уметь осуществлять самоконтроль, самооценку, принимать решения и осуществлять осознанный выбор в познавательной и учебной деятельности.</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4F1DA7">
        <w:rPr>
          <w:rFonts w:ascii="Times New Roman" w:eastAsia="Times New Roman" w:hAnsi="Times New Roman" w:cs="Times New Roman"/>
          <w:b/>
          <w:bCs/>
          <w:color w:val="000000"/>
          <w:sz w:val="28"/>
          <w:szCs w:val="28"/>
          <w:lang w:eastAsia="ru-RU"/>
        </w:rPr>
        <w:t>Умение работать в коллективе:</w:t>
      </w:r>
    </w:p>
    <w:p w:rsidR="000A60E9" w:rsidRPr="004F1DA7" w:rsidRDefault="000A60E9" w:rsidP="000A60E9">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организовывать совместную познавательную деятельность с учителем и одноклассниками, сотрудничать;</w:t>
      </w:r>
    </w:p>
    <w:p w:rsidR="000A60E9" w:rsidRPr="004F1DA7" w:rsidRDefault="00330F29" w:rsidP="000A60E9">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hyperlink r:id="rId6" w:tgtFrame="_blank" w:history="1">
        <w:r w:rsidR="000A60E9" w:rsidRPr="004F1DA7">
          <w:rPr>
            <w:rFonts w:ascii="Times New Roman" w:eastAsia="Times New Roman" w:hAnsi="Times New Roman" w:cs="Times New Roman"/>
            <w:color w:val="005FCB"/>
            <w:sz w:val="28"/>
            <w:szCs w:val="28"/>
            <w:u w:val="single"/>
            <w:lang w:eastAsia="ru-RU"/>
          </w:rPr>
          <w:t>эффективно работать и в группе</w:t>
        </w:r>
      </w:hyperlink>
      <w:r w:rsidR="000A60E9" w:rsidRPr="004F1DA7">
        <w:rPr>
          <w:rFonts w:ascii="Times New Roman" w:eastAsia="Times New Roman" w:hAnsi="Times New Roman" w:cs="Times New Roman"/>
          <w:color w:val="000000"/>
          <w:sz w:val="28"/>
          <w:szCs w:val="28"/>
          <w:lang w:eastAsia="ru-RU"/>
        </w:rPr>
        <w:t>, и самостоятельно;</w:t>
      </w:r>
    </w:p>
    <w:p w:rsidR="000A60E9" w:rsidRPr="004F1DA7" w:rsidRDefault="000A60E9" w:rsidP="000A60E9">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lastRenderedPageBreak/>
        <w:t xml:space="preserve">согласовывать свои мотивы и позиции с </w:t>
      </w:r>
      <w:proofErr w:type="gramStart"/>
      <w:r w:rsidRPr="004F1DA7">
        <w:rPr>
          <w:rFonts w:ascii="Times New Roman" w:eastAsia="Times New Roman" w:hAnsi="Times New Roman" w:cs="Times New Roman"/>
          <w:color w:val="000000"/>
          <w:sz w:val="28"/>
          <w:szCs w:val="28"/>
          <w:lang w:eastAsia="ru-RU"/>
        </w:rPr>
        <w:t>общественными</w:t>
      </w:r>
      <w:proofErr w:type="gramEnd"/>
      <w:r w:rsidRPr="004F1DA7">
        <w:rPr>
          <w:rFonts w:ascii="Times New Roman" w:eastAsia="Times New Roman" w:hAnsi="Times New Roman" w:cs="Times New Roman"/>
          <w:color w:val="000000"/>
          <w:sz w:val="28"/>
          <w:szCs w:val="28"/>
          <w:lang w:eastAsia="ru-RU"/>
        </w:rPr>
        <w:t>, подчинять свои интересы коллективным;</w:t>
      </w:r>
    </w:p>
    <w:p w:rsidR="000A60E9" w:rsidRPr="004F1DA7" w:rsidRDefault="000A60E9" w:rsidP="000A60E9">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находить общее решение, которое будет удовлетворять общим интересам;</w:t>
      </w:r>
    </w:p>
    <w:p w:rsidR="000A60E9" w:rsidRPr="004F1DA7" w:rsidRDefault="000A60E9" w:rsidP="000A60E9">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проявлять толерантность, терпимость, </w:t>
      </w:r>
      <w:hyperlink r:id="rId7" w:tgtFrame="_blank" w:history="1">
        <w:r w:rsidRPr="004F1DA7">
          <w:rPr>
            <w:rFonts w:ascii="Times New Roman" w:eastAsia="Times New Roman" w:hAnsi="Times New Roman" w:cs="Times New Roman"/>
            <w:color w:val="005FCB"/>
            <w:sz w:val="28"/>
            <w:szCs w:val="28"/>
            <w:u w:val="single"/>
            <w:lang w:eastAsia="ru-RU"/>
          </w:rPr>
          <w:t>уметь решать конфликты</w:t>
        </w:r>
      </w:hyperlink>
      <w:r w:rsidRPr="004F1DA7">
        <w:rPr>
          <w:rFonts w:ascii="Times New Roman" w:eastAsia="Times New Roman" w:hAnsi="Times New Roman" w:cs="Times New Roman"/>
          <w:color w:val="000000"/>
          <w:sz w:val="28"/>
          <w:szCs w:val="28"/>
          <w:lang w:eastAsia="ru-RU"/>
        </w:rPr>
        <w:t>;</w:t>
      </w:r>
    </w:p>
    <w:p w:rsidR="000A60E9" w:rsidRPr="004F1DA7" w:rsidRDefault="000A60E9" w:rsidP="000A60E9">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выслушивать другие мнения, а также формулировать, отстаивать и аргументировать свое мнение.</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4F1DA7">
        <w:rPr>
          <w:rFonts w:ascii="Times New Roman" w:eastAsia="Times New Roman" w:hAnsi="Times New Roman" w:cs="Times New Roman"/>
          <w:b/>
          <w:bCs/>
          <w:color w:val="000000"/>
          <w:sz w:val="28"/>
          <w:szCs w:val="28"/>
          <w:lang w:eastAsia="ru-RU"/>
        </w:rPr>
        <w:t>Умение осуществлять познавательные действия:</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определять суть понятий, обобщать объекты;</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находить аналогии;</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самостоятельно находить критерии и основания для классификации, осуществлять классификацию;</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устанавливать причинно-следственные связи;</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 xml:space="preserve">выстраивать </w:t>
      </w:r>
      <w:proofErr w:type="gramStart"/>
      <w:r w:rsidRPr="004F1DA7">
        <w:rPr>
          <w:rFonts w:ascii="Times New Roman" w:eastAsia="Times New Roman" w:hAnsi="Times New Roman" w:cs="Times New Roman"/>
          <w:color w:val="000000"/>
          <w:sz w:val="28"/>
          <w:szCs w:val="28"/>
          <w:lang w:eastAsia="ru-RU"/>
        </w:rPr>
        <w:t>логические рассуждения</w:t>
      </w:r>
      <w:proofErr w:type="gramEnd"/>
      <w:r w:rsidRPr="004F1DA7">
        <w:rPr>
          <w:rFonts w:ascii="Times New Roman" w:eastAsia="Times New Roman" w:hAnsi="Times New Roman" w:cs="Times New Roman"/>
          <w:color w:val="000000"/>
          <w:sz w:val="28"/>
          <w:szCs w:val="28"/>
          <w:lang w:eastAsia="ru-RU"/>
        </w:rPr>
        <w:t>, делать умозаключения и собственные выводы;</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создавать, использовать и изменять символы, знаки;</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создавать схемы и модели для решения различных познавательных или учебных задач;</w:t>
      </w:r>
    </w:p>
    <w:p w:rsidR="000A60E9" w:rsidRPr="004F1DA7" w:rsidRDefault="000A60E9" w:rsidP="000A60E9">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осуществлять смысловое чтение (вычитать текст, </w:t>
      </w:r>
      <w:hyperlink r:id="rId8" w:tgtFrame="_blank" w:history="1">
        <w:r w:rsidRPr="004F1DA7">
          <w:rPr>
            <w:rFonts w:ascii="Times New Roman" w:eastAsia="Times New Roman" w:hAnsi="Times New Roman" w:cs="Times New Roman"/>
            <w:color w:val="005FCB"/>
            <w:sz w:val="28"/>
            <w:szCs w:val="28"/>
            <w:u w:val="single"/>
            <w:lang w:eastAsia="ru-RU"/>
          </w:rPr>
          <w:t>правильно понять его содержание</w:t>
        </w:r>
      </w:hyperlink>
      <w:r w:rsidRPr="004F1DA7">
        <w:rPr>
          <w:rFonts w:ascii="Times New Roman" w:eastAsia="Times New Roman" w:hAnsi="Times New Roman" w:cs="Times New Roman"/>
          <w:color w:val="000000"/>
          <w:sz w:val="28"/>
          <w:szCs w:val="28"/>
          <w:lang w:eastAsia="ru-RU"/>
        </w:rPr>
        <w:t>, оценить степень достоверности и применить на практике).</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4F1DA7">
        <w:rPr>
          <w:rFonts w:ascii="Times New Roman" w:eastAsia="Times New Roman" w:hAnsi="Times New Roman" w:cs="Times New Roman"/>
          <w:b/>
          <w:bCs/>
          <w:color w:val="000000"/>
          <w:sz w:val="28"/>
          <w:szCs w:val="28"/>
          <w:lang w:eastAsia="ru-RU"/>
        </w:rPr>
        <w:t>Умение использовать компьютерные технологии:</w:t>
      </w:r>
    </w:p>
    <w:p w:rsidR="000A60E9" w:rsidRPr="004F1DA7" w:rsidRDefault="000A60E9" w:rsidP="000A60E9">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использовать различные источники получения информации с помощью компьютера;</w:t>
      </w:r>
    </w:p>
    <w:p w:rsidR="000A60E9" w:rsidRPr="004F1DA7" w:rsidRDefault="000A60E9" w:rsidP="000A60E9">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определять надежность и достоверность источника;</w:t>
      </w:r>
    </w:p>
    <w:p w:rsidR="000A60E9" w:rsidRPr="004F1DA7" w:rsidRDefault="000A60E9" w:rsidP="000A60E9">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уметь выбирать нужную информацию;</w:t>
      </w:r>
    </w:p>
    <w:p w:rsidR="000A60E9" w:rsidRPr="004F1DA7" w:rsidRDefault="000A60E9" w:rsidP="000A60E9">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знать способы передачи, копирования информации;</w:t>
      </w:r>
    </w:p>
    <w:p w:rsidR="000A60E9" w:rsidRPr="004F1DA7" w:rsidRDefault="000A60E9" w:rsidP="000A60E9">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использовать возможности Интернета для продуктивного общения, взаимодействия.</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4F1DA7">
        <w:rPr>
          <w:rFonts w:ascii="Times New Roman" w:eastAsia="Times New Roman" w:hAnsi="Times New Roman" w:cs="Times New Roman"/>
          <w:b/>
          <w:bCs/>
          <w:color w:val="000000"/>
          <w:sz w:val="28"/>
          <w:szCs w:val="28"/>
          <w:lang w:eastAsia="ru-RU"/>
        </w:rPr>
        <w:t>Наличие коммуникативных умений:</w:t>
      </w:r>
    </w:p>
    <w:p w:rsidR="000A60E9" w:rsidRPr="004F1DA7" w:rsidRDefault="000A60E9" w:rsidP="000A60E9">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полноценное владение устной и письменной речью;</w:t>
      </w:r>
    </w:p>
    <w:p w:rsidR="000A60E9" w:rsidRPr="004F1DA7" w:rsidRDefault="000A60E9" w:rsidP="000A60E9">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уметь вести диалог, правильно строить </w:t>
      </w:r>
      <w:hyperlink r:id="rId9" w:tgtFrame="_blank" w:history="1">
        <w:r w:rsidRPr="004F1DA7">
          <w:rPr>
            <w:rFonts w:ascii="Times New Roman" w:eastAsia="Times New Roman" w:hAnsi="Times New Roman" w:cs="Times New Roman"/>
            <w:color w:val="005FCB"/>
            <w:sz w:val="28"/>
            <w:szCs w:val="28"/>
            <w:u w:val="single"/>
            <w:lang w:eastAsia="ru-RU"/>
          </w:rPr>
          <w:t>монологическое высказывание</w:t>
        </w:r>
      </w:hyperlink>
      <w:r w:rsidRPr="004F1DA7">
        <w:rPr>
          <w:rFonts w:ascii="Times New Roman" w:eastAsia="Times New Roman" w:hAnsi="Times New Roman" w:cs="Times New Roman"/>
          <w:color w:val="000000"/>
          <w:sz w:val="28"/>
          <w:szCs w:val="28"/>
          <w:lang w:eastAsia="ru-RU"/>
        </w:rPr>
        <w:t>;</w:t>
      </w:r>
    </w:p>
    <w:p w:rsidR="000A60E9" w:rsidRPr="004F1DA7" w:rsidRDefault="000A60E9" w:rsidP="000A60E9">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владеть и осознанно применять речевые средства в зависимости от ситуации и задачи коммуникации;</w:t>
      </w:r>
    </w:p>
    <w:p w:rsidR="000A60E9" w:rsidRPr="004F1DA7" w:rsidRDefault="000A60E9" w:rsidP="000A60E9">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с помощью речи и жестов правильно </w:t>
      </w:r>
      <w:hyperlink r:id="rId10" w:tgtFrame="_blank" w:history="1">
        <w:r w:rsidRPr="004F1DA7">
          <w:rPr>
            <w:rFonts w:ascii="Times New Roman" w:eastAsia="Times New Roman" w:hAnsi="Times New Roman" w:cs="Times New Roman"/>
            <w:color w:val="005FCB"/>
            <w:sz w:val="28"/>
            <w:szCs w:val="28"/>
            <w:u w:val="single"/>
            <w:lang w:eastAsia="ru-RU"/>
          </w:rPr>
          <w:t>передавать свои чувства, эмоции</w:t>
        </w:r>
      </w:hyperlink>
      <w:r w:rsidRPr="004F1DA7">
        <w:rPr>
          <w:rFonts w:ascii="Times New Roman" w:eastAsia="Times New Roman" w:hAnsi="Times New Roman" w:cs="Times New Roman"/>
          <w:color w:val="000000"/>
          <w:sz w:val="28"/>
          <w:szCs w:val="28"/>
          <w:lang w:eastAsia="ru-RU"/>
        </w:rPr>
        <w:t>, мысли, потребности;</w:t>
      </w:r>
    </w:p>
    <w:p w:rsidR="000A60E9" w:rsidRPr="004F1DA7" w:rsidRDefault="000A60E9" w:rsidP="000A60E9">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поддерживать беседу, уметь выслушивать собеседника и доходчиво донести до него свои мысли и доводы;</w:t>
      </w:r>
    </w:p>
    <w:p w:rsidR="000A60E9" w:rsidRPr="004F1DA7" w:rsidRDefault="000A60E9" w:rsidP="000A60E9">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иметь высокую культуру речи. </w:t>
      </w:r>
    </w:p>
    <w:p w:rsidR="000A60E9" w:rsidRPr="004F1DA7" w:rsidRDefault="000A60E9" w:rsidP="000A60E9">
      <w:pPr>
        <w:shd w:val="clear" w:color="auto" w:fill="FFFFFF"/>
        <w:spacing w:after="0" w:line="345" w:lineRule="atLeast"/>
        <w:jc w:val="both"/>
        <w:rPr>
          <w:rFonts w:ascii="Times New Roman" w:eastAsia="Times New Roman" w:hAnsi="Times New Roman" w:cs="Times New Roman"/>
          <w:bCs/>
          <w:color w:val="000000"/>
          <w:sz w:val="28"/>
          <w:szCs w:val="28"/>
          <w:lang w:eastAsia="ru-RU"/>
        </w:rPr>
      </w:pPr>
      <w:r w:rsidRPr="004F1DA7">
        <w:rPr>
          <w:rFonts w:ascii="Times New Roman" w:eastAsia="Times New Roman" w:hAnsi="Times New Roman" w:cs="Times New Roman"/>
          <w:b/>
          <w:bCs/>
          <w:color w:val="000000"/>
          <w:sz w:val="28"/>
          <w:szCs w:val="28"/>
          <w:lang w:eastAsia="ru-RU"/>
        </w:rPr>
        <w:t>Развитое экологическое мышление,</w:t>
      </w:r>
      <w:r w:rsidRPr="004F1DA7">
        <w:rPr>
          <w:rFonts w:ascii="Times New Roman" w:eastAsia="Times New Roman" w:hAnsi="Times New Roman" w:cs="Times New Roman"/>
          <w:bCs/>
          <w:color w:val="000000"/>
          <w:sz w:val="28"/>
          <w:szCs w:val="28"/>
          <w:lang w:eastAsia="ru-RU"/>
        </w:rPr>
        <w:t xml:space="preserve"> которое ребенок должен применять во всех сферах своей деятельности, в том числе и </w:t>
      </w:r>
      <w:proofErr w:type="gramStart"/>
      <w:r w:rsidRPr="004F1DA7">
        <w:rPr>
          <w:rFonts w:ascii="Times New Roman" w:eastAsia="Times New Roman" w:hAnsi="Times New Roman" w:cs="Times New Roman"/>
          <w:bCs/>
          <w:color w:val="000000"/>
          <w:sz w:val="28"/>
          <w:szCs w:val="28"/>
          <w:lang w:eastAsia="ru-RU"/>
        </w:rPr>
        <w:t>в</w:t>
      </w:r>
      <w:proofErr w:type="gramEnd"/>
      <w:r w:rsidRPr="004F1DA7">
        <w:rPr>
          <w:rFonts w:ascii="Times New Roman" w:eastAsia="Times New Roman" w:hAnsi="Times New Roman" w:cs="Times New Roman"/>
          <w:bCs/>
          <w:color w:val="000000"/>
          <w:sz w:val="28"/>
          <w:szCs w:val="28"/>
          <w:lang w:eastAsia="ru-RU"/>
        </w:rPr>
        <w:t xml:space="preserve"> профессиональной.</w:t>
      </w:r>
    </w:p>
    <w:p w:rsidR="00094E10" w:rsidRPr="004F1DA7" w:rsidRDefault="00094E10" w:rsidP="000A60E9">
      <w:pPr>
        <w:shd w:val="clear" w:color="auto" w:fill="FFFFFF"/>
        <w:spacing w:after="0" w:line="345" w:lineRule="atLeast"/>
        <w:jc w:val="both"/>
        <w:rPr>
          <w:rFonts w:ascii="Times New Roman" w:eastAsia="Times New Roman" w:hAnsi="Times New Roman" w:cs="Times New Roman"/>
          <w:color w:val="000000"/>
          <w:sz w:val="28"/>
          <w:szCs w:val="28"/>
          <w:lang w:eastAsia="ru-RU"/>
        </w:rPr>
      </w:pPr>
    </w:p>
    <w:p w:rsidR="00094E10" w:rsidRPr="004F1DA7" w:rsidRDefault="000A60E9" w:rsidP="000A60E9">
      <w:pPr>
        <w:shd w:val="clear" w:color="auto" w:fill="FFFFFF"/>
        <w:spacing w:after="0" w:line="345" w:lineRule="atLeast"/>
        <w:jc w:val="both"/>
        <w:rPr>
          <w:rFonts w:ascii="Times New Roman" w:hAnsi="Times New Roman" w:cs="Times New Roman"/>
          <w:color w:val="000000"/>
          <w:sz w:val="28"/>
          <w:szCs w:val="28"/>
        </w:rPr>
      </w:pPr>
      <w:r w:rsidRPr="004F1DA7">
        <w:rPr>
          <w:rFonts w:ascii="Times New Roman" w:eastAsia="Times New Roman" w:hAnsi="Times New Roman" w:cs="Times New Roman"/>
          <w:color w:val="000000"/>
          <w:sz w:val="28"/>
          <w:szCs w:val="28"/>
          <w:lang w:eastAsia="ru-RU"/>
        </w:rPr>
        <w:lastRenderedPageBreak/>
        <w:t xml:space="preserve">Установление ФГОС новых образовательных результатов с включением </w:t>
      </w:r>
      <w:proofErr w:type="spellStart"/>
      <w:r w:rsidRPr="004F1DA7">
        <w:rPr>
          <w:rFonts w:ascii="Times New Roman" w:eastAsia="Times New Roman" w:hAnsi="Times New Roman" w:cs="Times New Roman"/>
          <w:color w:val="000000"/>
          <w:sz w:val="28"/>
          <w:szCs w:val="28"/>
          <w:lang w:eastAsia="ru-RU"/>
        </w:rPr>
        <w:t>метапредметных</w:t>
      </w:r>
      <w:proofErr w:type="spellEnd"/>
      <w:r w:rsidRPr="004F1DA7">
        <w:rPr>
          <w:rFonts w:ascii="Times New Roman" w:eastAsia="Times New Roman" w:hAnsi="Times New Roman" w:cs="Times New Roman"/>
          <w:color w:val="000000"/>
          <w:sz w:val="28"/>
          <w:szCs w:val="28"/>
          <w:lang w:eastAsia="ru-RU"/>
        </w:rPr>
        <w:t xml:space="preserve"> компетентностей требует реализации </w:t>
      </w:r>
      <w:hyperlink r:id="rId11" w:tgtFrame="_blank" w:history="1">
        <w:r w:rsidRPr="004F1DA7">
          <w:rPr>
            <w:rFonts w:ascii="Times New Roman" w:eastAsia="Times New Roman" w:hAnsi="Times New Roman" w:cs="Times New Roman"/>
            <w:color w:val="005FCB"/>
            <w:sz w:val="28"/>
            <w:szCs w:val="28"/>
            <w:u w:val="single"/>
            <w:lang w:eastAsia="ru-RU"/>
          </w:rPr>
          <w:t>нового методологического подхода к учебно-воспитательному процессу</w:t>
        </w:r>
      </w:hyperlink>
      <w:r w:rsidRPr="004F1DA7">
        <w:rPr>
          <w:rFonts w:ascii="Times New Roman" w:eastAsia="Times New Roman" w:hAnsi="Times New Roman" w:cs="Times New Roman"/>
          <w:color w:val="000000"/>
          <w:sz w:val="28"/>
          <w:szCs w:val="28"/>
          <w:lang w:eastAsia="ru-RU"/>
        </w:rPr>
        <w:t>, ориентируя практику обучения не только на осознание и осмысление учебной информации, но и на формирование универсальных учебных действий.</w:t>
      </w:r>
      <w:r w:rsidR="00B24156" w:rsidRPr="004F1DA7">
        <w:rPr>
          <w:rFonts w:ascii="Times New Roman" w:hAnsi="Times New Roman" w:cs="Times New Roman"/>
          <w:color w:val="000000"/>
          <w:sz w:val="28"/>
          <w:szCs w:val="28"/>
        </w:rPr>
        <w:t xml:space="preserve">  </w:t>
      </w:r>
    </w:p>
    <w:p w:rsidR="000A60E9" w:rsidRPr="004F1DA7" w:rsidRDefault="00B24156" w:rsidP="000A60E9">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4F1DA7">
        <w:rPr>
          <w:rFonts w:ascii="Times New Roman" w:hAnsi="Times New Roman" w:cs="Times New Roman"/>
          <w:color w:val="000000"/>
          <w:sz w:val="28"/>
          <w:szCs w:val="28"/>
        </w:rPr>
        <w:t xml:space="preserve">   </w:t>
      </w:r>
      <w:proofErr w:type="gramStart"/>
      <w:r w:rsidRPr="004F1DA7">
        <w:rPr>
          <w:rFonts w:ascii="Times New Roman" w:hAnsi="Times New Roman" w:cs="Times New Roman"/>
          <w:color w:val="000000"/>
          <w:sz w:val="28"/>
          <w:szCs w:val="28"/>
        </w:rPr>
        <w:t xml:space="preserve">В основе формирования </w:t>
      </w:r>
      <w:proofErr w:type="spellStart"/>
      <w:r w:rsidRPr="004F1DA7">
        <w:rPr>
          <w:rFonts w:ascii="Times New Roman" w:hAnsi="Times New Roman" w:cs="Times New Roman"/>
          <w:color w:val="000000"/>
          <w:sz w:val="28"/>
          <w:szCs w:val="28"/>
        </w:rPr>
        <w:t>метапредметных</w:t>
      </w:r>
      <w:proofErr w:type="spellEnd"/>
      <w:r w:rsidRPr="004F1DA7">
        <w:rPr>
          <w:rFonts w:ascii="Times New Roman" w:hAnsi="Times New Roman" w:cs="Times New Roman"/>
          <w:color w:val="000000"/>
          <w:sz w:val="28"/>
          <w:szCs w:val="28"/>
        </w:rPr>
        <w:t xml:space="preserve"> результатов лежит ключевая компетенц</w:t>
      </w:r>
      <w:r w:rsidR="00094E10" w:rsidRPr="004F1DA7">
        <w:rPr>
          <w:rFonts w:ascii="Times New Roman" w:hAnsi="Times New Roman" w:cs="Times New Roman"/>
          <w:color w:val="000000"/>
          <w:sz w:val="28"/>
          <w:szCs w:val="28"/>
        </w:rPr>
        <w:t xml:space="preserve">ия - </w:t>
      </w:r>
      <w:r w:rsidRPr="004F1DA7">
        <w:rPr>
          <w:rFonts w:ascii="Times New Roman" w:hAnsi="Times New Roman" w:cs="Times New Roman"/>
          <w:color w:val="000000"/>
          <w:sz w:val="28"/>
          <w:szCs w:val="28"/>
        </w:rPr>
        <w:t>«умение учиться», которое  предполагает полноценное освоение всех компонентов учебной деятельности (познавательные учебные мотивы; учебная цель; учебная задача; учебные действия и операции), то есть совокупность способов действий, обеспечивающих способность обучающихся к самостоятельному усвоению новых знаний и умений)</w:t>
      </w:r>
      <w:proofErr w:type="gramEnd"/>
    </w:p>
    <w:p w:rsidR="00B24156" w:rsidRPr="004F1DA7" w:rsidRDefault="00B24156" w:rsidP="00B24156">
      <w:pPr>
        <w:pStyle w:val="a3"/>
        <w:spacing w:before="0" w:beforeAutospacing="0" w:after="150" w:afterAutospacing="0"/>
        <w:rPr>
          <w:color w:val="000000"/>
          <w:sz w:val="28"/>
          <w:szCs w:val="28"/>
        </w:rPr>
      </w:pPr>
      <w:r w:rsidRPr="004F1DA7">
        <w:rPr>
          <w:color w:val="000000"/>
          <w:sz w:val="28"/>
          <w:szCs w:val="28"/>
        </w:rPr>
        <w:t xml:space="preserve"> В широком значении термин «</w:t>
      </w:r>
      <w:r w:rsidRPr="004F1DA7">
        <w:rPr>
          <w:b/>
          <w:bCs/>
          <w:color w:val="000000"/>
          <w:sz w:val="28"/>
          <w:szCs w:val="28"/>
        </w:rPr>
        <w:t>универсальные учебные действия</w:t>
      </w:r>
      <w:r w:rsidRPr="004F1DA7">
        <w:rPr>
          <w:color w:val="000000"/>
          <w:sz w:val="28"/>
          <w:szCs w:val="28"/>
        </w:rPr>
        <w:t>» трактуется как «умение учиться», т. е. как способность субъекта к саморазвитию и самосовершенствованию путем сознательного и активного присвоения нового социального опыта;</w:t>
      </w:r>
    </w:p>
    <w:p w:rsidR="00B24156" w:rsidRPr="004F1DA7" w:rsidRDefault="00B24156" w:rsidP="00B24156">
      <w:pPr>
        <w:pStyle w:val="a3"/>
        <w:spacing w:before="0" w:beforeAutospacing="0" w:after="150" w:afterAutospacing="0"/>
        <w:rPr>
          <w:color w:val="000000"/>
          <w:sz w:val="28"/>
          <w:szCs w:val="28"/>
        </w:rPr>
      </w:pPr>
      <w:proofErr w:type="gramStart"/>
      <w:r w:rsidRPr="004F1DA7">
        <w:rPr>
          <w:color w:val="000000"/>
          <w:sz w:val="28"/>
          <w:szCs w:val="28"/>
        </w:rPr>
        <w:t>В узком значении этот термин означает совокупность способов действий обучающегося, обеспечивающих его способности к самостоятельному усвоению новых знаний и умений.</w:t>
      </w:r>
      <w:proofErr w:type="gramEnd"/>
    </w:p>
    <w:p w:rsidR="00B24156" w:rsidRPr="004F1DA7" w:rsidRDefault="00B24156" w:rsidP="00B24156">
      <w:pPr>
        <w:pStyle w:val="a3"/>
        <w:spacing w:before="0" w:beforeAutospacing="0" w:after="150" w:afterAutospacing="0"/>
        <w:rPr>
          <w:color w:val="000000"/>
          <w:sz w:val="28"/>
          <w:szCs w:val="28"/>
        </w:rPr>
      </w:pPr>
      <w:r w:rsidRPr="004F1DA7">
        <w:rPr>
          <w:color w:val="000000"/>
          <w:sz w:val="28"/>
          <w:szCs w:val="28"/>
        </w:rPr>
        <w:t xml:space="preserve">Таким образом, </w:t>
      </w:r>
      <w:r w:rsidR="00B07F28" w:rsidRPr="004F1DA7">
        <w:rPr>
          <w:color w:val="000000"/>
          <w:sz w:val="28"/>
          <w:szCs w:val="28"/>
        </w:rPr>
        <w:t xml:space="preserve">универсальные учебные действия </w:t>
      </w:r>
      <w:r w:rsidRPr="004F1DA7">
        <w:rPr>
          <w:color w:val="000000"/>
          <w:sz w:val="28"/>
          <w:szCs w:val="28"/>
        </w:rPr>
        <w:t>связаны с </w:t>
      </w:r>
      <w:proofErr w:type="spellStart"/>
      <w:r w:rsidRPr="004F1DA7">
        <w:rPr>
          <w:color w:val="000000"/>
          <w:sz w:val="28"/>
          <w:szCs w:val="28"/>
        </w:rPr>
        <w:t>метапредметными</w:t>
      </w:r>
      <w:proofErr w:type="spellEnd"/>
      <w:r w:rsidRPr="004F1DA7">
        <w:rPr>
          <w:color w:val="000000"/>
          <w:sz w:val="28"/>
          <w:szCs w:val="28"/>
        </w:rPr>
        <w:t xml:space="preserve"> результатами обучения.</w:t>
      </w:r>
    </w:p>
    <w:p w:rsidR="00B24156" w:rsidRPr="004F1DA7" w:rsidRDefault="00B24156" w:rsidP="00B24156">
      <w:pPr>
        <w:pStyle w:val="a3"/>
        <w:spacing w:before="0" w:beforeAutospacing="0" w:after="150" w:afterAutospacing="0"/>
        <w:rPr>
          <w:color w:val="000000"/>
          <w:sz w:val="28"/>
          <w:szCs w:val="28"/>
        </w:rPr>
      </w:pPr>
      <w:r w:rsidRPr="004F1DA7">
        <w:rPr>
          <w:color w:val="000000"/>
          <w:sz w:val="28"/>
          <w:szCs w:val="28"/>
        </w:rPr>
        <w:t xml:space="preserve">Изучая ФГОС, понимаешь, что умения и навыки, обозначенные в новых документах, как </w:t>
      </w:r>
      <w:proofErr w:type="spellStart"/>
      <w:r w:rsidRPr="004F1DA7">
        <w:rPr>
          <w:color w:val="000000"/>
          <w:sz w:val="28"/>
          <w:szCs w:val="28"/>
        </w:rPr>
        <w:t>метапредметные</w:t>
      </w:r>
      <w:proofErr w:type="spellEnd"/>
      <w:r w:rsidRPr="004F1DA7">
        <w:rPr>
          <w:color w:val="000000"/>
          <w:sz w:val="28"/>
          <w:szCs w:val="28"/>
        </w:rPr>
        <w:t xml:space="preserve"> результаты, всегда занимали важное место в работе педагогов, но впервые в истории отечественной педагогики они выделены в отдельное направление педагогической деятельности.</w:t>
      </w:r>
    </w:p>
    <w:p w:rsidR="00B24156" w:rsidRPr="004F1DA7" w:rsidRDefault="00B24156" w:rsidP="00B24156">
      <w:pPr>
        <w:pStyle w:val="a3"/>
        <w:spacing w:before="0" w:beforeAutospacing="0" w:after="150" w:afterAutospacing="0"/>
        <w:rPr>
          <w:color w:val="000000"/>
          <w:sz w:val="28"/>
          <w:szCs w:val="28"/>
        </w:rPr>
      </w:pPr>
      <w:proofErr w:type="gramStart"/>
      <w:r w:rsidRPr="004F1DA7">
        <w:rPr>
          <w:color w:val="000000"/>
          <w:sz w:val="28"/>
          <w:szCs w:val="28"/>
        </w:rPr>
        <w:t xml:space="preserve">Основой для разработки понятия служит </w:t>
      </w:r>
      <w:proofErr w:type="spellStart"/>
      <w:r w:rsidRPr="004F1DA7">
        <w:rPr>
          <w:color w:val="000000"/>
          <w:sz w:val="28"/>
          <w:szCs w:val="28"/>
        </w:rPr>
        <w:t>деятельностный</w:t>
      </w:r>
      <w:proofErr w:type="spellEnd"/>
      <w:r w:rsidRPr="004F1DA7">
        <w:rPr>
          <w:color w:val="000000"/>
          <w:sz w:val="28"/>
          <w:szCs w:val="28"/>
        </w:rPr>
        <w:t xml:space="preserve"> подход, базирующийся на положениях научной школы </w:t>
      </w:r>
      <w:hyperlink r:id="rId12" w:history="1">
        <w:r w:rsidRPr="004F1DA7">
          <w:rPr>
            <w:rStyle w:val="a4"/>
            <w:sz w:val="28"/>
            <w:szCs w:val="28"/>
          </w:rPr>
          <w:t>Л. С. Выготского</w:t>
        </w:r>
      </w:hyperlink>
      <w:r w:rsidRPr="004F1DA7">
        <w:rPr>
          <w:color w:val="000000"/>
          <w:sz w:val="28"/>
          <w:szCs w:val="28"/>
        </w:rPr>
        <w:t>, </w:t>
      </w:r>
      <w:hyperlink r:id="rId13" w:history="1">
        <w:r w:rsidRPr="004F1DA7">
          <w:rPr>
            <w:rStyle w:val="a4"/>
            <w:sz w:val="28"/>
            <w:szCs w:val="28"/>
          </w:rPr>
          <w:t>А. Н. Леонтьева</w:t>
        </w:r>
      </w:hyperlink>
      <w:r w:rsidRPr="004F1DA7">
        <w:rPr>
          <w:color w:val="000000"/>
          <w:sz w:val="28"/>
          <w:szCs w:val="28"/>
        </w:rPr>
        <w:t>,</w:t>
      </w:r>
      <w:hyperlink r:id="rId14" w:history="1">
        <w:r w:rsidRPr="004F1DA7">
          <w:rPr>
            <w:rStyle w:val="a4"/>
            <w:sz w:val="28"/>
            <w:szCs w:val="28"/>
          </w:rPr>
          <w:t>Д. Б. Эльконина</w:t>
        </w:r>
      </w:hyperlink>
      <w:r w:rsidRPr="004F1DA7">
        <w:rPr>
          <w:color w:val="000000"/>
          <w:sz w:val="28"/>
          <w:szCs w:val="28"/>
        </w:rPr>
        <w:t>, </w:t>
      </w:r>
      <w:hyperlink r:id="rId15" w:history="1">
        <w:r w:rsidRPr="004F1DA7">
          <w:rPr>
            <w:rStyle w:val="a4"/>
            <w:sz w:val="28"/>
            <w:szCs w:val="28"/>
          </w:rPr>
          <w:t>П. Я. Гальперина</w:t>
        </w:r>
      </w:hyperlink>
      <w:r w:rsidRPr="004F1DA7">
        <w:rPr>
          <w:color w:val="000000"/>
          <w:sz w:val="28"/>
          <w:szCs w:val="28"/>
        </w:rPr>
        <w:t>,</w:t>
      </w:r>
      <w:proofErr w:type="gramEnd"/>
      <w:r w:rsidRPr="004F1DA7">
        <w:rPr>
          <w:color w:val="000000"/>
          <w:sz w:val="28"/>
          <w:szCs w:val="28"/>
        </w:rPr>
        <w:t> </w:t>
      </w:r>
      <w:hyperlink r:id="rId16" w:history="1">
        <w:r w:rsidRPr="004F1DA7">
          <w:rPr>
            <w:rStyle w:val="a4"/>
            <w:sz w:val="28"/>
            <w:szCs w:val="28"/>
          </w:rPr>
          <w:t>В. В. Давыдова</w:t>
        </w:r>
      </w:hyperlink>
      <w:r w:rsidRPr="004F1DA7">
        <w:rPr>
          <w:color w:val="000000"/>
          <w:sz w:val="28"/>
          <w:szCs w:val="28"/>
        </w:rPr>
        <w:t>. В данном подходе наиболее полно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w:t>
      </w:r>
      <w:hyperlink r:id="rId17" w:history="1">
        <w:r w:rsidRPr="004F1DA7">
          <w:rPr>
            <w:rStyle w:val="a4"/>
            <w:sz w:val="28"/>
            <w:szCs w:val="28"/>
            <w:vertAlign w:val="superscript"/>
          </w:rPr>
          <w:t>[2]</w:t>
        </w:r>
      </w:hyperlink>
      <w:r w:rsidRPr="004F1DA7">
        <w:rPr>
          <w:color w:val="000000"/>
          <w:sz w:val="28"/>
          <w:szCs w:val="28"/>
        </w:rPr>
        <w:t>.</w:t>
      </w:r>
    </w:p>
    <w:p w:rsidR="00B24156" w:rsidRPr="004F1DA7" w:rsidRDefault="00B24156" w:rsidP="00B24156">
      <w:pPr>
        <w:pStyle w:val="a3"/>
        <w:spacing w:before="0" w:beforeAutospacing="0" w:after="150" w:afterAutospacing="0"/>
        <w:rPr>
          <w:color w:val="000000"/>
          <w:sz w:val="28"/>
          <w:szCs w:val="28"/>
        </w:rPr>
      </w:pPr>
      <w:r w:rsidRPr="004F1DA7">
        <w:rPr>
          <w:color w:val="000000"/>
          <w:sz w:val="28"/>
          <w:szCs w:val="28"/>
        </w:rPr>
        <w:t>УУД являются одним из ключевых понятий в </w:t>
      </w:r>
      <w:hyperlink r:id="rId18" w:history="1">
        <w:r w:rsidRPr="004F1DA7">
          <w:rPr>
            <w:rStyle w:val="a4"/>
            <w:sz w:val="28"/>
            <w:szCs w:val="28"/>
          </w:rPr>
          <w:t>теории развивающего обучения Д. Б. </w:t>
        </w:r>
        <w:proofErr w:type="spellStart"/>
        <w:r w:rsidRPr="004F1DA7">
          <w:rPr>
            <w:rStyle w:val="a4"/>
            <w:sz w:val="28"/>
            <w:szCs w:val="28"/>
          </w:rPr>
          <w:t>Эльконина</w:t>
        </w:r>
        <w:proofErr w:type="spellEnd"/>
        <w:r w:rsidRPr="004F1DA7">
          <w:rPr>
            <w:rStyle w:val="a4"/>
            <w:sz w:val="28"/>
            <w:szCs w:val="28"/>
          </w:rPr>
          <w:t> — В. В. Давыдова</w:t>
        </w:r>
      </w:hyperlink>
    </w:p>
    <w:p w:rsidR="00094E10" w:rsidRPr="004F1DA7" w:rsidRDefault="00094E10" w:rsidP="00094E10">
      <w:pPr>
        <w:pStyle w:val="a3"/>
        <w:spacing w:before="0" w:beforeAutospacing="0" w:after="150" w:afterAutospacing="0"/>
        <w:rPr>
          <w:color w:val="000000"/>
          <w:sz w:val="28"/>
          <w:szCs w:val="28"/>
        </w:rPr>
      </w:pPr>
      <w:r w:rsidRPr="004F1DA7">
        <w:rPr>
          <w:b/>
          <w:bCs/>
          <w:color w:val="000000"/>
          <w:sz w:val="28"/>
          <w:szCs w:val="28"/>
        </w:rPr>
        <w:t>Виды универсальных учебных действий</w:t>
      </w:r>
    </w:p>
    <w:p w:rsidR="00094E10" w:rsidRPr="004F1DA7" w:rsidRDefault="00094E10" w:rsidP="00094E10">
      <w:pPr>
        <w:pStyle w:val="a3"/>
        <w:spacing w:before="0" w:beforeAutospacing="0" w:after="150" w:afterAutospacing="0"/>
        <w:rPr>
          <w:color w:val="000000"/>
          <w:sz w:val="28"/>
          <w:szCs w:val="28"/>
        </w:rPr>
      </w:pPr>
      <w:r w:rsidRPr="004F1DA7">
        <w:rPr>
          <w:color w:val="000000"/>
          <w:sz w:val="28"/>
          <w:szCs w:val="28"/>
        </w:rPr>
        <w:t>Выделяется 4 вида универсальных учебных действий:</w:t>
      </w:r>
    </w:p>
    <w:p w:rsidR="00094E10" w:rsidRPr="004F1DA7" w:rsidRDefault="00094E10" w:rsidP="00094E10">
      <w:pPr>
        <w:pStyle w:val="a3"/>
        <w:spacing w:before="0" w:beforeAutospacing="0" w:after="150" w:afterAutospacing="0"/>
        <w:rPr>
          <w:color w:val="000000"/>
          <w:sz w:val="28"/>
          <w:szCs w:val="28"/>
        </w:rPr>
      </w:pPr>
      <w:r w:rsidRPr="004F1DA7">
        <w:rPr>
          <w:b/>
          <w:bCs/>
          <w:color w:val="000000"/>
          <w:sz w:val="28"/>
          <w:szCs w:val="28"/>
        </w:rPr>
        <w:t>Личностные</w:t>
      </w:r>
      <w:r w:rsidRPr="004F1DA7">
        <w:rPr>
          <w:color w:val="000000"/>
          <w:sz w:val="28"/>
          <w:szCs w:val="28"/>
        </w:rPr>
        <w:t>:</w:t>
      </w:r>
    </w:p>
    <w:p w:rsidR="00094E10" w:rsidRPr="004F1DA7" w:rsidRDefault="00094E10" w:rsidP="00094E10">
      <w:pPr>
        <w:pStyle w:val="a3"/>
        <w:spacing w:before="0" w:beforeAutospacing="0" w:after="150" w:afterAutospacing="0"/>
        <w:rPr>
          <w:color w:val="000000"/>
          <w:sz w:val="28"/>
          <w:szCs w:val="28"/>
        </w:rPr>
      </w:pPr>
      <w:r w:rsidRPr="004F1DA7">
        <w:rPr>
          <w:color w:val="000000"/>
          <w:sz w:val="28"/>
          <w:szCs w:val="28"/>
        </w:rPr>
        <w:t xml:space="preserve"> </w:t>
      </w:r>
      <w:proofErr w:type="gramStart"/>
      <w:r w:rsidRPr="004F1DA7">
        <w:rPr>
          <w:color w:val="000000"/>
          <w:sz w:val="28"/>
          <w:szCs w:val="28"/>
        </w:rPr>
        <w:t>личностное самоопределение, ценностно-смысловая ориентация учащихся и нравственно-этическое оценивание (то есть умение ответить на вопрос:</w:t>
      </w:r>
      <w:proofErr w:type="gramEnd"/>
      <w:r w:rsidRPr="004F1DA7">
        <w:rPr>
          <w:color w:val="000000"/>
          <w:sz w:val="28"/>
          <w:szCs w:val="28"/>
        </w:rPr>
        <w:t xml:space="preserve"> «Что такое хорошо, что такое плохо?»), </w:t>
      </w:r>
      <w:proofErr w:type="spellStart"/>
      <w:r w:rsidRPr="004F1DA7">
        <w:rPr>
          <w:color w:val="000000"/>
          <w:sz w:val="28"/>
          <w:szCs w:val="28"/>
        </w:rPr>
        <w:t>смыслообразование</w:t>
      </w:r>
      <w:proofErr w:type="spellEnd"/>
      <w:r w:rsidRPr="004F1DA7">
        <w:rPr>
          <w:color w:val="000000"/>
          <w:sz w:val="28"/>
          <w:szCs w:val="28"/>
        </w:rPr>
        <w:t xml:space="preserve"> (соотношение цели действия и его результата, то есть умение ответить на вопрос: </w:t>
      </w:r>
      <w:proofErr w:type="gramStart"/>
      <w:r w:rsidRPr="004F1DA7">
        <w:rPr>
          <w:color w:val="000000"/>
          <w:sz w:val="28"/>
          <w:szCs w:val="28"/>
        </w:rPr>
        <w:t xml:space="preserve">«Какое </w:t>
      </w:r>
      <w:r w:rsidRPr="004F1DA7">
        <w:rPr>
          <w:color w:val="000000"/>
          <w:sz w:val="28"/>
          <w:szCs w:val="28"/>
        </w:rPr>
        <w:lastRenderedPageBreak/>
        <w:t>значение, смысл имеет для меня учение?») и ориентация в социальных ролях и межличностных отношениях;</w:t>
      </w:r>
      <w:proofErr w:type="gramEnd"/>
    </w:p>
    <w:p w:rsidR="00094E10" w:rsidRPr="004F1DA7" w:rsidRDefault="00094E10" w:rsidP="00094E10">
      <w:pPr>
        <w:pStyle w:val="a3"/>
        <w:spacing w:before="0" w:beforeAutospacing="0" w:after="150" w:afterAutospacing="0"/>
        <w:rPr>
          <w:color w:val="000000"/>
          <w:sz w:val="28"/>
          <w:szCs w:val="28"/>
        </w:rPr>
      </w:pPr>
      <w:r w:rsidRPr="004F1DA7">
        <w:rPr>
          <w:b/>
          <w:bCs/>
          <w:color w:val="000000"/>
          <w:sz w:val="28"/>
          <w:szCs w:val="28"/>
        </w:rPr>
        <w:t>познавательные:</w:t>
      </w:r>
    </w:p>
    <w:p w:rsidR="00094E10" w:rsidRPr="004F1DA7" w:rsidRDefault="00094E10" w:rsidP="00094E10">
      <w:pPr>
        <w:pStyle w:val="a3"/>
        <w:numPr>
          <w:ilvl w:val="1"/>
          <w:numId w:val="12"/>
        </w:numPr>
        <w:spacing w:before="0" w:beforeAutospacing="0" w:after="150" w:afterAutospacing="0"/>
        <w:ind w:left="0"/>
        <w:rPr>
          <w:color w:val="000000"/>
          <w:sz w:val="28"/>
          <w:szCs w:val="28"/>
        </w:rPr>
      </w:pPr>
      <w:proofErr w:type="spellStart"/>
      <w:r w:rsidRPr="004F1DA7">
        <w:rPr>
          <w:color w:val="000000"/>
          <w:sz w:val="28"/>
          <w:szCs w:val="28"/>
        </w:rPr>
        <w:t>общеучебные</w:t>
      </w:r>
      <w:proofErr w:type="spellEnd"/>
      <w:r w:rsidRPr="004F1DA7">
        <w:rPr>
          <w:color w:val="000000"/>
          <w:sz w:val="28"/>
          <w:szCs w:val="28"/>
        </w:rPr>
        <w:t xml:space="preserve"> действия — умение поставить учебную задачу, выбрать способы и найти информацию для её решения, уметь работать с информацией, структурировать полученные знания;</w:t>
      </w:r>
    </w:p>
    <w:p w:rsidR="00094E10" w:rsidRPr="004F1DA7" w:rsidRDefault="00094E10" w:rsidP="00094E10">
      <w:pPr>
        <w:pStyle w:val="a3"/>
        <w:numPr>
          <w:ilvl w:val="1"/>
          <w:numId w:val="12"/>
        </w:numPr>
        <w:spacing w:before="0" w:beforeAutospacing="0" w:after="150" w:afterAutospacing="0"/>
        <w:ind w:left="0"/>
        <w:rPr>
          <w:color w:val="000000"/>
          <w:sz w:val="28"/>
          <w:szCs w:val="28"/>
        </w:rPr>
      </w:pPr>
      <w:r w:rsidRPr="004F1DA7">
        <w:rPr>
          <w:color w:val="000000"/>
          <w:sz w:val="28"/>
          <w:szCs w:val="28"/>
        </w:rPr>
        <w:t>логические учебные действия — умение анализировать и синтезировать новые знания, устанавливать причинно-следственные связи, доказывать свои суждения;</w:t>
      </w:r>
    </w:p>
    <w:p w:rsidR="00094E10" w:rsidRPr="004F1DA7" w:rsidRDefault="00094E10" w:rsidP="00094E10">
      <w:pPr>
        <w:pStyle w:val="a3"/>
        <w:numPr>
          <w:ilvl w:val="1"/>
          <w:numId w:val="12"/>
        </w:numPr>
        <w:spacing w:before="0" w:beforeAutospacing="0" w:after="150" w:afterAutospacing="0"/>
        <w:ind w:left="0"/>
        <w:rPr>
          <w:color w:val="000000"/>
          <w:sz w:val="28"/>
          <w:szCs w:val="28"/>
        </w:rPr>
      </w:pPr>
      <w:r w:rsidRPr="004F1DA7">
        <w:rPr>
          <w:color w:val="000000"/>
          <w:sz w:val="28"/>
          <w:szCs w:val="28"/>
        </w:rPr>
        <w:t>постановка и решение проблемы — умение сформулировать проблему и найти способ её решения;</w:t>
      </w:r>
    </w:p>
    <w:p w:rsidR="00094E10" w:rsidRPr="004F1DA7" w:rsidRDefault="00094E10" w:rsidP="00094E10">
      <w:pPr>
        <w:pStyle w:val="a3"/>
        <w:spacing w:before="0" w:beforeAutospacing="0" w:after="150" w:afterAutospacing="0"/>
        <w:rPr>
          <w:color w:val="000000"/>
          <w:sz w:val="28"/>
          <w:szCs w:val="28"/>
        </w:rPr>
      </w:pPr>
      <w:r w:rsidRPr="004F1DA7">
        <w:rPr>
          <w:b/>
          <w:bCs/>
          <w:color w:val="000000"/>
          <w:sz w:val="28"/>
          <w:szCs w:val="28"/>
        </w:rPr>
        <w:t>коммуникативные</w:t>
      </w:r>
      <w:r w:rsidRPr="004F1DA7">
        <w:rPr>
          <w:color w:val="000000"/>
          <w:sz w:val="28"/>
          <w:szCs w:val="28"/>
        </w:rPr>
        <w:t> — умение вступать в диалог и вести его, учитывая особенности общения с различными группами людей или текстом (книгой);</w:t>
      </w:r>
    </w:p>
    <w:p w:rsidR="00094E10" w:rsidRPr="004F1DA7" w:rsidRDefault="00094E10" w:rsidP="00094E10">
      <w:pPr>
        <w:pStyle w:val="a3"/>
        <w:spacing w:before="0" w:beforeAutospacing="0" w:after="150" w:afterAutospacing="0"/>
        <w:rPr>
          <w:color w:val="000000"/>
          <w:sz w:val="28"/>
          <w:szCs w:val="28"/>
        </w:rPr>
      </w:pPr>
      <w:proofErr w:type="gramStart"/>
      <w:r w:rsidRPr="004F1DA7">
        <w:rPr>
          <w:b/>
          <w:bCs/>
          <w:color w:val="000000"/>
          <w:sz w:val="28"/>
          <w:szCs w:val="28"/>
        </w:rPr>
        <w:t>регулятивные</w:t>
      </w:r>
      <w:proofErr w:type="gramEnd"/>
      <w:r w:rsidRPr="004F1DA7">
        <w:rPr>
          <w:color w:val="000000"/>
          <w:sz w:val="28"/>
          <w:szCs w:val="28"/>
        </w:rPr>
        <w:t xml:space="preserve"> — </w:t>
      </w:r>
      <w:proofErr w:type="spellStart"/>
      <w:r w:rsidRPr="004F1DA7">
        <w:rPr>
          <w:color w:val="000000"/>
          <w:sz w:val="28"/>
          <w:szCs w:val="28"/>
        </w:rPr>
        <w:t>целеполагание</w:t>
      </w:r>
      <w:proofErr w:type="spellEnd"/>
      <w:r w:rsidRPr="004F1DA7">
        <w:rPr>
          <w:color w:val="000000"/>
          <w:sz w:val="28"/>
          <w:szCs w:val="28"/>
        </w:rPr>
        <w:t>, планирование, корректировка плана</w:t>
      </w:r>
    </w:p>
    <w:p w:rsidR="00413BDD" w:rsidRPr="004F1DA7" w:rsidRDefault="00094E10" w:rsidP="00413BDD">
      <w:pPr>
        <w:pStyle w:val="a3"/>
        <w:shd w:val="clear" w:color="auto" w:fill="FFFFFF"/>
        <w:spacing w:before="0" w:beforeAutospacing="0" w:after="150" w:afterAutospacing="0" w:line="300" w:lineRule="atLeast"/>
        <w:rPr>
          <w:sz w:val="28"/>
          <w:szCs w:val="28"/>
        </w:rPr>
      </w:pPr>
      <w:r w:rsidRPr="004F1DA7">
        <w:rPr>
          <w:b/>
          <w:color w:val="000000"/>
          <w:sz w:val="28"/>
          <w:szCs w:val="18"/>
        </w:rPr>
        <w:t xml:space="preserve">Формирование </w:t>
      </w:r>
      <w:proofErr w:type="spellStart"/>
      <w:r w:rsidRPr="004F1DA7">
        <w:rPr>
          <w:b/>
          <w:color w:val="000000"/>
          <w:sz w:val="28"/>
          <w:szCs w:val="18"/>
        </w:rPr>
        <w:t>метапредметных</w:t>
      </w:r>
      <w:proofErr w:type="spellEnd"/>
      <w:r w:rsidRPr="004F1DA7">
        <w:rPr>
          <w:b/>
          <w:color w:val="000000"/>
          <w:sz w:val="28"/>
          <w:szCs w:val="18"/>
        </w:rPr>
        <w:t xml:space="preserve"> результатов</w:t>
      </w:r>
      <w:r w:rsidRPr="004F1DA7">
        <w:rPr>
          <w:color w:val="000000"/>
          <w:sz w:val="28"/>
          <w:szCs w:val="18"/>
        </w:rPr>
        <w:t>, а именно универсальных учебных действий  (УУД) – качественно новая задача, поставленная перед школой</w:t>
      </w:r>
      <w:r w:rsidR="00413BDD" w:rsidRPr="004F1DA7">
        <w:rPr>
          <w:color w:val="000000"/>
          <w:sz w:val="28"/>
          <w:szCs w:val="18"/>
        </w:rPr>
        <w:t xml:space="preserve">. </w:t>
      </w:r>
      <w:r w:rsidR="00413BDD" w:rsidRPr="004F1DA7">
        <w:rPr>
          <w:sz w:val="28"/>
          <w:szCs w:val="28"/>
        </w:rPr>
        <w:t xml:space="preserve"> </w:t>
      </w:r>
    </w:p>
    <w:p w:rsidR="00413BDD" w:rsidRPr="004F1DA7" w:rsidRDefault="00413BDD" w:rsidP="00413BDD">
      <w:pPr>
        <w:pStyle w:val="a3"/>
        <w:shd w:val="clear" w:color="auto" w:fill="FFFFFF"/>
        <w:spacing w:before="0" w:beforeAutospacing="0" w:after="150" w:afterAutospacing="0" w:line="300" w:lineRule="atLeast"/>
        <w:rPr>
          <w:sz w:val="28"/>
          <w:szCs w:val="28"/>
        </w:rPr>
      </w:pPr>
      <w:r w:rsidRPr="004F1DA7">
        <w:rPr>
          <w:sz w:val="28"/>
          <w:szCs w:val="28"/>
        </w:rPr>
        <w:t>Цели урока:                                                                                                               </w:t>
      </w:r>
    </w:p>
    <w:p w:rsidR="00413BDD" w:rsidRPr="004F1DA7" w:rsidRDefault="00413BDD" w:rsidP="00413BDD">
      <w:pPr>
        <w:pStyle w:val="a3"/>
        <w:shd w:val="clear" w:color="auto" w:fill="FFFFFF"/>
        <w:spacing w:before="0" w:beforeAutospacing="0" w:after="150" w:afterAutospacing="0" w:line="300" w:lineRule="atLeast"/>
        <w:rPr>
          <w:sz w:val="28"/>
          <w:szCs w:val="28"/>
        </w:rPr>
      </w:pPr>
      <w:r w:rsidRPr="004F1DA7">
        <w:rPr>
          <w:sz w:val="28"/>
          <w:szCs w:val="28"/>
        </w:rPr>
        <w:t>-в обучении (предметные результаты);</w:t>
      </w:r>
    </w:p>
    <w:p w:rsidR="00413BDD" w:rsidRPr="004F1DA7" w:rsidRDefault="00413BDD" w:rsidP="00413BDD">
      <w:pPr>
        <w:pStyle w:val="a3"/>
        <w:shd w:val="clear" w:color="auto" w:fill="FFFFFF"/>
        <w:spacing w:before="0" w:beforeAutospacing="0" w:after="150" w:afterAutospacing="0" w:line="300" w:lineRule="atLeast"/>
        <w:rPr>
          <w:sz w:val="28"/>
          <w:szCs w:val="28"/>
        </w:rPr>
      </w:pPr>
      <w:r w:rsidRPr="004F1DA7">
        <w:rPr>
          <w:sz w:val="28"/>
          <w:szCs w:val="28"/>
        </w:rPr>
        <w:t xml:space="preserve">-в развитии </w:t>
      </w:r>
      <w:proofErr w:type="gramStart"/>
      <w:r w:rsidRPr="004F1DA7">
        <w:rPr>
          <w:sz w:val="28"/>
          <w:szCs w:val="28"/>
        </w:rPr>
        <w:t>(</w:t>
      </w:r>
      <w:r w:rsidR="001617EC" w:rsidRPr="004F1DA7">
        <w:rPr>
          <w:sz w:val="28"/>
          <w:szCs w:val="28"/>
        </w:rPr>
        <w:t xml:space="preserve"> </w:t>
      </w:r>
      <w:proofErr w:type="spellStart"/>
      <w:proofErr w:type="gramEnd"/>
      <w:r w:rsidR="001617EC" w:rsidRPr="004F1DA7">
        <w:rPr>
          <w:sz w:val="28"/>
          <w:szCs w:val="28"/>
        </w:rPr>
        <w:t>общеучебные</w:t>
      </w:r>
      <w:proofErr w:type="spellEnd"/>
      <w:r w:rsidR="001617EC" w:rsidRPr="004F1DA7">
        <w:rPr>
          <w:sz w:val="28"/>
          <w:szCs w:val="28"/>
        </w:rPr>
        <w:t xml:space="preserve"> или </w:t>
      </w:r>
      <w:proofErr w:type="spellStart"/>
      <w:r w:rsidR="001617EC" w:rsidRPr="004F1DA7">
        <w:rPr>
          <w:sz w:val="28"/>
          <w:szCs w:val="28"/>
        </w:rPr>
        <w:t>метапредметные</w:t>
      </w:r>
      <w:proofErr w:type="spellEnd"/>
      <w:r w:rsidRPr="004F1DA7">
        <w:rPr>
          <w:sz w:val="28"/>
          <w:szCs w:val="28"/>
        </w:rPr>
        <w:t xml:space="preserve"> результаты);</w:t>
      </w:r>
    </w:p>
    <w:p w:rsidR="00413BDD" w:rsidRPr="004F1DA7" w:rsidRDefault="00413BDD" w:rsidP="00413BDD">
      <w:pPr>
        <w:pStyle w:val="a3"/>
        <w:shd w:val="clear" w:color="auto" w:fill="FFFFFF"/>
        <w:spacing w:before="0" w:beforeAutospacing="0" w:after="150" w:afterAutospacing="0" w:line="300" w:lineRule="atLeast"/>
        <w:rPr>
          <w:sz w:val="28"/>
          <w:szCs w:val="28"/>
        </w:rPr>
      </w:pPr>
      <w:r w:rsidRPr="004F1DA7">
        <w:rPr>
          <w:sz w:val="28"/>
          <w:szCs w:val="28"/>
        </w:rPr>
        <w:t>-в воспитании (личностные результаты).</w:t>
      </w:r>
    </w:p>
    <w:p w:rsidR="00094E10" w:rsidRPr="004F1DA7" w:rsidRDefault="00094E10" w:rsidP="00094E10">
      <w:pPr>
        <w:pStyle w:val="a3"/>
        <w:spacing w:before="0" w:beforeAutospacing="0" w:after="150" w:afterAutospacing="0"/>
        <w:rPr>
          <w:color w:val="000000"/>
          <w:sz w:val="28"/>
          <w:szCs w:val="28"/>
        </w:rPr>
      </w:pPr>
      <w:r w:rsidRPr="004F1DA7">
        <w:rPr>
          <w:color w:val="000000"/>
          <w:sz w:val="28"/>
          <w:szCs w:val="28"/>
          <w:shd w:val="clear" w:color="auto" w:fill="FFFFFF"/>
        </w:rPr>
        <w:t xml:space="preserve">Ключевым моментом в формировании </w:t>
      </w:r>
      <w:proofErr w:type="spellStart"/>
      <w:r w:rsidRPr="004F1DA7">
        <w:rPr>
          <w:color w:val="000000"/>
          <w:sz w:val="28"/>
          <w:szCs w:val="28"/>
          <w:shd w:val="clear" w:color="auto" w:fill="FFFFFF"/>
        </w:rPr>
        <w:t>метапредметных</w:t>
      </w:r>
      <w:proofErr w:type="spellEnd"/>
      <w:r w:rsidRPr="004F1DA7">
        <w:rPr>
          <w:color w:val="000000"/>
          <w:sz w:val="28"/>
          <w:szCs w:val="28"/>
          <w:shd w:val="clear" w:color="auto" w:fill="FFFFFF"/>
        </w:rPr>
        <w:t xml:space="preserve"> результатов является организация </w:t>
      </w:r>
      <w:r w:rsidRPr="004F1DA7">
        <w:rPr>
          <w:i/>
          <w:iCs/>
          <w:color w:val="000000"/>
          <w:sz w:val="28"/>
          <w:szCs w:val="28"/>
          <w:shd w:val="clear" w:color="auto" w:fill="FFFFFF"/>
        </w:rPr>
        <w:t>проектной</w:t>
      </w:r>
      <w:r w:rsidRPr="004F1DA7">
        <w:rPr>
          <w:color w:val="000000"/>
          <w:sz w:val="28"/>
          <w:szCs w:val="28"/>
          <w:shd w:val="clear" w:color="auto" w:fill="FFFFFF"/>
        </w:rPr>
        <w:t> и </w:t>
      </w:r>
      <w:r w:rsidRPr="004F1DA7">
        <w:rPr>
          <w:i/>
          <w:iCs/>
          <w:color w:val="000000"/>
          <w:sz w:val="28"/>
          <w:szCs w:val="28"/>
          <w:shd w:val="clear" w:color="auto" w:fill="FFFFFF"/>
        </w:rPr>
        <w:t>учебно-исследовательской деятельности</w:t>
      </w:r>
      <w:r w:rsidRPr="004F1DA7">
        <w:rPr>
          <w:color w:val="000000"/>
          <w:sz w:val="28"/>
          <w:szCs w:val="28"/>
          <w:shd w:val="clear" w:color="auto" w:fill="FFFFFF"/>
        </w:rPr>
        <w:t>, в процессе которой, в том числе, протекает </w:t>
      </w:r>
      <w:r w:rsidRPr="004F1DA7">
        <w:rPr>
          <w:i/>
          <w:iCs/>
          <w:color w:val="000000"/>
          <w:sz w:val="28"/>
          <w:szCs w:val="28"/>
          <w:shd w:val="clear" w:color="auto" w:fill="FFFFFF"/>
        </w:rPr>
        <w:t>самообразование</w:t>
      </w:r>
      <w:r w:rsidRPr="004F1DA7">
        <w:rPr>
          <w:color w:val="000000"/>
          <w:sz w:val="28"/>
          <w:szCs w:val="28"/>
          <w:shd w:val="clear" w:color="auto" w:fill="FFFFFF"/>
        </w:rPr>
        <w:t> </w:t>
      </w:r>
      <w:proofErr w:type="gramStart"/>
      <w:r w:rsidRPr="004F1DA7">
        <w:rPr>
          <w:color w:val="000000"/>
          <w:sz w:val="28"/>
          <w:szCs w:val="28"/>
          <w:shd w:val="clear" w:color="auto" w:fill="FFFFFF"/>
        </w:rPr>
        <w:t>обучающегося</w:t>
      </w:r>
      <w:proofErr w:type="gramEnd"/>
      <w:r w:rsidRPr="004F1DA7">
        <w:rPr>
          <w:color w:val="000000"/>
          <w:sz w:val="28"/>
          <w:szCs w:val="28"/>
          <w:shd w:val="clear" w:color="auto" w:fill="FFFFFF"/>
        </w:rPr>
        <w:t>.</w:t>
      </w:r>
    </w:p>
    <w:p w:rsidR="00094E10" w:rsidRPr="004F1DA7" w:rsidRDefault="00094E10" w:rsidP="00094E10">
      <w:pPr>
        <w:pStyle w:val="a3"/>
        <w:shd w:val="clear" w:color="auto" w:fill="FFFFFF"/>
        <w:spacing w:before="0" w:beforeAutospacing="0" w:after="150" w:afterAutospacing="0"/>
        <w:rPr>
          <w:color w:val="333333"/>
          <w:sz w:val="28"/>
          <w:szCs w:val="28"/>
          <w:highlight w:val="yellow"/>
        </w:rPr>
      </w:pPr>
      <w:r w:rsidRPr="004F1DA7">
        <w:rPr>
          <w:color w:val="333333"/>
          <w:sz w:val="28"/>
          <w:szCs w:val="28"/>
        </w:rPr>
        <w:t xml:space="preserve">Достижение </w:t>
      </w:r>
      <w:proofErr w:type="spellStart"/>
      <w:r w:rsidRPr="004F1DA7">
        <w:rPr>
          <w:color w:val="333333"/>
          <w:sz w:val="28"/>
          <w:szCs w:val="28"/>
        </w:rPr>
        <w:t>метапредметных</w:t>
      </w:r>
      <w:proofErr w:type="spellEnd"/>
      <w:r w:rsidRPr="004F1DA7">
        <w:rPr>
          <w:color w:val="333333"/>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94E10" w:rsidRPr="004F1DA7" w:rsidRDefault="00094E10" w:rsidP="00094E10">
      <w:pPr>
        <w:pStyle w:val="a3"/>
        <w:shd w:val="clear" w:color="auto" w:fill="FFFFFF"/>
        <w:spacing w:before="0" w:beforeAutospacing="0" w:after="150" w:afterAutospacing="0"/>
        <w:rPr>
          <w:color w:val="000000"/>
          <w:sz w:val="28"/>
          <w:szCs w:val="28"/>
          <w:shd w:val="clear" w:color="auto" w:fill="FFFFFF"/>
        </w:rPr>
      </w:pPr>
      <w:proofErr w:type="spellStart"/>
      <w:r w:rsidRPr="004F1DA7">
        <w:rPr>
          <w:color w:val="000000"/>
          <w:sz w:val="28"/>
          <w:szCs w:val="28"/>
          <w:shd w:val="clear" w:color="auto" w:fill="FFFFFF"/>
        </w:rPr>
        <w:t>Метапредметные</w:t>
      </w:r>
      <w:proofErr w:type="spellEnd"/>
      <w:r w:rsidRPr="004F1DA7">
        <w:rPr>
          <w:color w:val="000000"/>
          <w:sz w:val="28"/>
          <w:szCs w:val="28"/>
          <w:shd w:val="clear" w:color="auto" w:fill="FFFFFF"/>
        </w:rPr>
        <w:t xml:space="preserve"> результаты обучения выступают в качестве "мостов", соединяющих все источники знаний</w:t>
      </w:r>
      <w:r w:rsidR="00B07F28" w:rsidRPr="004F1DA7">
        <w:rPr>
          <w:color w:val="000000"/>
          <w:sz w:val="28"/>
          <w:szCs w:val="28"/>
          <w:shd w:val="clear" w:color="auto" w:fill="FFFFFF"/>
        </w:rPr>
        <w:t>.</w:t>
      </w:r>
    </w:p>
    <w:p w:rsidR="00C630B2" w:rsidRPr="004F1DA7" w:rsidRDefault="00C630B2" w:rsidP="00094E10">
      <w:pPr>
        <w:pStyle w:val="a3"/>
        <w:shd w:val="clear" w:color="auto" w:fill="FFFFFF"/>
        <w:spacing w:before="0" w:beforeAutospacing="0" w:after="150" w:afterAutospacing="0"/>
        <w:rPr>
          <w:color w:val="000000"/>
          <w:sz w:val="21"/>
          <w:szCs w:val="21"/>
          <w:shd w:val="clear" w:color="auto" w:fill="FFFFFF"/>
        </w:rPr>
      </w:pPr>
      <w:proofErr w:type="spellStart"/>
      <w:r w:rsidRPr="004F1DA7">
        <w:rPr>
          <w:color w:val="000000"/>
          <w:sz w:val="28"/>
          <w:szCs w:val="28"/>
          <w:shd w:val="clear" w:color="auto" w:fill="FFFFFF"/>
        </w:rPr>
        <w:t>Метапредметные</w:t>
      </w:r>
      <w:proofErr w:type="spellEnd"/>
      <w:r w:rsidRPr="004F1DA7">
        <w:rPr>
          <w:color w:val="000000"/>
          <w:sz w:val="28"/>
          <w:szCs w:val="28"/>
          <w:shd w:val="clear" w:color="auto" w:fill="FFFFFF"/>
        </w:rPr>
        <w:t xml:space="preserve"> результаты – это, по сути, ориентировочные действия. Они формируют психологическую основу и выступают как важнейшее условие успешности при решении школьниками поставленных перед ними задач. По своей природе они выступают как личностные результаты каждого ребенка. Из этого следует, что уровень их развития может подвергаться качественному измерению и анализу</w:t>
      </w:r>
      <w:r w:rsidRPr="004F1DA7">
        <w:rPr>
          <w:color w:val="000000"/>
          <w:sz w:val="21"/>
          <w:szCs w:val="21"/>
          <w:shd w:val="clear" w:color="auto" w:fill="FFFFFF"/>
        </w:rPr>
        <w:t xml:space="preserve">. </w:t>
      </w:r>
    </w:p>
    <w:p w:rsidR="00360F3B" w:rsidRPr="004F1DA7" w:rsidRDefault="00360F3B" w:rsidP="00094E10">
      <w:pPr>
        <w:pStyle w:val="a3"/>
        <w:shd w:val="clear" w:color="auto" w:fill="FFFFFF"/>
        <w:spacing w:before="0" w:beforeAutospacing="0" w:after="150" w:afterAutospacing="0"/>
        <w:rPr>
          <w:color w:val="333333"/>
          <w:sz w:val="28"/>
          <w:szCs w:val="28"/>
        </w:rPr>
      </w:pPr>
      <w:r w:rsidRPr="004F1DA7">
        <w:rPr>
          <w:b/>
          <w:bCs/>
          <w:iCs/>
          <w:color w:val="333333"/>
          <w:sz w:val="28"/>
          <w:szCs w:val="28"/>
        </w:rPr>
        <w:t xml:space="preserve">Оценка </w:t>
      </w:r>
      <w:proofErr w:type="spellStart"/>
      <w:r w:rsidRPr="004F1DA7">
        <w:rPr>
          <w:b/>
          <w:bCs/>
          <w:iCs/>
          <w:color w:val="333333"/>
          <w:sz w:val="28"/>
          <w:szCs w:val="28"/>
        </w:rPr>
        <w:t>метапредметных</w:t>
      </w:r>
      <w:proofErr w:type="spellEnd"/>
      <w:r w:rsidRPr="004F1DA7">
        <w:rPr>
          <w:b/>
          <w:bCs/>
          <w:iCs/>
          <w:color w:val="333333"/>
          <w:sz w:val="28"/>
          <w:szCs w:val="28"/>
        </w:rPr>
        <w:t xml:space="preserve"> результатов</w:t>
      </w:r>
      <w:r w:rsidRPr="004F1DA7">
        <w:rPr>
          <w:rStyle w:val="apple-converted-space"/>
          <w:b/>
          <w:bCs/>
          <w:color w:val="333333"/>
          <w:sz w:val="28"/>
          <w:szCs w:val="28"/>
        </w:rPr>
        <w:t> </w:t>
      </w:r>
      <w:r w:rsidRPr="004F1DA7">
        <w:rPr>
          <w:color w:val="333333"/>
          <w:sz w:val="28"/>
          <w:szCs w:val="28"/>
        </w:rPr>
        <w:t xml:space="preserve">предполагает оценку универсальных учебных действий учащихся (регулятивных, коммуникативных, </w:t>
      </w:r>
      <w:r w:rsidRPr="004F1DA7">
        <w:rPr>
          <w:color w:val="333333"/>
          <w:sz w:val="28"/>
          <w:szCs w:val="28"/>
        </w:rPr>
        <w:lastRenderedPageBreak/>
        <w:t>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360F3B" w:rsidRPr="004F1DA7" w:rsidRDefault="00360F3B" w:rsidP="00360F3B">
      <w:pPr>
        <w:pStyle w:val="a3"/>
        <w:numPr>
          <w:ilvl w:val="0"/>
          <w:numId w:val="10"/>
        </w:numPr>
        <w:shd w:val="clear" w:color="auto" w:fill="FFFFFF"/>
        <w:spacing w:before="0" w:beforeAutospacing="0" w:after="150" w:afterAutospacing="0"/>
        <w:rPr>
          <w:color w:val="333333"/>
          <w:sz w:val="28"/>
          <w:szCs w:val="28"/>
        </w:rPr>
      </w:pPr>
      <w:proofErr w:type="gramStart"/>
      <w:r w:rsidRPr="004F1DA7">
        <w:rPr>
          <w:color w:val="333333"/>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360F3B" w:rsidRPr="004F1DA7" w:rsidRDefault="00360F3B" w:rsidP="00360F3B">
      <w:pPr>
        <w:pStyle w:val="a3"/>
        <w:numPr>
          <w:ilvl w:val="0"/>
          <w:numId w:val="10"/>
        </w:numPr>
        <w:shd w:val="clear" w:color="auto" w:fill="FFFFFF"/>
        <w:spacing w:before="0" w:beforeAutospacing="0" w:after="150" w:afterAutospacing="0"/>
        <w:rPr>
          <w:color w:val="333333"/>
          <w:sz w:val="28"/>
          <w:szCs w:val="28"/>
        </w:rPr>
      </w:pPr>
      <w:r w:rsidRPr="004F1DA7">
        <w:rPr>
          <w:color w:val="333333"/>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360F3B" w:rsidRPr="004F1DA7" w:rsidRDefault="00360F3B" w:rsidP="00360F3B">
      <w:pPr>
        <w:pStyle w:val="a3"/>
        <w:numPr>
          <w:ilvl w:val="0"/>
          <w:numId w:val="10"/>
        </w:numPr>
        <w:shd w:val="clear" w:color="auto" w:fill="FFFFFF"/>
        <w:spacing w:before="0" w:beforeAutospacing="0" w:after="150" w:afterAutospacing="0"/>
        <w:rPr>
          <w:color w:val="333333"/>
          <w:sz w:val="28"/>
          <w:szCs w:val="28"/>
        </w:rPr>
      </w:pPr>
      <w:r w:rsidRPr="004F1DA7">
        <w:rPr>
          <w:color w:val="333333"/>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60F3B" w:rsidRPr="004F1DA7" w:rsidRDefault="00360F3B" w:rsidP="00360F3B">
      <w:pPr>
        <w:pStyle w:val="a3"/>
        <w:numPr>
          <w:ilvl w:val="0"/>
          <w:numId w:val="10"/>
        </w:numPr>
        <w:shd w:val="clear" w:color="auto" w:fill="FFFFFF"/>
        <w:spacing w:before="0" w:beforeAutospacing="0" w:after="150" w:afterAutospacing="0"/>
        <w:rPr>
          <w:color w:val="333333"/>
          <w:sz w:val="28"/>
          <w:szCs w:val="28"/>
        </w:rPr>
      </w:pPr>
      <w:r w:rsidRPr="004F1DA7">
        <w:rPr>
          <w:color w:val="333333"/>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60F3B" w:rsidRPr="004F1DA7" w:rsidRDefault="00360F3B" w:rsidP="00360F3B">
      <w:pPr>
        <w:pStyle w:val="a3"/>
        <w:numPr>
          <w:ilvl w:val="0"/>
          <w:numId w:val="10"/>
        </w:numPr>
        <w:shd w:val="clear" w:color="auto" w:fill="FFFFFF"/>
        <w:spacing w:before="0" w:beforeAutospacing="0" w:after="150" w:afterAutospacing="0"/>
        <w:rPr>
          <w:color w:val="333333"/>
          <w:sz w:val="28"/>
          <w:szCs w:val="28"/>
        </w:rPr>
      </w:pPr>
      <w:r w:rsidRPr="004F1DA7">
        <w:rPr>
          <w:color w:val="333333"/>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60F3B" w:rsidRPr="004F1DA7" w:rsidRDefault="00360F3B" w:rsidP="00360F3B">
      <w:pPr>
        <w:pStyle w:val="a3"/>
        <w:shd w:val="clear" w:color="auto" w:fill="FFFFFF"/>
        <w:spacing w:before="0" w:beforeAutospacing="0" w:after="150" w:afterAutospacing="0"/>
        <w:rPr>
          <w:color w:val="333333"/>
          <w:sz w:val="28"/>
          <w:szCs w:val="28"/>
        </w:rPr>
      </w:pPr>
      <w:r w:rsidRPr="004F1DA7">
        <w:rPr>
          <w:color w:val="333333"/>
          <w:sz w:val="28"/>
          <w:szCs w:val="28"/>
        </w:rPr>
        <w:t xml:space="preserve"> Оценка </w:t>
      </w:r>
      <w:proofErr w:type="spellStart"/>
      <w:r w:rsidRPr="004F1DA7">
        <w:rPr>
          <w:color w:val="333333"/>
          <w:sz w:val="28"/>
          <w:szCs w:val="28"/>
        </w:rPr>
        <w:t>метапредметных</w:t>
      </w:r>
      <w:proofErr w:type="spellEnd"/>
      <w:r w:rsidRPr="004F1DA7">
        <w:rPr>
          <w:color w:val="333333"/>
          <w:sz w:val="28"/>
          <w:szCs w:val="28"/>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4F1DA7">
        <w:rPr>
          <w:color w:val="333333"/>
          <w:sz w:val="28"/>
          <w:szCs w:val="28"/>
        </w:rPr>
        <w:t>межпредметной</w:t>
      </w:r>
      <w:proofErr w:type="spellEnd"/>
      <w:r w:rsidRPr="004F1DA7">
        <w:rPr>
          <w:color w:val="333333"/>
          <w:sz w:val="28"/>
          <w:szCs w:val="28"/>
        </w:rPr>
        <w:t xml:space="preserve"> основе, мониторинг </w:t>
      </w:r>
      <w:proofErr w:type="spellStart"/>
      <w:r w:rsidRPr="004F1DA7">
        <w:rPr>
          <w:color w:val="333333"/>
          <w:sz w:val="28"/>
          <w:szCs w:val="28"/>
        </w:rPr>
        <w:t>сформированности</w:t>
      </w:r>
      <w:proofErr w:type="spellEnd"/>
      <w:r w:rsidRPr="004F1DA7">
        <w:rPr>
          <w:color w:val="333333"/>
          <w:sz w:val="28"/>
          <w:szCs w:val="28"/>
        </w:rPr>
        <w:t xml:space="preserve"> основных учебных умений.</w:t>
      </w:r>
    </w:p>
    <w:p w:rsidR="000B4C77" w:rsidRPr="004F1DA7" w:rsidRDefault="000B4C77" w:rsidP="000B4C77">
      <w:pPr>
        <w:pStyle w:val="a3"/>
        <w:spacing w:before="0" w:beforeAutospacing="0" w:after="150" w:afterAutospacing="0"/>
        <w:rPr>
          <w:color w:val="333333"/>
          <w:sz w:val="28"/>
          <w:szCs w:val="28"/>
        </w:rPr>
      </w:pPr>
      <w:r w:rsidRPr="004F1DA7">
        <w:rPr>
          <w:b/>
          <w:color w:val="333333"/>
          <w:sz w:val="28"/>
          <w:szCs w:val="28"/>
        </w:rPr>
        <w:t>Всероссийские проверочные работы</w:t>
      </w:r>
      <w:r w:rsidRPr="004F1DA7">
        <w:rPr>
          <w:color w:val="333333"/>
          <w:sz w:val="28"/>
          <w:szCs w:val="28"/>
        </w:rPr>
        <w:t xml:space="preserve">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0B4C77" w:rsidRPr="004F1DA7" w:rsidRDefault="000B4C77" w:rsidP="000B4C77">
      <w:pPr>
        <w:pStyle w:val="a3"/>
        <w:spacing w:before="0" w:beforeAutospacing="0" w:after="150" w:afterAutospacing="0"/>
        <w:rPr>
          <w:color w:val="333333"/>
          <w:sz w:val="28"/>
          <w:szCs w:val="28"/>
        </w:rPr>
      </w:pPr>
      <w:r w:rsidRPr="004F1DA7">
        <w:rPr>
          <w:color w:val="333333"/>
          <w:sz w:val="28"/>
          <w:szCs w:val="28"/>
        </w:rPr>
        <w:t> 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0B4C77" w:rsidRPr="004F1DA7" w:rsidRDefault="000B4C77" w:rsidP="000B4C77">
      <w:pPr>
        <w:pStyle w:val="a3"/>
        <w:spacing w:before="0" w:beforeAutospacing="0" w:after="150" w:afterAutospacing="0"/>
        <w:rPr>
          <w:color w:val="333333"/>
          <w:sz w:val="28"/>
          <w:szCs w:val="28"/>
        </w:rPr>
      </w:pPr>
      <w:r w:rsidRPr="004F1DA7">
        <w:rPr>
          <w:color w:val="333333"/>
          <w:sz w:val="28"/>
          <w:szCs w:val="28"/>
        </w:rPr>
        <w:t>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w:t>
      </w:r>
    </w:p>
    <w:p w:rsidR="000B4C77" w:rsidRPr="004F1DA7" w:rsidRDefault="000B4C77" w:rsidP="000B4C77">
      <w:pPr>
        <w:pStyle w:val="a3"/>
        <w:spacing w:before="0" w:beforeAutospacing="0" w:after="150" w:afterAutospacing="0"/>
        <w:rPr>
          <w:color w:val="333333"/>
          <w:sz w:val="28"/>
          <w:szCs w:val="28"/>
        </w:rPr>
      </w:pPr>
      <w:r w:rsidRPr="004F1DA7">
        <w:rPr>
          <w:color w:val="333333"/>
          <w:sz w:val="28"/>
          <w:szCs w:val="28"/>
        </w:rPr>
        <w:lastRenderedPageBreak/>
        <w:t>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Однако для такого сравнения важно, чтобы полученные результаты были объективными, то есть соответствовали реальному положению дел.</w:t>
      </w:r>
    </w:p>
    <w:p w:rsidR="000B4C77" w:rsidRPr="004F1DA7" w:rsidRDefault="000B4C77" w:rsidP="000B4C77">
      <w:pPr>
        <w:pStyle w:val="a3"/>
        <w:spacing w:before="0" w:beforeAutospacing="0" w:after="150" w:afterAutospacing="0"/>
        <w:rPr>
          <w:color w:val="333333"/>
          <w:sz w:val="28"/>
          <w:szCs w:val="28"/>
        </w:rPr>
      </w:pPr>
      <w:r w:rsidRPr="004F1DA7">
        <w:rPr>
          <w:color w:val="333333"/>
          <w:sz w:val="28"/>
          <w:szCs w:val="28"/>
        </w:rPr>
        <w:t> Для школы ВПР может быть инструментом самодиагностики, основой для проведения регулярной методической работы.</w:t>
      </w:r>
    </w:p>
    <w:p w:rsidR="001D42D5" w:rsidRPr="004F1DA7" w:rsidRDefault="001D42D5" w:rsidP="001D42D5">
      <w:pPr>
        <w:pStyle w:val="1"/>
        <w:spacing w:before="0" w:line="240" w:lineRule="auto"/>
        <w:rPr>
          <w:rFonts w:ascii="Times New Roman" w:hAnsi="Times New Roman" w:cs="Times New Roman"/>
          <w:color w:val="auto"/>
        </w:rPr>
      </w:pPr>
      <w:r w:rsidRPr="004F1DA7">
        <w:rPr>
          <w:rFonts w:ascii="Times New Roman" w:hAnsi="Times New Roman" w:cs="Times New Roman"/>
          <w:color w:val="auto"/>
        </w:rPr>
        <w:t>Диагностическая работа (</w:t>
      </w:r>
      <w:proofErr w:type="spellStart"/>
      <w:r w:rsidRPr="004F1DA7">
        <w:rPr>
          <w:rFonts w:ascii="Times New Roman" w:hAnsi="Times New Roman" w:cs="Times New Roman"/>
          <w:color w:val="auto"/>
        </w:rPr>
        <w:t>н-р</w:t>
      </w:r>
      <w:proofErr w:type="spellEnd"/>
      <w:r w:rsidRPr="004F1DA7">
        <w:rPr>
          <w:rFonts w:ascii="Times New Roman" w:hAnsi="Times New Roman" w:cs="Times New Roman"/>
          <w:color w:val="auto"/>
        </w:rPr>
        <w:t xml:space="preserve">, по математике) для индивидуальной оценки </w:t>
      </w:r>
      <w:r w:rsidRPr="004F1DA7">
        <w:rPr>
          <w:rFonts w:ascii="Times New Roman" w:hAnsi="Times New Roman" w:cs="Times New Roman"/>
          <w:color w:val="000000" w:themeColor="text1"/>
        </w:rPr>
        <w:t>достижений  учащихся</w:t>
      </w:r>
      <w:r w:rsidRPr="004F1DA7">
        <w:rPr>
          <w:rFonts w:ascii="Times New Roman" w:hAnsi="Times New Roman" w:cs="Times New Roman"/>
        </w:rPr>
        <w:t xml:space="preserve"> </w:t>
      </w:r>
    </w:p>
    <w:p w:rsidR="001D42D5" w:rsidRPr="004F1DA7" w:rsidRDefault="001D42D5" w:rsidP="001D42D5">
      <w:pPr>
        <w:spacing w:after="0" w:line="240" w:lineRule="auto"/>
        <w:jc w:val="center"/>
        <w:rPr>
          <w:rFonts w:ascii="Times New Roman" w:hAnsi="Times New Roman" w:cs="Times New Roman"/>
          <w:b/>
          <w:bCs/>
          <w:sz w:val="28"/>
          <w:szCs w:val="28"/>
        </w:rPr>
      </w:pPr>
    </w:p>
    <w:p w:rsidR="001D42D5" w:rsidRPr="004F1DA7" w:rsidRDefault="001D42D5" w:rsidP="001D42D5">
      <w:pPr>
        <w:spacing w:after="0" w:line="240" w:lineRule="auto"/>
        <w:ind w:firstLine="709"/>
        <w:jc w:val="both"/>
        <w:rPr>
          <w:rFonts w:ascii="Times New Roman" w:hAnsi="Times New Roman" w:cs="Times New Roman"/>
          <w:noProof/>
          <w:sz w:val="28"/>
          <w:szCs w:val="28"/>
          <w:u w:val="single"/>
        </w:rPr>
      </w:pPr>
      <w:r w:rsidRPr="004F1DA7">
        <w:rPr>
          <w:rFonts w:ascii="Times New Roman" w:hAnsi="Times New Roman" w:cs="Times New Roman"/>
          <w:noProof/>
          <w:sz w:val="28"/>
          <w:szCs w:val="28"/>
          <w:u w:val="single"/>
        </w:rPr>
        <w:t>Предлагаемая работа имеет две цели.</w:t>
      </w:r>
    </w:p>
    <w:p w:rsidR="001D42D5" w:rsidRPr="004F1DA7" w:rsidRDefault="001D42D5" w:rsidP="001D42D5">
      <w:pPr>
        <w:spacing w:after="0" w:line="240" w:lineRule="auto"/>
        <w:ind w:firstLine="709"/>
        <w:jc w:val="both"/>
        <w:rPr>
          <w:rFonts w:ascii="Times New Roman" w:hAnsi="Times New Roman" w:cs="Times New Roman"/>
          <w:noProof/>
          <w:sz w:val="28"/>
          <w:szCs w:val="28"/>
        </w:rPr>
      </w:pPr>
      <w:r w:rsidRPr="004F1DA7">
        <w:rPr>
          <w:rFonts w:ascii="Times New Roman" w:hAnsi="Times New Roman" w:cs="Times New Roman"/>
          <w:noProof/>
          <w:sz w:val="28"/>
          <w:szCs w:val="28"/>
          <w:u w:val="single"/>
        </w:rPr>
        <w:t>Первая цель</w:t>
      </w:r>
      <w:r w:rsidRPr="004F1DA7">
        <w:rPr>
          <w:rFonts w:ascii="Times New Roman" w:hAnsi="Times New Roman" w:cs="Times New Roman"/>
          <w:noProof/>
          <w:sz w:val="28"/>
          <w:szCs w:val="28"/>
        </w:rPr>
        <w:t xml:space="preserve"> – проанализировать особенности освоения отдельных тем курса математики, изучение которых будет продолжено в 5-6 классах, выявить типичные затруднения пятиклассников в демонстрации предметных достижений.</w:t>
      </w:r>
    </w:p>
    <w:p w:rsidR="001D42D5" w:rsidRPr="004F1DA7" w:rsidRDefault="001D42D5" w:rsidP="001D42D5">
      <w:pPr>
        <w:spacing w:after="0" w:line="240" w:lineRule="auto"/>
        <w:ind w:firstLine="709"/>
        <w:jc w:val="both"/>
        <w:rPr>
          <w:rFonts w:ascii="Times New Roman" w:hAnsi="Times New Roman" w:cs="Times New Roman"/>
          <w:noProof/>
          <w:sz w:val="28"/>
          <w:szCs w:val="28"/>
        </w:rPr>
      </w:pPr>
      <w:r w:rsidRPr="004F1DA7">
        <w:rPr>
          <w:rFonts w:ascii="Times New Roman" w:hAnsi="Times New Roman" w:cs="Times New Roman"/>
          <w:noProof/>
          <w:sz w:val="28"/>
          <w:szCs w:val="28"/>
          <w:u w:val="single"/>
        </w:rPr>
        <w:t>Вторая цель</w:t>
      </w:r>
      <w:r w:rsidRPr="004F1DA7">
        <w:rPr>
          <w:rFonts w:ascii="Times New Roman" w:hAnsi="Times New Roman" w:cs="Times New Roman"/>
          <w:noProof/>
          <w:sz w:val="28"/>
          <w:szCs w:val="28"/>
        </w:rPr>
        <w:t xml:space="preserve"> – установить уровень развития у пятиклассников универсальных учебных действий, проявляющихся при выполнении заданий с математическим содержанием. </w:t>
      </w:r>
    </w:p>
    <w:p w:rsidR="001D42D5" w:rsidRPr="004F1DA7" w:rsidRDefault="001D42D5" w:rsidP="001D42D5">
      <w:pPr>
        <w:spacing w:after="0" w:line="240" w:lineRule="auto"/>
        <w:ind w:firstLine="709"/>
        <w:jc w:val="both"/>
        <w:rPr>
          <w:rFonts w:ascii="Times New Roman" w:hAnsi="Times New Roman" w:cs="Times New Roman"/>
          <w:noProof/>
          <w:sz w:val="28"/>
          <w:szCs w:val="28"/>
        </w:rPr>
      </w:pPr>
      <w:r w:rsidRPr="004F1DA7">
        <w:rPr>
          <w:rFonts w:ascii="Times New Roman" w:hAnsi="Times New Roman" w:cs="Times New Roman"/>
          <w:noProof/>
          <w:sz w:val="28"/>
          <w:szCs w:val="28"/>
        </w:rPr>
        <w:t>Итоги выполнения работ по математике и русскому языку позволят охарактеризовать уровень сформированности ряда метапредметных результатов, выделенных в качестве объекта контроля. На основе результатов выполнения диагностических заданий появится возможность организовать работу по развитию дефицитных универсальных действий, необходимых для дальнейшего образования школьников.</w:t>
      </w:r>
    </w:p>
    <w:p w:rsidR="001D42D5" w:rsidRPr="004F1DA7" w:rsidRDefault="001D42D5" w:rsidP="001D42D5">
      <w:pPr>
        <w:spacing w:after="0" w:line="240" w:lineRule="auto"/>
        <w:ind w:firstLine="567"/>
        <w:jc w:val="both"/>
        <w:rPr>
          <w:rFonts w:ascii="Times New Roman" w:hAnsi="Times New Roman" w:cs="Times New Roman"/>
          <w:sz w:val="28"/>
          <w:szCs w:val="28"/>
        </w:rPr>
      </w:pPr>
      <w:r w:rsidRPr="004F1DA7">
        <w:rPr>
          <w:rFonts w:ascii="Times New Roman" w:hAnsi="Times New Roman" w:cs="Times New Roman"/>
          <w:sz w:val="28"/>
          <w:szCs w:val="28"/>
        </w:rPr>
        <w:t xml:space="preserve">Контроль достижения </w:t>
      </w:r>
      <w:proofErr w:type="spellStart"/>
      <w:r w:rsidRPr="004F1DA7">
        <w:rPr>
          <w:rFonts w:ascii="Times New Roman" w:hAnsi="Times New Roman" w:cs="Times New Roman"/>
          <w:sz w:val="28"/>
          <w:szCs w:val="28"/>
        </w:rPr>
        <w:t>метапредметных</w:t>
      </w:r>
      <w:proofErr w:type="spellEnd"/>
      <w:r w:rsidRPr="004F1DA7">
        <w:rPr>
          <w:rFonts w:ascii="Times New Roman" w:hAnsi="Times New Roman" w:cs="Times New Roman"/>
          <w:sz w:val="28"/>
          <w:szCs w:val="28"/>
        </w:rPr>
        <w:t xml:space="preserve"> результатов обучения осуществлялся по четырем группам универсальных учебных действий (</w:t>
      </w:r>
      <w:proofErr w:type="spellStart"/>
      <w:r w:rsidRPr="004F1DA7">
        <w:rPr>
          <w:rFonts w:ascii="Times New Roman" w:hAnsi="Times New Roman" w:cs="Times New Roman"/>
          <w:sz w:val="28"/>
          <w:szCs w:val="28"/>
        </w:rPr>
        <w:t>ууд</w:t>
      </w:r>
      <w:proofErr w:type="spellEnd"/>
      <w:r w:rsidRPr="004F1DA7">
        <w:rPr>
          <w:rFonts w:ascii="Times New Roman" w:hAnsi="Times New Roman" w:cs="Times New Roman"/>
          <w:sz w:val="28"/>
          <w:szCs w:val="28"/>
        </w:rPr>
        <w:t xml:space="preserve">). </w:t>
      </w:r>
    </w:p>
    <w:p w:rsidR="001D42D5" w:rsidRPr="004F1DA7" w:rsidRDefault="001D42D5" w:rsidP="001D42D5">
      <w:pPr>
        <w:spacing w:after="0" w:line="240" w:lineRule="auto"/>
        <w:ind w:firstLine="567"/>
        <w:jc w:val="center"/>
        <w:rPr>
          <w:rFonts w:ascii="Times New Roman" w:hAnsi="Times New Roman" w:cs="Times New Roman"/>
          <w:sz w:val="28"/>
          <w:szCs w:val="28"/>
        </w:rPr>
      </w:pPr>
      <w:r w:rsidRPr="004F1DA7">
        <w:rPr>
          <w:rFonts w:ascii="Times New Roman" w:hAnsi="Times New Roman" w:cs="Times New Roman"/>
          <w:sz w:val="28"/>
          <w:szCs w:val="28"/>
        </w:rPr>
        <w:t>Группы универсальных учебных действий, представленные в диагностических работах (по русскому языку и  математике)</w:t>
      </w:r>
    </w:p>
    <w:p w:rsidR="001D42D5" w:rsidRPr="004F1DA7" w:rsidRDefault="001D42D5" w:rsidP="001D42D5">
      <w:pPr>
        <w:spacing w:after="0" w:line="240" w:lineRule="auto"/>
        <w:ind w:firstLine="567"/>
        <w:jc w:val="center"/>
        <w:rPr>
          <w:rFonts w:ascii="Times New Roman" w:hAnsi="Times New Roman" w:cs="Times New Roman"/>
          <w:sz w:val="28"/>
          <w:szCs w:val="28"/>
        </w:rPr>
      </w:pPr>
      <w:r w:rsidRPr="004F1DA7">
        <w:rPr>
          <w:rFonts w:ascii="Times New Roman" w:hAnsi="Times New Roman" w:cs="Times New Roman"/>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2952"/>
        <w:gridCol w:w="6048"/>
      </w:tblGrid>
      <w:tr w:rsidR="001D42D5" w:rsidRPr="004F1DA7" w:rsidTr="00A658A3">
        <w:tc>
          <w:tcPr>
            <w:tcW w:w="468" w:type="dxa"/>
            <w:shd w:val="clear" w:color="auto" w:fill="EEECE1"/>
          </w:tcPr>
          <w:p w:rsidR="001D42D5" w:rsidRPr="004F1DA7" w:rsidRDefault="001D42D5" w:rsidP="00A658A3">
            <w:pPr>
              <w:pStyle w:val="2"/>
              <w:spacing w:before="0" w:after="0"/>
              <w:jc w:val="center"/>
              <w:rPr>
                <w:b w:val="0"/>
                <w:i/>
                <w:sz w:val="24"/>
                <w:szCs w:val="24"/>
              </w:rPr>
            </w:pPr>
          </w:p>
        </w:tc>
        <w:tc>
          <w:tcPr>
            <w:tcW w:w="2952" w:type="dxa"/>
            <w:shd w:val="clear" w:color="auto" w:fill="EEECE1"/>
          </w:tcPr>
          <w:p w:rsidR="001D42D5" w:rsidRPr="004F1DA7" w:rsidRDefault="001D42D5" w:rsidP="00A658A3">
            <w:pPr>
              <w:pStyle w:val="2"/>
              <w:spacing w:before="0" w:after="0"/>
              <w:jc w:val="center"/>
              <w:rPr>
                <w:b w:val="0"/>
                <w:i/>
                <w:sz w:val="24"/>
                <w:szCs w:val="24"/>
              </w:rPr>
            </w:pPr>
            <w:r w:rsidRPr="004F1DA7">
              <w:rPr>
                <w:b w:val="0"/>
                <w:sz w:val="24"/>
                <w:szCs w:val="24"/>
              </w:rPr>
              <w:t>Группа универсальных учебных действий</w:t>
            </w:r>
          </w:p>
        </w:tc>
        <w:tc>
          <w:tcPr>
            <w:tcW w:w="6048" w:type="dxa"/>
            <w:shd w:val="clear" w:color="auto" w:fill="EEECE1"/>
          </w:tcPr>
          <w:p w:rsidR="001D42D5" w:rsidRPr="004F1DA7" w:rsidRDefault="001D42D5" w:rsidP="00A658A3">
            <w:pPr>
              <w:spacing w:after="0" w:line="240" w:lineRule="auto"/>
              <w:ind w:left="-18" w:firstLine="194"/>
              <w:jc w:val="both"/>
              <w:rPr>
                <w:rFonts w:ascii="Times New Roman" w:hAnsi="Times New Roman" w:cs="Times New Roman"/>
                <w:sz w:val="24"/>
                <w:szCs w:val="24"/>
              </w:rPr>
            </w:pPr>
            <w:r w:rsidRPr="004F1DA7">
              <w:rPr>
                <w:rFonts w:ascii="Times New Roman" w:hAnsi="Times New Roman" w:cs="Times New Roman"/>
                <w:sz w:val="24"/>
                <w:szCs w:val="24"/>
              </w:rPr>
              <w:t xml:space="preserve">Соответствующий </w:t>
            </w:r>
            <w:proofErr w:type="spellStart"/>
            <w:r w:rsidRPr="004F1DA7">
              <w:rPr>
                <w:rFonts w:ascii="Times New Roman" w:hAnsi="Times New Roman" w:cs="Times New Roman"/>
                <w:sz w:val="24"/>
                <w:szCs w:val="24"/>
              </w:rPr>
              <w:t>метапредметный</w:t>
            </w:r>
            <w:proofErr w:type="spellEnd"/>
            <w:r w:rsidRPr="004F1DA7">
              <w:rPr>
                <w:rFonts w:ascii="Times New Roman" w:hAnsi="Times New Roman" w:cs="Times New Roman"/>
                <w:sz w:val="24"/>
                <w:szCs w:val="24"/>
              </w:rPr>
              <w:t xml:space="preserve"> результат (в соответствии с текстом ФГОС НОО, </w:t>
            </w:r>
            <w:smartTag w:uri="urn:schemas-microsoft-com:office:smarttags" w:element="metricconverter">
              <w:smartTagPr>
                <w:attr w:name="ProductID" w:val="2009 г"/>
              </w:smartTagPr>
              <w:r w:rsidRPr="004F1DA7">
                <w:rPr>
                  <w:rFonts w:ascii="Times New Roman" w:hAnsi="Times New Roman" w:cs="Times New Roman"/>
                  <w:sz w:val="24"/>
                  <w:szCs w:val="24"/>
                </w:rPr>
                <w:t>2009 г</w:t>
              </w:r>
            </w:smartTag>
            <w:r w:rsidRPr="004F1DA7">
              <w:rPr>
                <w:rFonts w:ascii="Times New Roman" w:hAnsi="Times New Roman" w:cs="Times New Roman"/>
                <w:sz w:val="24"/>
                <w:szCs w:val="24"/>
              </w:rPr>
              <w:t>.)</w:t>
            </w:r>
          </w:p>
        </w:tc>
      </w:tr>
      <w:tr w:rsidR="001D42D5" w:rsidRPr="004F1DA7" w:rsidTr="00A658A3">
        <w:tc>
          <w:tcPr>
            <w:tcW w:w="468" w:type="dxa"/>
          </w:tcPr>
          <w:p w:rsidR="001D42D5" w:rsidRPr="004F1DA7" w:rsidRDefault="001D42D5" w:rsidP="00A658A3">
            <w:pPr>
              <w:pStyle w:val="2"/>
              <w:spacing w:before="0" w:after="0"/>
              <w:jc w:val="center"/>
              <w:rPr>
                <w:b w:val="0"/>
                <w:i/>
              </w:rPr>
            </w:pPr>
            <w:r w:rsidRPr="004F1DA7">
              <w:rPr>
                <w:b w:val="0"/>
              </w:rPr>
              <w:t>1</w:t>
            </w:r>
          </w:p>
        </w:tc>
        <w:tc>
          <w:tcPr>
            <w:tcW w:w="2952" w:type="dxa"/>
          </w:tcPr>
          <w:p w:rsidR="001D42D5" w:rsidRPr="004F1DA7" w:rsidRDefault="001D42D5" w:rsidP="00A658A3">
            <w:pPr>
              <w:spacing w:after="0" w:line="240" w:lineRule="auto"/>
              <w:rPr>
                <w:rFonts w:ascii="Times New Roman" w:eastAsia="Arial Unicode MS" w:hAnsi="Times New Roman" w:cs="Times New Roman"/>
                <w:sz w:val="24"/>
                <w:szCs w:val="24"/>
              </w:rPr>
            </w:pPr>
            <w:r w:rsidRPr="004F1DA7">
              <w:rPr>
                <w:rFonts w:ascii="Times New Roman" w:eastAsia="Arial Unicode MS" w:hAnsi="Times New Roman" w:cs="Times New Roman"/>
                <w:sz w:val="24"/>
                <w:szCs w:val="24"/>
                <w:shd w:val="clear" w:color="auto" w:fill="FFFFFF"/>
              </w:rPr>
              <w:t>Классификация, группировка, обобщение</w:t>
            </w:r>
          </w:p>
        </w:tc>
        <w:tc>
          <w:tcPr>
            <w:tcW w:w="6048" w:type="dxa"/>
          </w:tcPr>
          <w:p w:rsidR="001D42D5" w:rsidRPr="004F1DA7" w:rsidRDefault="001D42D5" w:rsidP="00A658A3">
            <w:pPr>
              <w:spacing w:after="0" w:line="240" w:lineRule="auto"/>
              <w:ind w:left="-18" w:firstLine="194"/>
              <w:jc w:val="both"/>
              <w:rPr>
                <w:rFonts w:ascii="Times New Roman" w:hAnsi="Times New Roman" w:cs="Times New Roman"/>
                <w:sz w:val="28"/>
                <w:szCs w:val="28"/>
              </w:rPr>
            </w:pPr>
            <w:r w:rsidRPr="004F1DA7">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(п.10)</w:t>
            </w:r>
          </w:p>
        </w:tc>
      </w:tr>
      <w:tr w:rsidR="001D42D5" w:rsidRPr="004F1DA7" w:rsidTr="00A658A3">
        <w:tc>
          <w:tcPr>
            <w:tcW w:w="468" w:type="dxa"/>
          </w:tcPr>
          <w:p w:rsidR="001D42D5" w:rsidRPr="004F1DA7" w:rsidRDefault="001D42D5" w:rsidP="00A658A3">
            <w:pPr>
              <w:spacing w:after="0" w:line="240" w:lineRule="auto"/>
              <w:ind w:left="227" w:hanging="227"/>
              <w:jc w:val="center"/>
              <w:rPr>
                <w:rFonts w:ascii="Times New Roman" w:hAnsi="Times New Roman" w:cs="Times New Roman"/>
                <w:sz w:val="28"/>
                <w:szCs w:val="28"/>
              </w:rPr>
            </w:pPr>
            <w:r w:rsidRPr="004F1DA7">
              <w:rPr>
                <w:rFonts w:ascii="Times New Roman" w:hAnsi="Times New Roman" w:cs="Times New Roman"/>
                <w:sz w:val="28"/>
                <w:szCs w:val="28"/>
              </w:rPr>
              <w:t>2</w:t>
            </w:r>
          </w:p>
        </w:tc>
        <w:tc>
          <w:tcPr>
            <w:tcW w:w="2952" w:type="dxa"/>
          </w:tcPr>
          <w:p w:rsidR="001D42D5" w:rsidRPr="004F1DA7" w:rsidRDefault="001D42D5" w:rsidP="00A658A3">
            <w:pPr>
              <w:spacing w:after="0" w:line="240" w:lineRule="auto"/>
              <w:rPr>
                <w:rFonts w:ascii="Times New Roman" w:eastAsia="Arial Unicode MS" w:hAnsi="Times New Roman" w:cs="Times New Roman"/>
                <w:sz w:val="24"/>
                <w:szCs w:val="24"/>
              </w:rPr>
            </w:pPr>
            <w:r w:rsidRPr="004F1DA7">
              <w:rPr>
                <w:rFonts w:ascii="Times New Roman" w:eastAsia="Arial Unicode MS" w:hAnsi="Times New Roman" w:cs="Times New Roman"/>
                <w:sz w:val="24"/>
                <w:szCs w:val="24"/>
                <w:shd w:val="clear" w:color="auto" w:fill="FFFFFF"/>
              </w:rPr>
              <w:t>Планирование, установление эффективного способа выполнения</w:t>
            </w:r>
          </w:p>
        </w:tc>
        <w:tc>
          <w:tcPr>
            <w:tcW w:w="6048" w:type="dxa"/>
          </w:tcPr>
          <w:p w:rsidR="001D42D5" w:rsidRPr="004F1DA7" w:rsidRDefault="001D42D5" w:rsidP="00A658A3">
            <w:pPr>
              <w:spacing w:after="0" w:line="240" w:lineRule="auto"/>
              <w:ind w:left="-18" w:firstLine="194"/>
              <w:jc w:val="both"/>
              <w:rPr>
                <w:rFonts w:ascii="Times New Roman" w:hAnsi="Times New Roman" w:cs="Times New Roman"/>
                <w:sz w:val="28"/>
                <w:szCs w:val="28"/>
              </w:rPr>
            </w:pPr>
            <w:r w:rsidRPr="004F1DA7">
              <w:rPr>
                <w:rFonts w:ascii="Times New Roman" w:hAnsi="Times New Roman" w:cs="Times New Roman"/>
                <w:sz w:val="28"/>
                <w:szCs w:val="28"/>
              </w:rPr>
              <w:t xml:space="preserve">«освоение способов решения проблем творческого и поискового характера» (п.2);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r w:rsidRPr="004F1DA7">
              <w:rPr>
                <w:rFonts w:ascii="Times New Roman" w:hAnsi="Times New Roman" w:cs="Times New Roman"/>
                <w:sz w:val="28"/>
                <w:szCs w:val="28"/>
              </w:rPr>
              <w:lastRenderedPageBreak/>
              <w:t>(п.3); «определение общей цели и путей ее достижения…»  (п.12)</w:t>
            </w:r>
          </w:p>
        </w:tc>
      </w:tr>
      <w:tr w:rsidR="001D42D5" w:rsidRPr="004F1DA7" w:rsidTr="00A658A3">
        <w:tc>
          <w:tcPr>
            <w:tcW w:w="468" w:type="dxa"/>
          </w:tcPr>
          <w:p w:rsidR="001D42D5" w:rsidRPr="004F1DA7" w:rsidRDefault="001D42D5" w:rsidP="00A658A3">
            <w:pPr>
              <w:spacing w:after="0" w:line="240" w:lineRule="auto"/>
              <w:ind w:left="227" w:hanging="227"/>
              <w:jc w:val="center"/>
              <w:rPr>
                <w:rFonts w:ascii="Times New Roman" w:hAnsi="Times New Roman" w:cs="Times New Roman"/>
                <w:sz w:val="28"/>
                <w:szCs w:val="28"/>
              </w:rPr>
            </w:pPr>
            <w:r w:rsidRPr="004F1DA7">
              <w:rPr>
                <w:rFonts w:ascii="Times New Roman" w:hAnsi="Times New Roman" w:cs="Times New Roman"/>
                <w:sz w:val="28"/>
                <w:szCs w:val="28"/>
              </w:rPr>
              <w:lastRenderedPageBreak/>
              <w:t>3</w:t>
            </w:r>
          </w:p>
        </w:tc>
        <w:tc>
          <w:tcPr>
            <w:tcW w:w="2952" w:type="dxa"/>
          </w:tcPr>
          <w:p w:rsidR="001D42D5" w:rsidRPr="004F1DA7" w:rsidRDefault="001D42D5" w:rsidP="00A658A3">
            <w:pPr>
              <w:spacing w:after="0" w:line="240" w:lineRule="auto"/>
              <w:rPr>
                <w:rFonts w:ascii="Times New Roman" w:eastAsia="Arial Unicode MS" w:hAnsi="Times New Roman" w:cs="Times New Roman"/>
                <w:sz w:val="24"/>
                <w:szCs w:val="24"/>
              </w:rPr>
            </w:pPr>
            <w:r w:rsidRPr="004F1DA7">
              <w:rPr>
                <w:rFonts w:ascii="Times New Roman" w:eastAsia="Arial Unicode MS" w:hAnsi="Times New Roman" w:cs="Times New Roman"/>
                <w:sz w:val="24"/>
                <w:szCs w:val="24"/>
              </w:rPr>
              <w:t>Контроль хода и результата выполнения учебной задачи</w:t>
            </w:r>
          </w:p>
        </w:tc>
        <w:tc>
          <w:tcPr>
            <w:tcW w:w="6048" w:type="dxa"/>
          </w:tcPr>
          <w:p w:rsidR="001D42D5" w:rsidRPr="004F1DA7" w:rsidRDefault="001D42D5" w:rsidP="00A658A3">
            <w:pPr>
              <w:spacing w:after="0" w:line="240" w:lineRule="auto"/>
              <w:ind w:left="-18" w:right="283" w:firstLine="194"/>
              <w:jc w:val="both"/>
              <w:rPr>
                <w:rFonts w:ascii="Times New Roman" w:hAnsi="Times New Roman" w:cs="Times New Roman"/>
                <w:sz w:val="28"/>
                <w:szCs w:val="28"/>
              </w:rPr>
            </w:pPr>
            <w:r w:rsidRPr="004F1DA7">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(п.3)</w:t>
            </w:r>
          </w:p>
        </w:tc>
      </w:tr>
      <w:tr w:rsidR="001D42D5" w:rsidRPr="004F1DA7" w:rsidTr="00A658A3">
        <w:tc>
          <w:tcPr>
            <w:tcW w:w="468" w:type="dxa"/>
          </w:tcPr>
          <w:p w:rsidR="001D42D5" w:rsidRPr="004F1DA7" w:rsidRDefault="001D42D5" w:rsidP="00A658A3">
            <w:pPr>
              <w:spacing w:after="0" w:line="240" w:lineRule="auto"/>
              <w:ind w:left="227" w:hanging="227"/>
              <w:jc w:val="center"/>
              <w:rPr>
                <w:rFonts w:ascii="Times New Roman" w:hAnsi="Times New Roman" w:cs="Times New Roman"/>
                <w:sz w:val="28"/>
                <w:szCs w:val="28"/>
              </w:rPr>
            </w:pPr>
            <w:r w:rsidRPr="004F1DA7">
              <w:rPr>
                <w:rFonts w:ascii="Times New Roman" w:hAnsi="Times New Roman" w:cs="Times New Roman"/>
                <w:sz w:val="28"/>
                <w:szCs w:val="28"/>
              </w:rPr>
              <w:t>4</w:t>
            </w:r>
          </w:p>
        </w:tc>
        <w:tc>
          <w:tcPr>
            <w:tcW w:w="2952" w:type="dxa"/>
          </w:tcPr>
          <w:p w:rsidR="001D42D5" w:rsidRPr="004F1DA7" w:rsidRDefault="001D42D5" w:rsidP="00A658A3">
            <w:pPr>
              <w:spacing w:after="0" w:line="240" w:lineRule="auto"/>
              <w:rPr>
                <w:rFonts w:ascii="Times New Roman" w:eastAsia="Arial Unicode MS" w:hAnsi="Times New Roman" w:cs="Times New Roman"/>
                <w:sz w:val="24"/>
                <w:szCs w:val="24"/>
              </w:rPr>
            </w:pPr>
            <w:r w:rsidRPr="004F1DA7">
              <w:rPr>
                <w:rFonts w:ascii="Times New Roman" w:eastAsia="Arial Unicode MS" w:hAnsi="Times New Roman" w:cs="Times New Roman"/>
                <w:sz w:val="24"/>
                <w:szCs w:val="24"/>
              </w:rPr>
              <w:t>Конструирование (дополнение, формулирование) высказывания</w:t>
            </w:r>
          </w:p>
        </w:tc>
        <w:tc>
          <w:tcPr>
            <w:tcW w:w="6048" w:type="dxa"/>
          </w:tcPr>
          <w:p w:rsidR="001D42D5" w:rsidRPr="004F1DA7" w:rsidRDefault="001D42D5" w:rsidP="00A658A3">
            <w:pPr>
              <w:spacing w:after="0" w:line="240" w:lineRule="auto"/>
              <w:ind w:left="-18" w:firstLine="194"/>
              <w:jc w:val="both"/>
              <w:rPr>
                <w:rFonts w:ascii="Times New Roman" w:hAnsi="Times New Roman" w:cs="Times New Roman"/>
                <w:sz w:val="28"/>
                <w:szCs w:val="28"/>
              </w:rPr>
            </w:pPr>
            <w:r w:rsidRPr="004F1DA7">
              <w:rPr>
                <w:rFonts w:ascii="Times New Roman" w:hAnsi="Times New Roman" w:cs="Times New Roman"/>
                <w:sz w:val="28"/>
                <w:szCs w:val="28"/>
              </w:rPr>
              <w:t>«активное использование речевых сре</w:t>
            </w:r>
            <w:proofErr w:type="gramStart"/>
            <w:r w:rsidRPr="004F1DA7">
              <w:rPr>
                <w:rFonts w:ascii="Times New Roman" w:hAnsi="Times New Roman" w:cs="Times New Roman"/>
                <w:sz w:val="28"/>
                <w:szCs w:val="28"/>
              </w:rPr>
              <w:t>дств…дл</w:t>
            </w:r>
            <w:proofErr w:type="gramEnd"/>
            <w:r w:rsidRPr="004F1DA7">
              <w:rPr>
                <w:rFonts w:ascii="Times New Roman" w:hAnsi="Times New Roman" w:cs="Times New Roman"/>
                <w:sz w:val="28"/>
                <w:szCs w:val="28"/>
              </w:rPr>
              <w:t xml:space="preserve">я решения… познавательных задач»  (п.7); «…осознанно строить речевое высказывание… составлять тексты в устной и письменной формах»  (п.9) </w:t>
            </w:r>
          </w:p>
        </w:tc>
      </w:tr>
    </w:tbl>
    <w:p w:rsidR="001D42D5" w:rsidRPr="004F1DA7" w:rsidRDefault="00E65B1D" w:rsidP="00E65B1D">
      <w:pPr>
        <w:pStyle w:val="a3"/>
        <w:spacing w:before="0" w:beforeAutospacing="0" w:after="150" w:afterAutospacing="0"/>
        <w:rPr>
          <w:color w:val="000000"/>
          <w:sz w:val="28"/>
          <w:szCs w:val="28"/>
          <w:shd w:val="clear" w:color="auto" w:fill="FFFFFF"/>
        </w:rPr>
      </w:pPr>
      <w:r w:rsidRPr="004F1DA7">
        <w:rPr>
          <w:b/>
          <w:color w:val="000000"/>
          <w:sz w:val="21"/>
          <w:szCs w:val="21"/>
          <w:highlight w:val="yellow"/>
        </w:rPr>
        <w:br/>
      </w:r>
      <w:r w:rsidR="000B4C77" w:rsidRPr="004F1DA7">
        <w:rPr>
          <w:b/>
          <w:color w:val="000000"/>
          <w:sz w:val="28"/>
          <w:szCs w:val="28"/>
          <w:shd w:val="clear" w:color="auto" w:fill="FFFFFF"/>
        </w:rPr>
        <w:t>Заключение.</w:t>
      </w:r>
      <w:r w:rsidR="000B4C77" w:rsidRPr="004F1DA7">
        <w:rPr>
          <w:color w:val="000000"/>
          <w:sz w:val="28"/>
          <w:szCs w:val="28"/>
          <w:shd w:val="clear" w:color="auto" w:fill="FFFFFF"/>
        </w:rPr>
        <w:t xml:space="preserve"> </w:t>
      </w:r>
    </w:p>
    <w:p w:rsidR="00E65B1D" w:rsidRPr="004F1DA7" w:rsidRDefault="001D42D5" w:rsidP="00E65B1D">
      <w:pPr>
        <w:pStyle w:val="a3"/>
        <w:spacing w:before="0" w:beforeAutospacing="0" w:after="150" w:afterAutospacing="0"/>
        <w:rPr>
          <w:color w:val="000000"/>
          <w:sz w:val="28"/>
          <w:szCs w:val="28"/>
          <w:highlight w:val="yellow"/>
        </w:rPr>
      </w:pPr>
      <w:proofErr w:type="spellStart"/>
      <w:r w:rsidRPr="004F1DA7">
        <w:rPr>
          <w:color w:val="000000"/>
          <w:sz w:val="28"/>
          <w:szCs w:val="28"/>
          <w:shd w:val="clear" w:color="auto" w:fill="FFFFFF"/>
        </w:rPr>
        <w:t>М</w:t>
      </w:r>
      <w:r w:rsidR="00C630B2" w:rsidRPr="004F1DA7">
        <w:rPr>
          <w:color w:val="000000"/>
          <w:sz w:val="28"/>
          <w:szCs w:val="28"/>
          <w:shd w:val="clear" w:color="auto" w:fill="FFFFFF"/>
        </w:rPr>
        <w:t>етапредметные</w:t>
      </w:r>
      <w:proofErr w:type="spellEnd"/>
      <w:r w:rsidR="00C630B2" w:rsidRPr="004F1DA7">
        <w:rPr>
          <w:color w:val="000000"/>
          <w:sz w:val="28"/>
          <w:szCs w:val="28"/>
          <w:shd w:val="clear" w:color="auto" w:fill="FFFFFF"/>
        </w:rPr>
        <w:t xml:space="preserve"> результаты тесно связаны со всеми направлениями воспитательной и педагогической работы. В настоящее время они имеют ключевое значение для формирования необходимых навыков у школьников любого возраста. </w:t>
      </w:r>
      <w:proofErr w:type="spellStart"/>
      <w:r w:rsidR="00C630B2" w:rsidRPr="004F1DA7">
        <w:rPr>
          <w:color w:val="000000"/>
          <w:sz w:val="28"/>
          <w:szCs w:val="28"/>
          <w:shd w:val="clear" w:color="auto" w:fill="FFFFFF"/>
        </w:rPr>
        <w:t>Метапредметы</w:t>
      </w:r>
      <w:proofErr w:type="spellEnd"/>
      <w:r w:rsidR="00C630B2" w:rsidRPr="004F1DA7">
        <w:rPr>
          <w:color w:val="000000"/>
          <w:sz w:val="28"/>
          <w:szCs w:val="28"/>
          <w:shd w:val="clear" w:color="auto" w:fill="FFFFFF"/>
        </w:rPr>
        <w:t xml:space="preserve"> выражают идею рефлективности относительно дисциплин. Как правило, ребенок, изучая материал по химии, физике, истории, биологии и пр., запоминает ключевые определения и понятия. На </w:t>
      </w:r>
      <w:proofErr w:type="spellStart"/>
      <w:r w:rsidR="00C630B2" w:rsidRPr="004F1DA7">
        <w:rPr>
          <w:color w:val="000000"/>
          <w:sz w:val="28"/>
          <w:szCs w:val="28"/>
          <w:shd w:val="clear" w:color="auto" w:fill="FFFFFF"/>
        </w:rPr>
        <w:t>метапредметных</w:t>
      </w:r>
      <w:proofErr w:type="spellEnd"/>
      <w:r w:rsidR="00C630B2" w:rsidRPr="004F1DA7">
        <w:rPr>
          <w:color w:val="000000"/>
          <w:sz w:val="28"/>
          <w:szCs w:val="28"/>
          <w:shd w:val="clear" w:color="auto" w:fill="FFFFFF"/>
        </w:rPr>
        <w:t xml:space="preserve"> уроках он делает </w:t>
      </w:r>
      <w:proofErr w:type="gramStart"/>
      <w:r w:rsidR="00C630B2" w:rsidRPr="004F1DA7">
        <w:rPr>
          <w:color w:val="000000"/>
          <w:sz w:val="28"/>
          <w:szCs w:val="28"/>
          <w:shd w:val="clear" w:color="auto" w:fill="FFFFFF"/>
        </w:rPr>
        <w:t>другое</w:t>
      </w:r>
      <w:proofErr w:type="gramEnd"/>
      <w:r w:rsidR="00C630B2" w:rsidRPr="004F1DA7">
        <w:rPr>
          <w:color w:val="000000"/>
          <w:sz w:val="28"/>
          <w:szCs w:val="28"/>
          <w:shd w:val="clear" w:color="auto" w:fill="FFFFFF"/>
        </w:rPr>
        <w:t xml:space="preserve">. Школьник не запоминает, а прослеживает происхождение этих основных терминов и определений. Фактически он снова открывает эту сферу знаний для себя. Перед школьником разворачивается весь процесс появления тех или иных событий, объектов. На практике он заново открывает то, что стало известно в далекое время, восстанавливает и определяет форму существования этого знания. Однако это только начальный уровень. Проделав работу с </w:t>
      </w:r>
      <w:proofErr w:type="gramStart"/>
      <w:r w:rsidR="00C630B2" w:rsidRPr="004F1DA7">
        <w:rPr>
          <w:color w:val="000000"/>
          <w:sz w:val="28"/>
          <w:szCs w:val="28"/>
          <w:shd w:val="clear" w:color="auto" w:fill="FFFFFF"/>
        </w:rPr>
        <w:t>различным</w:t>
      </w:r>
      <w:proofErr w:type="gramEnd"/>
      <w:r w:rsidR="00C630B2" w:rsidRPr="004F1DA7">
        <w:rPr>
          <w:color w:val="000000"/>
          <w:sz w:val="28"/>
          <w:szCs w:val="28"/>
          <w:shd w:val="clear" w:color="auto" w:fill="FFFFFF"/>
        </w:rPr>
        <w:t xml:space="preserve"> предметным материалов, школьник формирует осознанное отношение не к какому-то конкретному понятию, а к способу своей познавательной деятельности. Совершенствуя свои навыки, ребенок быстрее начинает ориентироваться в материале. Проявляя самостоятельность и инициативу, он ищет новые источники информации, собирает и обобщает найденные сведения, сравнивает их с полученными данными на уроках. </w:t>
      </w:r>
    </w:p>
    <w:p w:rsidR="000A60E9" w:rsidRPr="004F1DA7" w:rsidRDefault="00C630B2" w:rsidP="00C630B2">
      <w:pPr>
        <w:shd w:val="clear" w:color="auto" w:fill="FFFFFF"/>
        <w:spacing w:after="0" w:line="345" w:lineRule="atLeast"/>
        <w:rPr>
          <w:rFonts w:ascii="Times New Roman" w:hAnsi="Times New Roman" w:cs="Times New Roman"/>
          <w:iCs/>
          <w:color w:val="000000"/>
          <w:sz w:val="28"/>
          <w:szCs w:val="28"/>
          <w:shd w:val="clear" w:color="auto" w:fill="FFFFFF"/>
        </w:rPr>
      </w:pPr>
      <w:r w:rsidRPr="004F1DA7">
        <w:rPr>
          <w:rFonts w:ascii="Times New Roman" w:hAnsi="Times New Roman" w:cs="Times New Roman"/>
          <w:color w:val="000000"/>
          <w:sz w:val="28"/>
          <w:szCs w:val="28"/>
          <w:shd w:val="clear" w:color="auto" w:fill="FFFFFF"/>
        </w:rPr>
        <w:t xml:space="preserve">Самое трудное для учителя – изменить свою роль, стать модератором, </w:t>
      </w:r>
      <w:proofErr w:type="spellStart"/>
      <w:r w:rsidRPr="004F1DA7">
        <w:rPr>
          <w:rFonts w:ascii="Times New Roman" w:hAnsi="Times New Roman" w:cs="Times New Roman"/>
          <w:color w:val="000000"/>
          <w:sz w:val="28"/>
          <w:szCs w:val="28"/>
          <w:shd w:val="clear" w:color="auto" w:fill="FFFFFF"/>
        </w:rPr>
        <w:t>мотиватором</w:t>
      </w:r>
      <w:proofErr w:type="spellEnd"/>
      <w:r w:rsidRPr="004F1DA7">
        <w:rPr>
          <w:rFonts w:ascii="Times New Roman" w:hAnsi="Times New Roman" w:cs="Times New Roman"/>
          <w:color w:val="000000"/>
          <w:sz w:val="28"/>
          <w:szCs w:val="28"/>
          <w:shd w:val="clear" w:color="auto" w:fill="FFFFFF"/>
        </w:rPr>
        <w:t xml:space="preserve">, учить детей «учиться». </w:t>
      </w:r>
      <w:proofErr w:type="gramStart"/>
      <w:r w:rsidRPr="004F1DA7">
        <w:rPr>
          <w:rFonts w:ascii="Times New Roman" w:hAnsi="Times New Roman" w:cs="Times New Roman"/>
          <w:color w:val="000000"/>
          <w:sz w:val="28"/>
          <w:szCs w:val="28"/>
          <w:shd w:val="clear" w:color="auto" w:fill="FFFFFF"/>
        </w:rPr>
        <w:t>Ведь </w:t>
      </w:r>
      <w:r w:rsidR="001D42D5" w:rsidRPr="004F1DA7">
        <w:rPr>
          <w:rFonts w:ascii="Times New Roman" w:hAnsi="Times New Roman" w:cs="Times New Roman"/>
          <w:iCs/>
          <w:color w:val="000000"/>
          <w:sz w:val="28"/>
          <w:szCs w:val="28"/>
          <w:shd w:val="clear" w:color="auto" w:fill="FFFFFF"/>
        </w:rPr>
        <w:t>о</w:t>
      </w:r>
      <w:r w:rsidRPr="004F1DA7">
        <w:rPr>
          <w:rFonts w:ascii="Times New Roman" w:hAnsi="Times New Roman" w:cs="Times New Roman"/>
          <w:iCs/>
          <w:color w:val="000000"/>
          <w:sz w:val="28"/>
          <w:szCs w:val="28"/>
          <w:shd w:val="clear" w:color="auto" w:fill="FFFFFF"/>
        </w:rPr>
        <w:t>бразование – это то, что остаётся после того, как всё выученное забудется</w:t>
      </w:r>
      <w:r w:rsidR="001D42D5" w:rsidRPr="004F1DA7">
        <w:rPr>
          <w:rFonts w:ascii="Times New Roman" w:hAnsi="Times New Roman" w:cs="Times New Roman"/>
          <w:iCs/>
          <w:color w:val="000000"/>
          <w:sz w:val="28"/>
          <w:szCs w:val="28"/>
          <w:shd w:val="clear" w:color="auto" w:fill="FFFFFF"/>
        </w:rPr>
        <w:t xml:space="preserve"> (</w:t>
      </w:r>
      <w:r w:rsidRPr="004F1DA7">
        <w:rPr>
          <w:rFonts w:ascii="Times New Roman" w:hAnsi="Times New Roman" w:cs="Times New Roman"/>
          <w:iCs/>
          <w:color w:val="000000"/>
          <w:sz w:val="28"/>
          <w:szCs w:val="28"/>
          <w:shd w:val="clear" w:color="auto" w:fill="FFFFFF"/>
        </w:rPr>
        <w:t>Макс Теодор Феликс фон Лауэ,</w:t>
      </w:r>
      <w:r w:rsidR="001D42D5" w:rsidRPr="004F1DA7">
        <w:rPr>
          <w:rFonts w:ascii="Times New Roman" w:hAnsi="Times New Roman" w:cs="Times New Roman"/>
          <w:color w:val="000000"/>
          <w:sz w:val="28"/>
          <w:szCs w:val="28"/>
        </w:rPr>
        <w:t xml:space="preserve"> </w:t>
      </w:r>
      <w:r w:rsidRPr="004F1DA7">
        <w:rPr>
          <w:rFonts w:ascii="Times New Roman" w:hAnsi="Times New Roman" w:cs="Times New Roman"/>
          <w:iCs/>
          <w:color w:val="000000"/>
          <w:sz w:val="28"/>
          <w:szCs w:val="28"/>
          <w:shd w:val="clear" w:color="auto" w:fill="FFFFFF"/>
        </w:rPr>
        <w:t xml:space="preserve">лауреат Нобелевской премии по физике </w:t>
      </w:r>
      <w:r w:rsidR="001D42D5" w:rsidRPr="004F1DA7">
        <w:rPr>
          <w:rFonts w:ascii="Times New Roman" w:hAnsi="Times New Roman" w:cs="Times New Roman"/>
          <w:iCs/>
          <w:color w:val="000000"/>
          <w:sz w:val="28"/>
          <w:szCs w:val="28"/>
          <w:shd w:val="clear" w:color="auto" w:fill="FFFFFF"/>
        </w:rPr>
        <w:t>за 1914 г</w:t>
      </w:r>
      <w:r w:rsidR="000B48CF" w:rsidRPr="004F1DA7">
        <w:rPr>
          <w:rFonts w:ascii="Times New Roman" w:hAnsi="Times New Roman" w:cs="Times New Roman"/>
          <w:iCs/>
          <w:color w:val="000000"/>
          <w:sz w:val="28"/>
          <w:szCs w:val="28"/>
          <w:shd w:val="clear" w:color="auto" w:fill="FFFFFF"/>
        </w:rPr>
        <w:t>.</w:t>
      </w:r>
      <w:proofErr w:type="gramEnd"/>
    </w:p>
    <w:p w:rsidR="000B48CF" w:rsidRPr="004F1DA7" w:rsidRDefault="000B48CF" w:rsidP="00C630B2">
      <w:pPr>
        <w:shd w:val="clear" w:color="auto" w:fill="FFFFFF"/>
        <w:spacing w:after="0" w:line="345" w:lineRule="atLeast"/>
        <w:rPr>
          <w:rFonts w:ascii="Times New Roman" w:hAnsi="Times New Roman" w:cs="Times New Roman"/>
          <w:i/>
          <w:iCs/>
          <w:color w:val="000000"/>
          <w:sz w:val="28"/>
          <w:szCs w:val="28"/>
          <w:shd w:val="clear" w:color="auto" w:fill="FFFFFF"/>
        </w:rPr>
      </w:pPr>
    </w:p>
    <w:p w:rsidR="00486ACE" w:rsidRPr="004F1DA7" w:rsidRDefault="00486ACE" w:rsidP="0097164F">
      <w:pPr>
        <w:pStyle w:val="a8"/>
        <w:shd w:val="clear" w:color="auto" w:fill="FFFFFF"/>
        <w:spacing w:after="0" w:line="345" w:lineRule="atLeast"/>
        <w:ind w:left="1440"/>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 xml:space="preserve"> </w:t>
      </w:r>
    </w:p>
    <w:p w:rsidR="0097164F" w:rsidRPr="004F1DA7" w:rsidRDefault="004F1DA7" w:rsidP="0097164F">
      <w:pPr>
        <w:pStyle w:val="a8"/>
        <w:shd w:val="clear" w:color="auto" w:fill="FFFFFF"/>
        <w:spacing w:after="0" w:line="345" w:lineRule="atLeast"/>
        <w:ind w:left="1440"/>
        <w:rPr>
          <w:rFonts w:ascii="Times New Roman" w:eastAsia="Times New Roman" w:hAnsi="Times New Roman" w:cs="Times New Roman"/>
          <w:color w:val="000000"/>
          <w:sz w:val="28"/>
          <w:szCs w:val="28"/>
          <w:lang w:eastAsia="ru-RU"/>
        </w:rPr>
      </w:pPr>
      <w:r w:rsidRPr="004F1DA7">
        <w:rPr>
          <w:rFonts w:ascii="Times New Roman" w:eastAsia="Times New Roman" w:hAnsi="Times New Roman" w:cs="Times New Roman"/>
          <w:color w:val="000000"/>
          <w:sz w:val="28"/>
          <w:szCs w:val="28"/>
          <w:lang w:eastAsia="ru-RU"/>
        </w:rPr>
        <w:t xml:space="preserve">                                             Подготовила </w:t>
      </w:r>
      <w:proofErr w:type="gramStart"/>
      <w:r w:rsidRPr="004F1DA7">
        <w:rPr>
          <w:rFonts w:ascii="Times New Roman" w:eastAsia="Times New Roman" w:hAnsi="Times New Roman" w:cs="Times New Roman"/>
          <w:color w:val="000000"/>
          <w:sz w:val="28"/>
          <w:szCs w:val="28"/>
          <w:lang w:eastAsia="ru-RU"/>
        </w:rPr>
        <w:t>:</w:t>
      </w:r>
      <w:proofErr w:type="spellStart"/>
      <w:r w:rsidRPr="004F1DA7">
        <w:rPr>
          <w:rFonts w:ascii="Times New Roman" w:eastAsia="Times New Roman" w:hAnsi="Times New Roman" w:cs="Times New Roman"/>
          <w:color w:val="000000"/>
          <w:sz w:val="28"/>
          <w:szCs w:val="28"/>
          <w:lang w:eastAsia="ru-RU"/>
        </w:rPr>
        <w:t>К</w:t>
      </w:r>
      <w:proofErr w:type="gramEnd"/>
      <w:r w:rsidRPr="004F1DA7">
        <w:rPr>
          <w:rFonts w:ascii="Times New Roman" w:eastAsia="Times New Roman" w:hAnsi="Times New Roman" w:cs="Times New Roman"/>
          <w:color w:val="000000"/>
          <w:sz w:val="28"/>
          <w:szCs w:val="28"/>
          <w:lang w:eastAsia="ru-RU"/>
        </w:rPr>
        <w:t>риницына</w:t>
      </w:r>
      <w:proofErr w:type="spellEnd"/>
      <w:r w:rsidRPr="004F1DA7">
        <w:rPr>
          <w:rFonts w:ascii="Times New Roman" w:eastAsia="Times New Roman" w:hAnsi="Times New Roman" w:cs="Times New Roman"/>
          <w:color w:val="000000"/>
          <w:sz w:val="28"/>
          <w:szCs w:val="28"/>
          <w:lang w:eastAsia="ru-RU"/>
        </w:rPr>
        <w:t xml:space="preserve"> С.В.</w:t>
      </w:r>
    </w:p>
    <w:p w:rsidR="0097164F" w:rsidRDefault="0097164F" w:rsidP="0097164F">
      <w:pPr>
        <w:pStyle w:val="a8"/>
        <w:shd w:val="clear" w:color="auto" w:fill="FFFFFF"/>
        <w:spacing w:after="0" w:line="345" w:lineRule="atLeast"/>
        <w:ind w:left="1440"/>
        <w:rPr>
          <w:rFonts w:ascii="Times New Roman" w:eastAsia="Times New Roman" w:hAnsi="Times New Roman" w:cs="Times New Roman"/>
          <w:color w:val="000000"/>
          <w:sz w:val="28"/>
          <w:szCs w:val="28"/>
          <w:lang w:eastAsia="ru-RU"/>
        </w:rPr>
      </w:pPr>
    </w:p>
    <w:p w:rsidR="0097164F" w:rsidRDefault="0097164F" w:rsidP="0097164F">
      <w:pPr>
        <w:pStyle w:val="a8"/>
        <w:shd w:val="clear" w:color="auto" w:fill="FFFFFF"/>
        <w:spacing w:after="0" w:line="345" w:lineRule="atLeast"/>
        <w:ind w:left="1440"/>
        <w:rPr>
          <w:rFonts w:ascii="Times New Roman" w:eastAsia="Times New Roman" w:hAnsi="Times New Roman" w:cs="Times New Roman"/>
          <w:color w:val="000000"/>
          <w:sz w:val="28"/>
          <w:szCs w:val="28"/>
          <w:lang w:eastAsia="ru-RU"/>
        </w:rPr>
      </w:pPr>
    </w:p>
    <w:sectPr w:rsidR="0097164F" w:rsidSect="00575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C49A7"/>
    <w:multiLevelType w:val="multilevel"/>
    <w:tmpl w:val="7B947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11714"/>
    <w:multiLevelType w:val="multilevel"/>
    <w:tmpl w:val="4098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E738F"/>
    <w:multiLevelType w:val="multilevel"/>
    <w:tmpl w:val="FFBA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519D5"/>
    <w:multiLevelType w:val="multilevel"/>
    <w:tmpl w:val="7D6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C326F"/>
    <w:multiLevelType w:val="multilevel"/>
    <w:tmpl w:val="2C3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14DF0"/>
    <w:multiLevelType w:val="multilevel"/>
    <w:tmpl w:val="E284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14C36"/>
    <w:multiLevelType w:val="multilevel"/>
    <w:tmpl w:val="1642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A5D47"/>
    <w:multiLevelType w:val="multilevel"/>
    <w:tmpl w:val="520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F05612"/>
    <w:multiLevelType w:val="multilevel"/>
    <w:tmpl w:val="885E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E69FF"/>
    <w:multiLevelType w:val="multilevel"/>
    <w:tmpl w:val="49DE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4A59E9"/>
    <w:multiLevelType w:val="multilevel"/>
    <w:tmpl w:val="1E5E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B306C"/>
    <w:multiLevelType w:val="multilevel"/>
    <w:tmpl w:val="A4C0C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3"/>
  </w:num>
  <w:num w:numId="5">
    <w:abstractNumId w:val="6"/>
  </w:num>
  <w:num w:numId="6">
    <w:abstractNumId w:val="9"/>
  </w:num>
  <w:num w:numId="7">
    <w:abstractNumId w:val="0"/>
  </w:num>
  <w:num w:numId="8">
    <w:abstractNumId w:val="10"/>
  </w:num>
  <w:num w:numId="9">
    <w:abstractNumId w:val="1"/>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0E9"/>
    <w:rsid w:val="00094E10"/>
    <w:rsid w:val="000A60E9"/>
    <w:rsid w:val="000B48CF"/>
    <w:rsid w:val="000B4C77"/>
    <w:rsid w:val="001617EC"/>
    <w:rsid w:val="001D0A29"/>
    <w:rsid w:val="001D42D5"/>
    <w:rsid w:val="00271D4B"/>
    <w:rsid w:val="002911AA"/>
    <w:rsid w:val="00330F29"/>
    <w:rsid w:val="00360F3B"/>
    <w:rsid w:val="00364D27"/>
    <w:rsid w:val="00413BDD"/>
    <w:rsid w:val="00461458"/>
    <w:rsid w:val="00486ACE"/>
    <w:rsid w:val="004B516D"/>
    <w:rsid w:val="004F1DA7"/>
    <w:rsid w:val="00511936"/>
    <w:rsid w:val="00544848"/>
    <w:rsid w:val="00575C13"/>
    <w:rsid w:val="00697BF2"/>
    <w:rsid w:val="006A08F5"/>
    <w:rsid w:val="008C5462"/>
    <w:rsid w:val="0097164F"/>
    <w:rsid w:val="00A704E8"/>
    <w:rsid w:val="00B07F28"/>
    <w:rsid w:val="00B24156"/>
    <w:rsid w:val="00B364B0"/>
    <w:rsid w:val="00BB62EA"/>
    <w:rsid w:val="00C630B2"/>
    <w:rsid w:val="00E44FF4"/>
    <w:rsid w:val="00E65B1D"/>
    <w:rsid w:val="00FD3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13"/>
  </w:style>
  <w:style w:type="paragraph" w:styleId="1">
    <w:name w:val="heading 1"/>
    <w:basedOn w:val="a"/>
    <w:next w:val="a"/>
    <w:link w:val="10"/>
    <w:uiPriority w:val="9"/>
    <w:qFormat/>
    <w:rsid w:val="001D4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60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0E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A6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60E9"/>
  </w:style>
  <w:style w:type="character" w:styleId="a4">
    <w:name w:val="Hyperlink"/>
    <w:basedOn w:val="a0"/>
    <w:uiPriority w:val="99"/>
    <w:semiHidden/>
    <w:unhideWhenUsed/>
    <w:rsid w:val="000A60E9"/>
    <w:rPr>
      <w:color w:val="0000FF"/>
      <w:u w:val="single"/>
    </w:rPr>
  </w:style>
  <w:style w:type="character" w:styleId="a5">
    <w:name w:val="Strong"/>
    <w:basedOn w:val="a0"/>
    <w:uiPriority w:val="22"/>
    <w:qFormat/>
    <w:rsid w:val="000A60E9"/>
    <w:rPr>
      <w:b/>
      <w:bCs/>
    </w:rPr>
  </w:style>
  <w:style w:type="character" w:customStyle="1" w:styleId="div-publ-span">
    <w:name w:val="div-publ-span"/>
    <w:basedOn w:val="a0"/>
    <w:rsid w:val="000A60E9"/>
  </w:style>
  <w:style w:type="paragraph" w:styleId="z-">
    <w:name w:val="HTML Top of Form"/>
    <w:basedOn w:val="a"/>
    <w:next w:val="a"/>
    <w:link w:val="z-0"/>
    <w:hidden/>
    <w:uiPriority w:val="99"/>
    <w:semiHidden/>
    <w:unhideWhenUsed/>
    <w:rsid w:val="000A60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60E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A60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60E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0A60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0E9"/>
    <w:rPr>
      <w:rFonts w:ascii="Tahoma" w:hAnsi="Tahoma" w:cs="Tahoma"/>
      <w:sz w:val="16"/>
      <w:szCs w:val="16"/>
    </w:rPr>
  </w:style>
  <w:style w:type="paragraph" w:styleId="a8">
    <w:name w:val="List Paragraph"/>
    <w:basedOn w:val="a"/>
    <w:uiPriority w:val="34"/>
    <w:qFormat/>
    <w:rsid w:val="00486ACE"/>
    <w:pPr>
      <w:ind w:left="720"/>
      <w:contextualSpacing/>
    </w:pPr>
  </w:style>
  <w:style w:type="character" w:customStyle="1" w:styleId="10">
    <w:name w:val="Заголовок 1 Знак"/>
    <w:basedOn w:val="a0"/>
    <w:link w:val="1"/>
    <w:uiPriority w:val="9"/>
    <w:rsid w:val="001D42D5"/>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1D42D5"/>
    <w:pPr>
      <w:spacing w:after="0" w:line="240" w:lineRule="auto"/>
    </w:pPr>
  </w:style>
</w:styles>
</file>

<file path=word/webSettings.xml><?xml version="1.0" encoding="utf-8"?>
<w:webSettings xmlns:r="http://schemas.openxmlformats.org/officeDocument/2006/relationships" xmlns:w="http://schemas.openxmlformats.org/wordprocessingml/2006/main">
  <w:divs>
    <w:div w:id="87965094">
      <w:bodyDiv w:val="1"/>
      <w:marLeft w:val="0"/>
      <w:marRight w:val="0"/>
      <w:marTop w:val="0"/>
      <w:marBottom w:val="0"/>
      <w:divBdr>
        <w:top w:val="none" w:sz="0" w:space="0" w:color="auto"/>
        <w:left w:val="none" w:sz="0" w:space="0" w:color="auto"/>
        <w:bottom w:val="none" w:sz="0" w:space="0" w:color="auto"/>
        <w:right w:val="none" w:sz="0" w:space="0" w:color="auto"/>
      </w:divBdr>
      <w:divsChild>
        <w:div w:id="2012560736">
          <w:marLeft w:val="0"/>
          <w:marRight w:val="0"/>
          <w:marTop w:val="0"/>
          <w:marBottom w:val="0"/>
          <w:divBdr>
            <w:top w:val="none" w:sz="0" w:space="0" w:color="auto"/>
            <w:left w:val="none" w:sz="0" w:space="0" w:color="auto"/>
            <w:bottom w:val="none" w:sz="0" w:space="0" w:color="auto"/>
            <w:right w:val="none" w:sz="0" w:space="0" w:color="auto"/>
          </w:divBdr>
        </w:div>
        <w:div w:id="792868238">
          <w:marLeft w:val="0"/>
          <w:marRight w:val="0"/>
          <w:marTop w:val="0"/>
          <w:marBottom w:val="0"/>
          <w:divBdr>
            <w:top w:val="none" w:sz="0" w:space="0" w:color="auto"/>
            <w:left w:val="none" w:sz="0" w:space="0" w:color="auto"/>
            <w:bottom w:val="none" w:sz="0" w:space="0" w:color="auto"/>
            <w:right w:val="none" w:sz="0" w:space="0" w:color="auto"/>
          </w:divBdr>
        </w:div>
        <w:div w:id="737168279">
          <w:marLeft w:val="0"/>
          <w:marRight w:val="0"/>
          <w:marTop w:val="0"/>
          <w:marBottom w:val="0"/>
          <w:divBdr>
            <w:top w:val="none" w:sz="0" w:space="0" w:color="auto"/>
            <w:left w:val="none" w:sz="0" w:space="0" w:color="auto"/>
            <w:bottom w:val="none" w:sz="0" w:space="0" w:color="auto"/>
            <w:right w:val="none" w:sz="0" w:space="0" w:color="auto"/>
          </w:divBdr>
        </w:div>
        <w:div w:id="35013034">
          <w:marLeft w:val="0"/>
          <w:marRight w:val="0"/>
          <w:marTop w:val="0"/>
          <w:marBottom w:val="0"/>
          <w:divBdr>
            <w:top w:val="none" w:sz="0" w:space="0" w:color="auto"/>
            <w:left w:val="none" w:sz="0" w:space="0" w:color="auto"/>
            <w:bottom w:val="none" w:sz="0" w:space="0" w:color="auto"/>
            <w:right w:val="none" w:sz="0" w:space="0" w:color="auto"/>
          </w:divBdr>
        </w:div>
        <w:div w:id="610162734">
          <w:marLeft w:val="0"/>
          <w:marRight w:val="0"/>
          <w:marTop w:val="0"/>
          <w:marBottom w:val="0"/>
          <w:divBdr>
            <w:top w:val="none" w:sz="0" w:space="0" w:color="auto"/>
            <w:left w:val="none" w:sz="0" w:space="0" w:color="auto"/>
            <w:bottom w:val="none" w:sz="0" w:space="0" w:color="auto"/>
            <w:right w:val="none" w:sz="0" w:space="0" w:color="auto"/>
          </w:divBdr>
          <w:divsChild>
            <w:div w:id="745539882">
              <w:marLeft w:val="0"/>
              <w:marRight w:val="0"/>
              <w:marTop w:val="150"/>
              <w:marBottom w:val="150"/>
              <w:divBdr>
                <w:top w:val="none" w:sz="0" w:space="0" w:color="auto"/>
                <w:left w:val="none" w:sz="0" w:space="0" w:color="auto"/>
                <w:bottom w:val="none" w:sz="0" w:space="0" w:color="auto"/>
                <w:right w:val="none" w:sz="0" w:space="0" w:color="auto"/>
              </w:divBdr>
              <w:divsChild>
                <w:div w:id="845824359">
                  <w:marLeft w:val="900"/>
                  <w:marRight w:val="0"/>
                  <w:marTop w:val="0"/>
                  <w:marBottom w:val="150"/>
                  <w:divBdr>
                    <w:top w:val="none" w:sz="0" w:space="0" w:color="auto"/>
                    <w:left w:val="none" w:sz="0" w:space="0" w:color="auto"/>
                    <w:bottom w:val="none" w:sz="0" w:space="0" w:color="auto"/>
                    <w:right w:val="none" w:sz="0" w:space="0" w:color="auto"/>
                  </w:divBdr>
                </w:div>
                <w:div w:id="968822859">
                  <w:marLeft w:val="0"/>
                  <w:marRight w:val="0"/>
                  <w:marTop w:val="0"/>
                  <w:marBottom w:val="0"/>
                  <w:divBdr>
                    <w:top w:val="none" w:sz="0" w:space="0" w:color="auto"/>
                    <w:left w:val="none" w:sz="0" w:space="0" w:color="auto"/>
                    <w:bottom w:val="none" w:sz="0" w:space="0" w:color="auto"/>
                    <w:right w:val="none" w:sz="0" w:space="0" w:color="auto"/>
                  </w:divBdr>
                  <w:divsChild>
                    <w:div w:id="159084969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7708">
          <w:marLeft w:val="0"/>
          <w:marRight w:val="0"/>
          <w:marTop w:val="150"/>
          <w:marBottom w:val="150"/>
          <w:divBdr>
            <w:top w:val="none" w:sz="0" w:space="0" w:color="auto"/>
            <w:left w:val="none" w:sz="0" w:space="0" w:color="auto"/>
            <w:bottom w:val="none" w:sz="0" w:space="0" w:color="auto"/>
            <w:right w:val="none" w:sz="0" w:space="0" w:color="auto"/>
          </w:divBdr>
          <w:divsChild>
            <w:div w:id="8257792">
              <w:marLeft w:val="0"/>
              <w:marRight w:val="0"/>
              <w:marTop w:val="0"/>
              <w:marBottom w:val="0"/>
              <w:divBdr>
                <w:top w:val="none" w:sz="0" w:space="0" w:color="auto"/>
                <w:left w:val="none" w:sz="0" w:space="0" w:color="auto"/>
                <w:bottom w:val="none" w:sz="0" w:space="0" w:color="auto"/>
                <w:right w:val="none" w:sz="0" w:space="0" w:color="auto"/>
              </w:divBdr>
            </w:div>
            <w:div w:id="1982155731">
              <w:marLeft w:val="0"/>
              <w:marRight w:val="0"/>
              <w:marTop w:val="150"/>
              <w:marBottom w:val="0"/>
              <w:divBdr>
                <w:top w:val="single" w:sz="6" w:space="6" w:color="CCCCCC"/>
                <w:left w:val="single" w:sz="6" w:space="6" w:color="CCCCCC"/>
                <w:bottom w:val="single" w:sz="6" w:space="6" w:color="CCCCCC"/>
                <w:right w:val="single" w:sz="6" w:space="6" w:color="CCCCCC"/>
              </w:divBdr>
            </w:div>
          </w:divsChild>
        </w:div>
        <w:div w:id="650476189">
          <w:marLeft w:val="0"/>
          <w:marRight w:val="0"/>
          <w:marTop w:val="0"/>
          <w:marBottom w:val="0"/>
          <w:divBdr>
            <w:top w:val="none" w:sz="0" w:space="0" w:color="auto"/>
            <w:left w:val="none" w:sz="0" w:space="0" w:color="auto"/>
            <w:bottom w:val="none" w:sz="0" w:space="0" w:color="auto"/>
            <w:right w:val="none" w:sz="0" w:space="0" w:color="auto"/>
          </w:divBdr>
        </w:div>
      </w:divsChild>
    </w:div>
    <w:div w:id="768087272">
      <w:bodyDiv w:val="1"/>
      <w:marLeft w:val="0"/>
      <w:marRight w:val="0"/>
      <w:marTop w:val="0"/>
      <w:marBottom w:val="0"/>
      <w:divBdr>
        <w:top w:val="none" w:sz="0" w:space="0" w:color="auto"/>
        <w:left w:val="none" w:sz="0" w:space="0" w:color="auto"/>
        <w:bottom w:val="none" w:sz="0" w:space="0" w:color="auto"/>
        <w:right w:val="none" w:sz="0" w:space="0" w:color="auto"/>
      </w:divBdr>
    </w:div>
    <w:div w:id="875235209">
      <w:bodyDiv w:val="1"/>
      <w:marLeft w:val="0"/>
      <w:marRight w:val="0"/>
      <w:marTop w:val="0"/>
      <w:marBottom w:val="0"/>
      <w:divBdr>
        <w:top w:val="none" w:sz="0" w:space="0" w:color="auto"/>
        <w:left w:val="none" w:sz="0" w:space="0" w:color="auto"/>
        <w:bottom w:val="none" w:sz="0" w:space="0" w:color="auto"/>
        <w:right w:val="none" w:sz="0" w:space="0" w:color="auto"/>
      </w:divBdr>
    </w:div>
    <w:div w:id="1160737217">
      <w:bodyDiv w:val="1"/>
      <w:marLeft w:val="0"/>
      <w:marRight w:val="0"/>
      <w:marTop w:val="0"/>
      <w:marBottom w:val="0"/>
      <w:divBdr>
        <w:top w:val="none" w:sz="0" w:space="0" w:color="auto"/>
        <w:left w:val="none" w:sz="0" w:space="0" w:color="auto"/>
        <w:bottom w:val="none" w:sz="0" w:space="0" w:color="auto"/>
        <w:right w:val="none" w:sz="0" w:space="0" w:color="auto"/>
      </w:divBdr>
    </w:div>
    <w:div w:id="1282105701">
      <w:bodyDiv w:val="1"/>
      <w:marLeft w:val="0"/>
      <w:marRight w:val="0"/>
      <w:marTop w:val="0"/>
      <w:marBottom w:val="0"/>
      <w:divBdr>
        <w:top w:val="none" w:sz="0" w:space="0" w:color="auto"/>
        <w:left w:val="none" w:sz="0" w:space="0" w:color="auto"/>
        <w:bottom w:val="none" w:sz="0" w:space="0" w:color="auto"/>
        <w:right w:val="none" w:sz="0" w:space="0" w:color="auto"/>
      </w:divBdr>
    </w:div>
    <w:div w:id="1302687782">
      <w:bodyDiv w:val="1"/>
      <w:marLeft w:val="0"/>
      <w:marRight w:val="0"/>
      <w:marTop w:val="0"/>
      <w:marBottom w:val="0"/>
      <w:divBdr>
        <w:top w:val="none" w:sz="0" w:space="0" w:color="auto"/>
        <w:left w:val="none" w:sz="0" w:space="0" w:color="auto"/>
        <w:bottom w:val="none" w:sz="0" w:space="0" w:color="auto"/>
        <w:right w:val="none" w:sz="0" w:space="0" w:color="auto"/>
      </w:divBdr>
    </w:div>
    <w:div w:id="1870102295">
      <w:bodyDiv w:val="1"/>
      <w:marLeft w:val="0"/>
      <w:marRight w:val="0"/>
      <w:marTop w:val="0"/>
      <w:marBottom w:val="0"/>
      <w:divBdr>
        <w:top w:val="none" w:sz="0" w:space="0" w:color="auto"/>
        <w:left w:val="none" w:sz="0" w:space="0" w:color="auto"/>
        <w:bottom w:val="none" w:sz="0" w:space="0" w:color="auto"/>
        <w:right w:val="none" w:sz="0" w:space="0" w:color="auto"/>
      </w:divBdr>
    </w:div>
    <w:div w:id="19393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70-1-0-5328" TargetMode="External"/><Relationship Id="rId13" Type="http://schemas.openxmlformats.org/officeDocument/2006/relationships/hyperlink" Target="https://infourok.ru/go.html?href=https%3A%2F%2Fru.wikipedia.org%2Fwiki%2F%25D0%259B%25D0%25B5%25D0%25BE%25D0%25BD%25D1%2582%25D1%258C%25D0%25B5%25D0%25B2%2C_%25D0%2590%25D0%25BB%25D0%25B5%25D0%25BA%25D1%2581%25D0%25B5%25D0%25B9_%25D0%259D%25D0%25B8%25D0%25BA%25D0%25BE%25D0%25BB%25D0%25B0%25D0%25B5%25D0%25B2%25D0%25B8%25D1%2587" TargetMode="External"/><Relationship Id="rId18" Type="http://schemas.openxmlformats.org/officeDocument/2006/relationships/hyperlink" Target="https://infourok.ru/go.html?href=%23.D0.A2.D0.B5.D0.BE.D1.80.D0.B8.D1.8F_.D1.81.D0.BE.D0.B4.D0.B5.D1.80.D0.B6.D0.B0.D1.82.D0.B5.D0.BB.D1.8C.D0.BD.D0.BE.D0.B3.D0.BE_.D0.BE.D0.B1.D0.BE.D0.B1.D1.89.D0.B5.D0.BD.D0.B8.D1.8F_.D0.B8_.D1.84.D0.BE.D1.80.D0.BC.D0.B8.D1.80.D0.BE.D0.B2.D0.B0.D0.BD.D0.B" TargetMode="External"/><Relationship Id="rId3" Type="http://schemas.openxmlformats.org/officeDocument/2006/relationships/settings" Target="settings.xml"/><Relationship Id="rId7" Type="http://schemas.openxmlformats.org/officeDocument/2006/relationships/hyperlink" Target="http://pedsovet.su/metodika/6319_kak_nauchit_detey_dogovarivatsya" TargetMode="External"/><Relationship Id="rId12" Type="http://schemas.openxmlformats.org/officeDocument/2006/relationships/hyperlink" Target="https://infourok.ru/go.html?href=https%3A%2F%2Fru.wikipedia.org%2Fwiki%2F%25D0%2592%25D1%258B%25D0%25B3%25D0%25BE%25D1%2582%25D1%2581%25D0%25BA%25D0%25B8%25D0%25B9%2C_%25D0%259B%25D0%25B5%25D0%25B2_%25D0%25A1%25D0%25B5%25D0%25BC%25D1%2591%25D0%25BD%25D0%25BE%25D0%25B2%25D0%25B8%25D1%2587" TargetMode="External"/><Relationship Id="rId17" Type="http://schemas.openxmlformats.org/officeDocument/2006/relationships/hyperlink" Target="https://infourok.ru/go.html?href=%23cite_note-autogenerated20130525-1-2" TargetMode="External"/><Relationship Id="rId2" Type="http://schemas.openxmlformats.org/officeDocument/2006/relationships/styles" Target="styles.xml"/><Relationship Id="rId16" Type="http://schemas.openxmlformats.org/officeDocument/2006/relationships/hyperlink" Target="https://infourok.ru/go.html?href=https%3A%2F%2Fru.wikipedia.org%2Fwiki%2F%25D0%2594%25D0%25B0%25D0%25B2%25D1%258B%25D0%25B4%25D0%25BE%25D0%25B2%2C_%25D0%2592%25D0%25B0%25D1%2581%25D0%25B8%25D0%25BB%25D0%25B8%25D0%25B9_%25D0%2592%25D0%25B0%25D1%2581%25D0%25B8%25D0%25BB%25D1%258C%25D0%25B5%25D0%25B2%25D0%25B8%25D1%2587_%2528%25D0%25BF%25D1%2581%25D0%25B8%25D1%2585%25D0%25BE%25D0%25BB%25D0%25BE%25D0%25B3%25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dsovet.su/metodika/6351_obratnaya_metodika_rivina_v_obuchenii" TargetMode="External"/><Relationship Id="rId11" Type="http://schemas.openxmlformats.org/officeDocument/2006/relationships/hyperlink" Target="http://pedsovet.su/fgos/6360_struktura_uroka_po_fgos" TargetMode="External"/><Relationship Id="rId5" Type="http://schemas.openxmlformats.org/officeDocument/2006/relationships/hyperlink" Target="http://pedsovet.su/fgos" TargetMode="External"/><Relationship Id="rId15" Type="http://schemas.openxmlformats.org/officeDocument/2006/relationships/hyperlink" Target="https://infourok.ru/go.html?href=https%3A%2F%2Fru.wikipedia.org%2Fwiki%2F%25D0%2593%25D0%25B0%25D0%25BB%25D1%258C%25D0%25BF%25D0%25B5%25D1%2580%25D0%25B8%25D0%25BD%2C_%25D0%259F%25D1%2591%25D1%2582%25D1%2580_%25D0%25AF%25D0%25BA%25D0%25BE%25D0%25B2%25D0%25BB%25D0%25B5%25D0%25B2%25D0%25B8%25D1%2587" TargetMode="External"/><Relationship Id="rId10" Type="http://schemas.openxmlformats.org/officeDocument/2006/relationships/hyperlink" Target="http://pedsovet.su/publ/88-1-0-42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sovet.su/metodika/6329_monologicheskaya_i_dialogicheskaya_rech" TargetMode="External"/><Relationship Id="rId14" Type="http://schemas.openxmlformats.org/officeDocument/2006/relationships/hyperlink" Target="https://infourok.ru/go.html?href=https%3A%2F%2Fru.wikipedia.org%2Fwiki%2F%25D0%25AD%25D0%25BB%25D1%258C%25D0%25BA%25D0%25BE%25D0%25BD%25D0%25B8%25D0%25BD%2C_%25D0%2594%25D0%25B0%25D0%25BD%25D0%25B8%25D0%25B8%25D0%25BB_%25D0%2591%25D0%25BE%25D1%2580%25D0%25B8%25D1%2581%25D0%25BE%25D0%25B2%25D0%25B8%25D1%2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3005</Words>
  <Characters>17131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Васильевна</dc:creator>
  <cp:keywords/>
  <dc:description/>
  <cp:lastModifiedBy>Admin</cp:lastModifiedBy>
  <cp:revision>12</cp:revision>
  <dcterms:created xsi:type="dcterms:W3CDTF">2017-10-23T17:27:00Z</dcterms:created>
  <dcterms:modified xsi:type="dcterms:W3CDTF">2023-11-03T08:53:00Z</dcterms:modified>
</cp:coreProperties>
</file>