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A2" w:rsidRPr="00D935A2" w:rsidRDefault="004E1EBD" w:rsidP="004E1EBD">
      <w:pPr>
        <w:widowControl/>
        <w:tabs>
          <w:tab w:val="left" w:pos="5985"/>
        </w:tabs>
        <w:spacing w:line="276" w:lineRule="auto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Обсуждено на заседании</w:t>
      </w:r>
      <w:proofErr w:type="gramStart"/>
      <w:r>
        <w:rPr>
          <w:rFonts w:ascii="Times New Roman" w:eastAsiaTheme="minorHAnsi" w:hAnsi="Times New Roman" w:cs="Times New Roman"/>
          <w:color w:val="auto"/>
          <w:lang w:eastAsia="en-US"/>
        </w:rPr>
        <w:tab/>
        <w:t>У</w:t>
      </w:r>
      <w:proofErr w:type="gramEnd"/>
      <w:r>
        <w:rPr>
          <w:rFonts w:ascii="Times New Roman" w:eastAsiaTheme="minorHAnsi" w:hAnsi="Times New Roman" w:cs="Times New Roman"/>
          <w:color w:val="auto"/>
          <w:lang w:eastAsia="en-US"/>
        </w:rPr>
        <w:t>тверждаю</w:t>
      </w:r>
    </w:p>
    <w:p w:rsidR="004E1EBD" w:rsidRDefault="004E1EBD" w:rsidP="004E1EBD">
      <w:pPr>
        <w:widowControl/>
        <w:tabs>
          <w:tab w:val="left" w:pos="5985"/>
        </w:tabs>
        <w:spacing w:line="276" w:lineRule="auto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п</w:t>
      </w:r>
      <w:r w:rsidR="00D935A2" w:rsidRPr="00D935A2">
        <w:rPr>
          <w:rFonts w:ascii="Times New Roman" w:eastAsiaTheme="minorHAnsi" w:hAnsi="Times New Roman" w:cs="Times New Roman"/>
          <w:color w:val="auto"/>
          <w:lang w:eastAsia="en-US"/>
        </w:rPr>
        <w:t>едагогического совета</w:t>
      </w:r>
    </w:p>
    <w:p w:rsidR="002844B3" w:rsidRDefault="002844B3" w:rsidP="004E1EBD">
      <w:pPr>
        <w:widowControl/>
        <w:tabs>
          <w:tab w:val="left" w:pos="5985"/>
        </w:tabs>
        <w:spacing w:line="276" w:lineRule="auto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протокол № 296 от 31.08.2022</w:t>
      </w:r>
      <w:r w:rsidR="00D935A2" w:rsidRPr="00D935A2">
        <w:rPr>
          <w:rFonts w:ascii="Times New Roman" w:eastAsiaTheme="minorHAnsi" w:hAnsi="Times New Roman" w:cs="Times New Roman"/>
          <w:color w:val="auto"/>
          <w:lang w:eastAsia="en-US"/>
        </w:rPr>
        <w:tab/>
        <w:t>директор МОУ</w:t>
      </w:r>
      <w:r w:rsidR="004E1EBD">
        <w:rPr>
          <w:rFonts w:ascii="Times New Roman" w:eastAsiaTheme="minorHAnsi" w:hAnsi="Times New Roman" w:cs="Times New Roman"/>
          <w:color w:val="auto"/>
          <w:lang w:eastAsia="en-US"/>
        </w:rPr>
        <w:t xml:space="preserve"> ВЦО </w:t>
      </w:r>
      <w:r w:rsidR="00D935A2" w:rsidRPr="00D935A2">
        <w:rPr>
          <w:rFonts w:ascii="Times New Roman" w:eastAsiaTheme="minorHAnsi" w:hAnsi="Times New Roman" w:cs="Times New Roman"/>
          <w:color w:val="auto"/>
          <w:lang w:eastAsia="en-US"/>
        </w:rPr>
        <w:t>№2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им. </w:t>
      </w:r>
    </w:p>
    <w:p w:rsidR="00D935A2" w:rsidRPr="00D935A2" w:rsidRDefault="002844B3" w:rsidP="004E1EBD">
      <w:pPr>
        <w:widowControl/>
        <w:tabs>
          <w:tab w:val="left" w:pos="5985"/>
        </w:tabs>
        <w:spacing w:line="276" w:lineRule="auto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                           В.И. Чуйкова                </w:t>
      </w:r>
    </w:p>
    <w:p w:rsidR="00D935A2" w:rsidRPr="00D935A2" w:rsidRDefault="00D935A2" w:rsidP="004E1EBD">
      <w:pPr>
        <w:widowControl/>
        <w:tabs>
          <w:tab w:val="left" w:pos="5985"/>
        </w:tabs>
        <w:spacing w:line="276" w:lineRule="auto"/>
        <w:rPr>
          <w:rFonts w:ascii="Times New Roman" w:eastAsiaTheme="minorHAnsi" w:hAnsi="Times New Roman" w:cs="Times New Roman"/>
          <w:color w:val="auto"/>
          <w:lang w:eastAsia="en-US"/>
        </w:rPr>
      </w:pPr>
      <w:r w:rsidRPr="00D935A2">
        <w:rPr>
          <w:rFonts w:ascii="Times New Roman" w:eastAsiaTheme="minorHAnsi" w:hAnsi="Times New Roman" w:cs="Times New Roman"/>
          <w:color w:val="auto"/>
          <w:lang w:eastAsia="en-US"/>
        </w:rPr>
        <w:tab/>
        <w:t>_________С.Ю.</w:t>
      </w:r>
      <w:r w:rsidR="004E1EBD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D935A2">
        <w:rPr>
          <w:rFonts w:ascii="Times New Roman" w:eastAsiaTheme="minorHAnsi" w:hAnsi="Times New Roman" w:cs="Times New Roman"/>
          <w:color w:val="auto"/>
          <w:lang w:eastAsia="en-US"/>
        </w:rPr>
        <w:t>Петрушин</w:t>
      </w:r>
    </w:p>
    <w:p w:rsidR="00D935A2" w:rsidRPr="00D935A2" w:rsidRDefault="00D935A2" w:rsidP="00D935A2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D935A2" w:rsidRPr="00D935A2" w:rsidRDefault="00D935A2" w:rsidP="00D935A2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D935A2" w:rsidRPr="00D935A2" w:rsidRDefault="00D935A2" w:rsidP="00D935A2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56"/>
          <w:szCs w:val="56"/>
          <w:lang w:eastAsia="en-US"/>
        </w:rPr>
      </w:pPr>
    </w:p>
    <w:p w:rsidR="00D935A2" w:rsidRPr="00D935A2" w:rsidRDefault="00D935A2" w:rsidP="00D935A2">
      <w:pPr>
        <w:widowControl/>
        <w:tabs>
          <w:tab w:val="left" w:pos="2985"/>
        </w:tabs>
        <w:spacing w:after="200" w:line="276" w:lineRule="auto"/>
        <w:rPr>
          <w:rFonts w:ascii="Times New Roman" w:eastAsiaTheme="minorHAnsi" w:hAnsi="Times New Roman" w:cs="Times New Roman"/>
          <w:color w:val="auto"/>
          <w:sz w:val="56"/>
          <w:szCs w:val="56"/>
          <w:lang w:eastAsia="en-US"/>
        </w:rPr>
      </w:pPr>
      <w:r w:rsidRPr="00D935A2">
        <w:rPr>
          <w:rFonts w:ascii="Times New Roman" w:eastAsiaTheme="minorHAnsi" w:hAnsi="Times New Roman" w:cs="Times New Roman"/>
          <w:color w:val="auto"/>
          <w:sz w:val="56"/>
          <w:szCs w:val="56"/>
          <w:lang w:eastAsia="en-US"/>
        </w:rPr>
        <w:tab/>
        <w:t>положение</w:t>
      </w:r>
    </w:p>
    <w:p w:rsidR="00D935A2" w:rsidRPr="00D935A2" w:rsidRDefault="00D935A2" w:rsidP="00D935A2">
      <w:pPr>
        <w:widowControl/>
        <w:tabs>
          <w:tab w:val="left" w:pos="2985"/>
        </w:tabs>
        <w:spacing w:after="200" w:line="276" w:lineRule="auto"/>
        <w:ind w:left="2835" w:hanging="2835"/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</w:pPr>
      <w:r w:rsidRPr="00D935A2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>о функционировании внутренней системы оценки       качества образования</w:t>
      </w:r>
    </w:p>
    <w:p w:rsidR="00D935A2" w:rsidRPr="00D935A2" w:rsidRDefault="00D935A2" w:rsidP="00D935A2">
      <w:pPr>
        <w:widowControl/>
        <w:tabs>
          <w:tab w:val="left" w:pos="2985"/>
        </w:tabs>
        <w:spacing w:after="200" w:line="276" w:lineRule="auto"/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</w:pPr>
      <w:r w:rsidRPr="00D935A2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>Муниципального общеобразовательного учреждения</w:t>
      </w:r>
    </w:p>
    <w:p w:rsidR="002844B3" w:rsidRDefault="00D935A2" w:rsidP="00D935A2">
      <w:pPr>
        <w:widowControl/>
        <w:tabs>
          <w:tab w:val="left" w:pos="2985"/>
        </w:tabs>
        <w:spacing w:after="200" w:line="276" w:lineRule="auto"/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</w:pPr>
      <w:r w:rsidRPr="00D935A2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 xml:space="preserve">                «</w:t>
      </w:r>
      <w:proofErr w:type="spellStart"/>
      <w:r w:rsidR="004E1EBD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>Веневский</w:t>
      </w:r>
      <w:proofErr w:type="spellEnd"/>
      <w:r w:rsidR="004E1EBD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 xml:space="preserve"> центр образования</w:t>
      </w:r>
      <w:r w:rsidRPr="00D935A2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 xml:space="preserve"> №2</w:t>
      </w:r>
    </w:p>
    <w:p w:rsidR="00D935A2" w:rsidRPr="00D935A2" w:rsidRDefault="002844B3" w:rsidP="00D935A2">
      <w:pPr>
        <w:widowControl/>
        <w:tabs>
          <w:tab w:val="left" w:pos="2985"/>
        </w:tabs>
        <w:spacing w:after="200" w:line="276" w:lineRule="auto"/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 xml:space="preserve">                       имени маршала В.И. Чуйкова</w:t>
      </w:r>
      <w:r w:rsidR="00D935A2" w:rsidRPr="00D935A2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>»</w:t>
      </w:r>
    </w:p>
    <w:p w:rsidR="00D935A2" w:rsidRDefault="00D935A2" w:rsidP="003449D1">
      <w:pPr>
        <w:pStyle w:val="4"/>
        <w:shd w:val="clear" w:color="auto" w:fill="auto"/>
        <w:rPr>
          <w:color w:val="000000"/>
          <w:sz w:val="24"/>
          <w:szCs w:val="24"/>
        </w:rPr>
      </w:pPr>
    </w:p>
    <w:p w:rsidR="00D935A2" w:rsidRDefault="00D935A2" w:rsidP="003449D1">
      <w:pPr>
        <w:pStyle w:val="4"/>
        <w:shd w:val="clear" w:color="auto" w:fill="auto"/>
        <w:rPr>
          <w:color w:val="000000"/>
          <w:sz w:val="24"/>
          <w:szCs w:val="24"/>
        </w:rPr>
      </w:pPr>
    </w:p>
    <w:p w:rsidR="00D935A2" w:rsidRDefault="00D935A2" w:rsidP="003449D1">
      <w:pPr>
        <w:pStyle w:val="4"/>
        <w:shd w:val="clear" w:color="auto" w:fill="auto"/>
        <w:rPr>
          <w:color w:val="000000"/>
          <w:sz w:val="24"/>
          <w:szCs w:val="24"/>
        </w:rPr>
      </w:pPr>
    </w:p>
    <w:p w:rsidR="00D935A2" w:rsidRDefault="00D935A2" w:rsidP="003449D1">
      <w:pPr>
        <w:pStyle w:val="4"/>
        <w:shd w:val="clear" w:color="auto" w:fill="auto"/>
        <w:rPr>
          <w:color w:val="000000"/>
          <w:sz w:val="24"/>
          <w:szCs w:val="24"/>
        </w:rPr>
      </w:pPr>
    </w:p>
    <w:p w:rsidR="00D935A2" w:rsidRDefault="00D935A2" w:rsidP="003449D1">
      <w:pPr>
        <w:pStyle w:val="4"/>
        <w:shd w:val="clear" w:color="auto" w:fill="auto"/>
        <w:rPr>
          <w:color w:val="000000"/>
          <w:sz w:val="24"/>
          <w:szCs w:val="24"/>
        </w:rPr>
      </w:pPr>
    </w:p>
    <w:p w:rsidR="00D935A2" w:rsidRDefault="00D935A2" w:rsidP="003449D1">
      <w:pPr>
        <w:pStyle w:val="4"/>
        <w:shd w:val="clear" w:color="auto" w:fill="auto"/>
        <w:rPr>
          <w:color w:val="000000"/>
          <w:sz w:val="24"/>
          <w:szCs w:val="24"/>
        </w:rPr>
      </w:pPr>
    </w:p>
    <w:p w:rsidR="00D935A2" w:rsidRDefault="00D935A2" w:rsidP="003449D1">
      <w:pPr>
        <w:pStyle w:val="4"/>
        <w:shd w:val="clear" w:color="auto" w:fill="auto"/>
        <w:rPr>
          <w:color w:val="000000"/>
          <w:sz w:val="24"/>
          <w:szCs w:val="24"/>
        </w:rPr>
      </w:pPr>
    </w:p>
    <w:p w:rsidR="00D935A2" w:rsidRDefault="00D935A2" w:rsidP="003449D1">
      <w:pPr>
        <w:pStyle w:val="4"/>
        <w:shd w:val="clear" w:color="auto" w:fill="auto"/>
        <w:rPr>
          <w:color w:val="000000"/>
          <w:sz w:val="24"/>
          <w:szCs w:val="24"/>
        </w:rPr>
      </w:pPr>
    </w:p>
    <w:p w:rsidR="00D935A2" w:rsidRDefault="00D935A2" w:rsidP="003449D1">
      <w:pPr>
        <w:pStyle w:val="4"/>
        <w:shd w:val="clear" w:color="auto" w:fill="auto"/>
        <w:rPr>
          <w:color w:val="000000"/>
          <w:sz w:val="24"/>
          <w:szCs w:val="24"/>
        </w:rPr>
      </w:pPr>
    </w:p>
    <w:p w:rsidR="00D935A2" w:rsidRDefault="00D935A2" w:rsidP="003449D1">
      <w:pPr>
        <w:pStyle w:val="4"/>
        <w:shd w:val="clear" w:color="auto" w:fill="auto"/>
        <w:rPr>
          <w:color w:val="000000"/>
          <w:sz w:val="24"/>
          <w:szCs w:val="24"/>
        </w:rPr>
      </w:pPr>
    </w:p>
    <w:p w:rsidR="00D935A2" w:rsidRDefault="00D935A2" w:rsidP="003449D1">
      <w:pPr>
        <w:pStyle w:val="4"/>
        <w:shd w:val="clear" w:color="auto" w:fill="auto"/>
        <w:rPr>
          <w:color w:val="000000"/>
          <w:sz w:val="24"/>
          <w:szCs w:val="24"/>
        </w:rPr>
      </w:pPr>
    </w:p>
    <w:p w:rsidR="00D935A2" w:rsidRDefault="00D935A2" w:rsidP="003449D1">
      <w:pPr>
        <w:pStyle w:val="4"/>
        <w:shd w:val="clear" w:color="auto" w:fill="auto"/>
        <w:rPr>
          <w:color w:val="000000"/>
          <w:sz w:val="24"/>
          <w:szCs w:val="24"/>
        </w:rPr>
      </w:pPr>
    </w:p>
    <w:p w:rsidR="00D935A2" w:rsidRDefault="00D935A2" w:rsidP="003449D1">
      <w:pPr>
        <w:pStyle w:val="4"/>
        <w:shd w:val="clear" w:color="auto" w:fill="auto"/>
        <w:rPr>
          <w:color w:val="000000"/>
          <w:sz w:val="24"/>
          <w:szCs w:val="24"/>
        </w:rPr>
      </w:pPr>
    </w:p>
    <w:p w:rsidR="00D935A2" w:rsidRDefault="00D935A2" w:rsidP="003449D1">
      <w:pPr>
        <w:pStyle w:val="4"/>
        <w:shd w:val="clear" w:color="auto" w:fill="auto"/>
        <w:rPr>
          <w:color w:val="000000"/>
          <w:sz w:val="24"/>
          <w:szCs w:val="24"/>
        </w:rPr>
      </w:pPr>
    </w:p>
    <w:p w:rsidR="00D935A2" w:rsidRDefault="00D935A2" w:rsidP="003449D1">
      <w:pPr>
        <w:pStyle w:val="4"/>
        <w:shd w:val="clear" w:color="auto" w:fill="auto"/>
        <w:rPr>
          <w:color w:val="000000"/>
          <w:sz w:val="24"/>
          <w:szCs w:val="24"/>
        </w:rPr>
      </w:pPr>
    </w:p>
    <w:p w:rsidR="00D935A2" w:rsidRDefault="00D935A2" w:rsidP="003449D1">
      <w:pPr>
        <w:pStyle w:val="4"/>
        <w:shd w:val="clear" w:color="auto" w:fill="auto"/>
        <w:rPr>
          <w:color w:val="000000"/>
          <w:sz w:val="24"/>
          <w:szCs w:val="24"/>
        </w:rPr>
      </w:pPr>
    </w:p>
    <w:p w:rsidR="00D935A2" w:rsidRDefault="00D935A2" w:rsidP="003449D1">
      <w:pPr>
        <w:pStyle w:val="4"/>
        <w:shd w:val="clear" w:color="auto" w:fill="auto"/>
        <w:rPr>
          <w:color w:val="000000"/>
          <w:sz w:val="24"/>
          <w:szCs w:val="24"/>
        </w:rPr>
      </w:pPr>
    </w:p>
    <w:p w:rsidR="00D935A2" w:rsidRDefault="00D935A2" w:rsidP="003449D1">
      <w:pPr>
        <w:pStyle w:val="4"/>
        <w:shd w:val="clear" w:color="auto" w:fill="auto"/>
        <w:rPr>
          <w:color w:val="000000"/>
          <w:sz w:val="24"/>
          <w:szCs w:val="24"/>
        </w:rPr>
      </w:pPr>
    </w:p>
    <w:p w:rsidR="00D935A2" w:rsidRPr="00D935A2" w:rsidRDefault="00D935A2" w:rsidP="003449D1">
      <w:pPr>
        <w:pStyle w:val="4"/>
        <w:shd w:val="clear" w:color="auto" w:fill="auto"/>
        <w:rPr>
          <w:b/>
          <w:color w:val="000000"/>
          <w:sz w:val="24"/>
          <w:szCs w:val="24"/>
        </w:rPr>
      </w:pPr>
    </w:p>
    <w:p w:rsidR="003449D1" w:rsidRPr="00D935A2" w:rsidRDefault="003449D1" w:rsidP="003449D1">
      <w:pPr>
        <w:pStyle w:val="4"/>
        <w:shd w:val="clear" w:color="auto" w:fill="auto"/>
        <w:rPr>
          <w:b/>
          <w:sz w:val="28"/>
          <w:szCs w:val="28"/>
        </w:rPr>
      </w:pPr>
      <w:r w:rsidRPr="00D935A2">
        <w:rPr>
          <w:b/>
          <w:color w:val="000000"/>
          <w:sz w:val="28"/>
          <w:szCs w:val="28"/>
        </w:rPr>
        <w:t>1. Общие положения.</w:t>
      </w:r>
    </w:p>
    <w:p w:rsidR="003449D1" w:rsidRPr="006A406C" w:rsidRDefault="003449D1" w:rsidP="003449D1">
      <w:pPr>
        <w:pStyle w:val="4"/>
        <w:numPr>
          <w:ilvl w:val="0"/>
          <w:numId w:val="1"/>
        </w:numPr>
        <w:shd w:val="clear" w:color="auto" w:fill="auto"/>
        <w:tabs>
          <w:tab w:val="left" w:pos="1460"/>
        </w:tabs>
        <w:ind w:left="20" w:right="20" w:firstLine="700"/>
        <w:jc w:val="both"/>
        <w:rPr>
          <w:sz w:val="24"/>
          <w:szCs w:val="24"/>
        </w:rPr>
      </w:pPr>
      <w:r w:rsidRPr="006A406C">
        <w:rPr>
          <w:color w:val="000000"/>
          <w:sz w:val="24"/>
          <w:szCs w:val="24"/>
        </w:rPr>
        <w:t xml:space="preserve">Положение о функционировании внутренней системы оценки качества образования (далее Положение) определяет цели, задачи, принципы </w:t>
      </w:r>
      <w:proofErr w:type="gramStart"/>
      <w:r w:rsidRPr="006A406C">
        <w:rPr>
          <w:color w:val="000000"/>
          <w:sz w:val="24"/>
          <w:szCs w:val="24"/>
        </w:rPr>
        <w:t>функционирования системы оценки качества образов</w:t>
      </w:r>
      <w:r w:rsidR="00627434" w:rsidRPr="006A406C">
        <w:rPr>
          <w:color w:val="000000"/>
          <w:sz w:val="24"/>
          <w:szCs w:val="24"/>
        </w:rPr>
        <w:t xml:space="preserve">ания  Муниципального </w:t>
      </w:r>
      <w:r w:rsidRPr="006A406C">
        <w:rPr>
          <w:color w:val="000000"/>
          <w:sz w:val="24"/>
          <w:szCs w:val="24"/>
        </w:rPr>
        <w:t xml:space="preserve"> общеобразовательного</w:t>
      </w:r>
      <w:proofErr w:type="gramEnd"/>
      <w:r w:rsidRPr="006A406C">
        <w:rPr>
          <w:color w:val="000000"/>
          <w:sz w:val="24"/>
          <w:szCs w:val="24"/>
        </w:rPr>
        <w:t xml:space="preserve"> </w:t>
      </w:r>
      <w:r w:rsidR="004E1EBD">
        <w:rPr>
          <w:color w:val="000000"/>
          <w:sz w:val="24"/>
          <w:szCs w:val="24"/>
        </w:rPr>
        <w:t>учреждения «</w:t>
      </w:r>
      <w:proofErr w:type="spellStart"/>
      <w:r w:rsidR="004E1EBD">
        <w:rPr>
          <w:color w:val="000000"/>
          <w:sz w:val="24"/>
          <w:szCs w:val="24"/>
        </w:rPr>
        <w:t>Веневский</w:t>
      </w:r>
      <w:proofErr w:type="spellEnd"/>
      <w:r w:rsidR="004E1EBD">
        <w:rPr>
          <w:color w:val="000000"/>
          <w:sz w:val="24"/>
          <w:szCs w:val="24"/>
        </w:rPr>
        <w:t xml:space="preserve"> центр образования №2</w:t>
      </w:r>
      <w:r w:rsidR="002844B3">
        <w:rPr>
          <w:color w:val="000000"/>
          <w:sz w:val="24"/>
          <w:szCs w:val="24"/>
        </w:rPr>
        <w:t xml:space="preserve"> имени маршала В.И. Чуйкова</w:t>
      </w:r>
      <w:r w:rsidR="004E1EBD">
        <w:rPr>
          <w:color w:val="000000"/>
          <w:sz w:val="24"/>
          <w:szCs w:val="24"/>
        </w:rPr>
        <w:t>» (далее - центр</w:t>
      </w:r>
      <w:r w:rsidRPr="006A406C">
        <w:rPr>
          <w:color w:val="000000"/>
          <w:sz w:val="24"/>
          <w:szCs w:val="24"/>
        </w:rPr>
        <w:t>), ее организационную и функциональную структуру.</w:t>
      </w:r>
    </w:p>
    <w:p w:rsidR="003449D1" w:rsidRPr="006A406C" w:rsidRDefault="003449D1" w:rsidP="003449D1">
      <w:pPr>
        <w:pStyle w:val="4"/>
        <w:numPr>
          <w:ilvl w:val="0"/>
          <w:numId w:val="1"/>
        </w:numPr>
        <w:shd w:val="clear" w:color="auto" w:fill="auto"/>
        <w:tabs>
          <w:tab w:val="left" w:pos="1125"/>
        </w:tabs>
        <w:spacing w:line="396" w:lineRule="exact"/>
        <w:ind w:left="20" w:right="20" w:firstLine="700"/>
        <w:jc w:val="both"/>
        <w:rPr>
          <w:sz w:val="24"/>
          <w:szCs w:val="24"/>
        </w:rPr>
      </w:pPr>
      <w:r w:rsidRPr="006A406C">
        <w:rPr>
          <w:color w:val="000000"/>
          <w:sz w:val="24"/>
          <w:szCs w:val="24"/>
        </w:rPr>
        <w:t>Функционирование внутренней системы оценки качества образования строится в соответствии с законодательными актами РФ и Тульской области, регламентирующими реализацию процедур контроля и оценки качества образования.</w:t>
      </w:r>
    </w:p>
    <w:p w:rsidR="003449D1" w:rsidRPr="006A406C" w:rsidRDefault="003449D1" w:rsidP="003449D1">
      <w:pPr>
        <w:pStyle w:val="4"/>
        <w:numPr>
          <w:ilvl w:val="0"/>
          <w:numId w:val="1"/>
        </w:numPr>
        <w:shd w:val="clear" w:color="auto" w:fill="auto"/>
        <w:tabs>
          <w:tab w:val="left" w:pos="1161"/>
        </w:tabs>
        <w:spacing w:line="396" w:lineRule="exact"/>
        <w:ind w:left="20" w:right="20" w:firstLine="700"/>
        <w:jc w:val="both"/>
        <w:rPr>
          <w:sz w:val="24"/>
          <w:szCs w:val="24"/>
        </w:rPr>
      </w:pPr>
      <w:r w:rsidRPr="006A406C">
        <w:rPr>
          <w:color w:val="000000"/>
          <w:sz w:val="24"/>
          <w:szCs w:val="24"/>
        </w:rPr>
        <w:t>Основными пользователями результатами внутренней системы оценки качества образования являются:</w:t>
      </w:r>
    </w:p>
    <w:p w:rsidR="003449D1" w:rsidRPr="006A406C" w:rsidRDefault="003449D1" w:rsidP="003449D1">
      <w:pPr>
        <w:pStyle w:val="4"/>
        <w:numPr>
          <w:ilvl w:val="0"/>
          <w:numId w:val="2"/>
        </w:numPr>
        <w:shd w:val="clear" w:color="auto" w:fill="auto"/>
        <w:tabs>
          <w:tab w:val="left" w:pos="1260"/>
        </w:tabs>
        <w:spacing w:line="396" w:lineRule="exact"/>
        <w:ind w:left="20" w:firstLine="700"/>
        <w:jc w:val="both"/>
        <w:rPr>
          <w:sz w:val="24"/>
          <w:szCs w:val="24"/>
        </w:rPr>
      </w:pPr>
      <w:r w:rsidRPr="006A406C">
        <w:rPr>
          <w:color w:val="000000"/>
          <w:sz w:val="24"/>
          <w:szCs w:val="24"/>
        </w:rPr>
        <w:t>Учителя;</w:t>
      </w:r>
    </w:p>
    <w:p w:rsidR="003449D1" w:rsidRPr="006A406C" w:rsidRDefault="003449D1" w:rsidP="003449D1">
      <w:pPr>
        <w:pStyle w:val="4"/>
        <w:numPr>
          <w:ilvl w:val="0"/>
          <w:numId w:val="2"/>
        </w:numPr>
        <w:shd w:val="clear" w:color="auto" w:fill="auto"/>
        <w:tabs>
          <w:tab w:val="left" w:pos="1267"/>
        </w:tabs>
        <w:spacing w:line="396" w:lineRule="exact"/>
        <w:ind w:left="20" w:firstLine="700"/>
        <w:jc w:val="both"/>
        <w:rPr>
          <w:sz w:val="24"/>
          <w:szCs w:val="24"/>
        </w:rPr>
      </w:pPr>
      <w:r w:rsidRPr="006A406C">
        <w:rPr>
          <w:color w:val="000000"/>
          <w:sz w:val="24"/>
          <w:szCs w:val="24"/>
        </w:rPr>
        <w:t>Обучающиеся и их родители (законные представители);</w:t>
      </w:r>
    </w:p>
    <w:p w:rsidR="003449D1" w:rsidRPr="006A406C" w:rsidRDefault="003449D1" w:rsidP="003449D1">
      <w:pPr>
        <w:pStyle w:val="4"/>
        <w:numPr>
          <w:ilvl w:val="0"/>
          <w:numId w:val="2"/>
        </w:numPr>
        <w:shd w:val="clear" w:color="auto" w:fill="auto"/>
        <w:tabs>
          <w:tab w:val="left" w:pos="1298"/>
        </w:tabs>
        <w:spacing w:line="396" w:lineRule="exact"/>
        <w:ind w:left="20" w:right="20" w:firstLine="700"/>
        <w:jc w:val="both"/>
        <w:rPr>
          <w:sz w:val="24"/>
          <w:szCs w:val="24"/>
        </w:rPr>
      </w:pPr>
      <w:r w:rsidRPr="006A406C">
        <w:rPr>
          <w:color w:val="000000"/>
          <w:sz w:val="24"/>
          <w:szCs w:val="24"/>
        </w:rPr>
        <w:t>Комитет</w:t>
      </w:r>
      <w:r w:rsidR="002844B3">
        <w:rPr>
          <w:color w:val="000000"/>
          <w:sz w:val="24"/>
          <w:szCs w:val="24"/>
        </w:rPr>
        <w:t xml:space="preserve"> по социальным вопросам</w:t>
      </w:r>
      <w:r w:rsidR="00627434" w:rsidRPr="006A406C">
        <w:rPr>
          <w:color w:val="000000"/>
          <w:sz w:val="24"/>
          <w:szCs w:val="24"/>
        </w:rPr>
        <w:t xml:space="preserve"> </w:t>
      </w:r>
      <w:r w:rsidRPr="006A406C">
        <w:rPr>
          <w:color w:val="000000"/>
          <w:sz w:val="24"/>
          <w:szCs w:val="24"/>
        </w:rPr>
        <w:t xml:space="preserve"> администрации муни</w:t>
      </w:r>
      <w:r w:rsidR="00627434" w:rsidRPr="006A406C">
        <w:rPr>
          <w:color w:val="000000"/>
          <w:sz w:val="24"/>
          <w:szCs w:val="24"/>
        </w:rPr>
        <w:t xml:space="preserve">ципального образования </w:t>
      </w:r>
      <w:proofErr w:type="spellStart"/>
      <w:r w:rsidR="00627434" w:rsidRPr="006A406C">
        <w:rPr>
          <w:color w:val="000000"/>
          <w:sz w:val="24"/>
          <w:szCs w:val="24"/>
        </w:rPr>
        <w:t>Веневский</w:t>
      </w:r>
      <w:proofErr w:type="spellEnd"/>
      <w:r w:rsidRPr="006A406C">
        <w:rPr>
          <w:color w:val="000000"/>
          <w:sz w:val="24"/>
          <w:szCs w:val="24"/>
        </w:rPr>
        <w:t xml:space="preserve"> район;</w:t>
      </w:r>
    </w:p>
    <w:p w:rsidR="003449D1" w:rsidRPr="006A406C" w:rsidRDefault="003449D1" w:rsidP="003449D1">
      <w:pPr>
        <w:pStyle w:val="4"/>
        <w:shd w:val="clear" w:color="auto" w:fill="auto"/>
        <w:spacing w:line="396" w:lineRule="exact"/>
        <w:ind w:left="20"/>
        <w:jc w:val="left"/>
        <w:rPr>
          <w:sz w:val="24"/>
          <w:szCs w:val="24"/>
        </w:rPr>
      </w:pPr>
      <w:r w:rsidRPr="006A406C">
        <w:rPr>
          <w:color w:val="000000"/>
          <w:sz w:val="24"/>
          <w:szCs w:val="24"/>
        </w:rPr>
        <w:t>1.4. В Положении используются следующие понятия:</w:t>
      </w:r>
    </w:p>
    <w:p w:rsidR="003449D1" w:rsidRPr="006A406C" w:rsidRDefault="003449D1" w:rsidP="003449D1">
      <w:pPr>
        <w:pStyle w:val="4"/>
        <w:numPr>
          <w:ilvl w:val="0"/>
          <w:numId w:val="3"/>
        </w:numPr>
        <w:shd w:val="clear" w:color="auto" w:fill="auto"/>
        <w:tabs>
          <w:tab w:val="left" w:pos="1485"/>
        </w:tabs>
        <w:spacing w:line="396" w:lineRule="exact"/>
        <w:ind w:left="20" w:right="20" w:firstLine="700"/>
        <w:jc w:val="both"/>
        <w:rPr>
          <w:sz w:val="24"/>
          <w:szCs w:val="24"/>
        </w:rPr>
      </w:pPr>
      <w:r w:rsidRPr="006A406C">
        <w:rPr>
          <w:color w:val="000000"/>
          <w:sz w:val="24"/>
          <w:szCs w:val="24"/>
        </w:rPr>
        <w:t>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3449D1" w:rsidRPr="006A406C" w:rsidRDefault="003449D1" w:rsidP="003449D1">
      <w:pPr>
        <w:pStyle w:val="4"/>
        <w:numPr>
          <w:ilvl w:val="0"/>
          <w:numId w:val="3"/>
        </w:numPr>
        <w:shd w:val="clear" w:color="auto" w:fill="auto"/>
        <w:tabs>
          <w:tab w:val="left" w:pos="1348"/>
        </w:tabs>
        <w:spacing w:line="396" w:lineRule="exact"/>
        <w:ind w:left="20" w:right="20" w:firstLine="700"/>
        <w:jc w:val="both"/>
        <w:rPr>
          <w:sz w:val="24"/>
          <w:szCs w:val="24"/>
        </w:rPr>
      </w:pPr>
      <w:r w:rsidRPr="006A406C">
        <w:rPr>
          <w:color w:val="000000"/>
          <w:sz w:val="24"/>
          <w:szCs w:val="24"/>
        </w:rPr>
        <w:t>Оценка качества образования - определение с помощью диагностических и оценочных процедур степени соответствия образовательной деятельности и подготовки обучающегося федеральным государственным образовательным стандартам, образовательным стандартам, федеральным государственным требованиям и потребностям физического или юридического лица</w:t>
      </w:r>
    </w:p>
    <w:p w:rsidR="003449D1" w:rsidRPr="006A406C" w:rsidRDefault="003449D1" w:rsidP="003449D1">
      <w:pPr>
        <w:pStyle w:val="4"/>
        <w:numPr>
          <w:ilvl w:val="0"/>
          <w:numId w:val="3"/>
        </w:numPr>
        <w:shd w:val="clear" w:color="auto" w:fill="auto"/>
        <w:tabs>
          <w:tab w:val="left" w:pos="1413"/>
        </w:tabs>
        <w:spacing w:line="396" w:lineRule="exact"/>
        <w:ind w:left="20" w:right="20" w:firstLine="700"/>
        <w:jc w:val="both"/>
        <w:rPr>
          <w:sz w:val="24"/>
          <w:szCs w:val="24"/>
        </w:rPr>
      </w:pPr>
      <w:r w:rsidRPr="006A406C">
        <w:rPr>
          <w:color w:val="000000"/>
          <w:sz w:val="24"/>
          <w:szCs w:val="24"/>
        </w:rPr>
        <w:t>Внутренняя система оценки качества образования - целостная система диагностических и оценочных процедур, а также совокупность организационных структур и нормативных правовых</w:t>
      </w:r>
      <w:proofErr w:type="gramStart"/>
      <w:r w:rsidRPr="006A406C">
        <w:rPr>
          <w:color w:val="000000"/>
          <w:sz w:val="24"/>
          <w:szCs w:val="24"/>
        </w:rPr>
        <w:t>.</w:t>
      </w:r>
      <w:proofErr w:type="gramEnd"/>
      <w:r w:rsidRPr="006A406C">
        <w:rPr>
          <w:color w:val="000000"/>
          <w:sz w:val="24"/>
          <w:szCs w:val="24"/>
        </w:rPr>
        <w:t xml:space="preserve"> </w:t>
      </w:r>
      <w:proofErr w:type="gramStart"/>
      <w:r w:rsidRPr="006A406C">
        <w:rPr>
          <w:color w:val="000000"/>
          <w:sz w:val="24"/>
          <w:szCs w:val="24"/>
        </w:rPr>
        <w:t>м</w:t>
      </w:r>
      <w:proofErr w:type="gramEnd"/>
      <w:r w:rsidRPr="006A406C">
        <w:rPr>
          <w:color w:val="000000"/>
          <w:sz w:val="24"/>
          <w:szCs w:val="24"/>
        </w:rPr>
        <w:t>атериалов, обеспечивающих управление к</w:t>
      </w:r>
      <w:r w:rsidR="00627434" w:rsidRPr="006A406C">
        <w:rPr>
          <w:color w:val="000000"/>
          <w:sz w:val="24"/>
          <w:szCs w:val="24"/>
        </w:rPr>
        <w:t>ачеством образования в школе</w:t>
      </w:r>
      <w:r w:rsidRPr="006A406C">
        <w:rPr>
          <w:color w:val="000000"/>
          <w:sz w:val="24"/>
          <w:szCs w:val="24"/>
        </w:rPr>
        <w:t>;</w:t>
      </w:r>
    </w:p>
    <w:p w:rsidR="006A406C" w:rsidRDefault="006A406C" w:rsidP="003449D1">
      <w:pPr>
        <w:pStyle w:val="20"/>
        <w:shd w:val="clear" w:color="auto" w:fill="auto"/>
        <w:ind w:right="680"/>
        <w:rPr>
          <w:color w:val="000000"/>
          <w:sz w:val="24"/>
          <w:szCs w:val="24"/>
        </w:rPr>
      </w:pPr>
    </w:p>
    <w:p w:rsidR="006A406C" w:rsidRDefault="006A406C" w:rsidP="003449D1">
      <w:pPr>
        <w:pStyle w:val="20"/>
        <w:shd w:val="clear" w:color="auto" w:fill="auto"/>
        <w:ind w:right="680"/>
        <w:rPr>
          <w:color w:val="000000"/>
          <w:sz w:val="24"/>
          <w:szCs w:val="24"/>
        </w:rPr>
      </w:pPr>
    </w:p>
    <w:p w:rsidR="006A406C" w:rsidRDefault="006A406C" w:rsidP="003449D1">
      <w:pPr>
        <w:pStyle w:val="20"/>
        <w:shd w:val="clear" w:color="auto" w:fill="auto"/>
        <w:ind w:right="680"/>
        <w:rPr>
          <w:color w:val="000000"/>
          <w:sz w:val="24"/>
          <w:szCs w:val="24"/>
        </w:rPr>
      </w:pPr>
    </w:p>
    <w:p w:rsidR="006A406C" w:rsidRDefault="006A406C" w:rsidP="003449D1">
      <w:pPr>
        <w:pStyle w:val="20"/>
        <w:shd w:val="clear" w:color="auto" w:fill="auto"/>
        <w:ind w:right="680"/>
        <w:rPr>
          <w:color w:val="000000"/>
          <w:sz w:val="24"/>
          <w:szCs w:val="24"/>
        </w:rPr>
      </w:pPr>
    </w:p>
    <w:p w:rsidR="003449D1" w:rsidRPr="00D935A2" w:rsidRDefault="003449D1" w:rsidP="003449D1">
      <w:pPr>
        <w:pStyle w:val="20"/>
        <w:shd w:val="clear" w:color="auto" w:fill="auto"/>
        <w:ind w:right="680"/>
        <w:rPr>
          <w:sz w:val="28"/>
          <w:szCs w:val="28"/>
        </w:rPr>
      </w:pPr>
      <w:r w:rsidRPr="00D935A2">
        <w:rPr>
          <w:color w:val="000000"/>
          <w:sz w:val="28"/>
          <w:szCs w:val="28"/>
        </w:rPr>
        <w:t xml:space="preserve">2. Основные цели, задачи и принципы </w:t>
      </w:r>
      <w:proofErr w:type="gramStart"/>
      <w:r w:rsidRPr="00D935A2">
        <w:rPr>
          <w:color w:val="000000"/>
          <w:sz w:val="28"/>
          <w:szCs w:val="28"/>
        </w:rPr>
        <w:t>системы оцен</w:t>
      </w:r>
      <w:r w:rsidR="004E1EBD">
        <w:rPr>
          <w:color w:val="000000"/>
          <w:sz w:val="28"/>
          <w:szCs w:val="28"/>
        </w:rPr>
        <w:t>ки качества образования центра</w:t>
      </w:r>
      <w:proofErr w:type="gramEnd"/>
      <w:r w:rsidRPr="00D935A2">
        <w:rPr>
          <w:color w:val="000000"/>
          <w:sz w:val="28"/>
          <w:szCs w:val="28"/>
        </w:rPr>
        <w:t>.</w:t>
      </w:r>
    </w:p>
    <w:p w:rsidR="003449D1" w:rsidRPr="006A406C" w:rsidRDefault="003449D1" w:rsidP="003449D1">
      <w:pPr>
        <w:pStyle w:val="4"/>
        <w:numPr>
          <w:ilvl w:val="0"/>
          <w:numId w:val="4"/>
        </w:numPr>
        <w:shd w:val="clear" w:color="auto" w:fill="auto"/>
        <w:tabs>
          <w:tab w:val="left" w:pos="1222"/>
        </w:tabs>
        <w:spacing w:line="382" w:lineRule="exact"/>
        <w:ind w:left="20" w:right="20" w:firstLine="680"/>
        <w:jc w:val="both"/>
        <w:rPr>
          <w:sz w:val="24"/>
          <w:szCs w:val="24"/>
        </w:rPr>
      </w:pPr>
      <w:r w:rsidRPr="006A406C">
        <w:rPr>
          <w:rStyle w:val="a4"/>
          <w:sz w:val="24"/>
          <w:szCs w:val="24"/>
        </w:rPr>
        <w:t xml:space="preserve">Цели </w:t>
      </w:r>
      <w:proofErr w:type="gramStart"/>
      <w:r w:rsidRPr="006A406C">
        <w:rPr>
          <w:rStyle w:val="1"/>
          <w:sz w:val="24"/>
          <w:szCs w:val="24"/>
        </w:rPr>
        <w:t>функционирования внутренней системы оценк</w:t>
      </w:r>
      <w:r w:rsidR="004E1EBD">
        <w:rPr>
          <w:rStyle w:val="1"/>
          <w:sz w:val="24"/>
          <w:szCs w:val="24"/>
        </w:rPr>
        <w:t>и качества образования центра</w:t>
      </w:r>
      <w:proofErr w:type="gramEnd"/>
      <w:r w:rsidRPr="006A406C">
        <w:rPr>
          <w:rStyle w:val="1"/>
          <w:sz w:val="24"/>
          <w:szCs w:val="24"/>
        </w:rPr>
        <w:t>:</w:t>
      </w:r>
    </w:p>
    <w:p w:rsidR="003449D1" w:rsidRPr="006A406C" w:rsidRDefault="003449D1" w:rsidP="003449D1">
      <w:pPr>
        <w:pStyle w:val="4"/>
        <w:shd w:val="clear" w:color="auto" w:fill="auto"/>
        <w:spacing w:line="400" w:lineRule="exact"/>
        <w:ind w:lef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Повышение</w:t>
      </w:r>
      <w:r w:rsidR="004E1EBD">
        <w:rPr>
          <w:rStyle w:val="1"/>
          <w:sz w:val="24"/>
          <w:szCs w:val="24"/>
        </w:rPr>
        <w:t xml:space="preserve"> качества образования в центре</w:t>
      </w:r>
      <w:r w:rsidRPr="006A406C">
        <w:rPr>
          <w:rStyle w:val="1"/>
          <w:sz w:val="24"/>
          <w:szCs w:val="24"/>
        </w:rPr>
        <w:t>.</w:t>
      </w:r>
    </w:p>
    <w:p w:rsidR="003449D1" w:rsidRPr="006A406C" w:rsidRDefault="003449D1" w:rsidP="003449D1">
      <w:pPr>
        <w:pStyle w:val="4"/>
        <w:numPr>
          <w:ilvl w:val="0"/>
          <w:numId w:val="4"/>
        </w:numPr>
        <w:shd w:val="clear" w:color="auto" w:fill="auto"/>
        <w:tabs>
          <w:tab w:val="left" w:pos="420"/>
        </w:tabs>
        <w:spacing w:line="400" w:lineRule="exact"/>
        <w:ind w:left="20"/>
        <w:jc w:val="left"/>
        <w:rPr>
          <w:sz w:val="24"/>
          <w:szCs w:val="24"/>
        </w:rPr>
      </w:pPr>
      <w:r w:rsidRPr="006A406C">
        <w:rPr>
          <w:rStyle w:val="a4"/>
          <w:sz w:val="24"/>
          <w:szCs w:val="24"/>
        </w:rPr>
        <w:t xml:space="preserve">Задачи </w:t>
      </w:r>
      <w:r w:rsidRPr="006A406C">
        <w:rPr>
          <w:rStyle w:val="1"/>
          <w:sz w:val="24"/>
          <w:szCs w:val="24"/>
        </w:rPr>
        <w:t xml:space="preserve">внутренней </w:t>
      </w:r>
      <w:proofErr w:type="gramStart"/>
      <w:r w:rsidRPr="006A406C">
        <w:rPr>
          <w:rStyle w:val="1"/>
          <w:sz w:val="24"/>
          <w:szCs w:val="24"/>
        </w:rPr>
        <w:t>системы оцен</w:t>
      </w:r>
      <w:r w:rsidR="004E1EBD">
        <w:rPr>
          <w:rStyle w:val="1"/>
          <w:sz w:val="24"/>
          <w:szCs w:val="24"/>
        </w:rPr>
        <w:t>ки качества образования центра</w:t>
      </w:r>
      <w:proofErr w:type="gramEnd"/>
      <w:r w:rsidRPr="006A406C">
        <w:rPr>
          <w:rStyle w:val="1"/>
          <w:sz w:val="24"/>
          <w:szCs w:val="24"/>
        </w:rPr>
        <w:t>:</w:t>
      </w:r>
    </w:p>
    <w:p w:rsidR="003449D1" w:rsidRPr="006A406C" w:rsidRDefault="003449D1" w:rsidP="003449D1">
      <w:pPr>
        <w:pStyle w:val="4"/>
        <w:numPr>
          <w:ilvl w:val="0"/>
          <w:numId w:val="5"/>
        </w:numPr>
        <w:shd w:val="clear" w:color="auto" w:fill="auto"/>
        <w:tabs>
          <w:tab w:val="left" w:pos="1334"/>
        </w:tabs>
        <w:spacing w:line="400" w:lineRule="exact"/>
        <w:ind w:left="20" w:righ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3449D1" w:rsidRPr="006A406C" w:rsidRDefault="003449D1" w:rsidP="003449D1">
      <w:pPr>
        <w:pStyle w:val="4"/>
        <w:numPr>
          <w:ilvl w:val="0"/>
          <w:numId w:val="5"/>
        </w:numPr>
        <w:shd w:val="clear" w:color="auto" w:fill="auto"/>
        <w:tabs>
          <w:tab w:val="left" w:pos="1276"/>
        </w:tabs>
        <w:spacing w:line="400" w:lineRule="exact"/>
        <w:ind w:left="20" w:righ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 xml:space="preserve">Оценка уровня индивидуальных образовательных достижений обучающихся для их итоговой аттестации и отбора для </w:t>
      </w:r>
      <w:r w:rsidR="00627434" w:rsidRPr="006A406C">
        <w:rPr>
          <w:rStyle w:val="1"/>
          <w:sz w:val="24"/>
          <w:szCs w:val="24"/>
        </w:rPr>
        <w:t>поступления на следующие уровни</w:t>
      </w:r>
      <w:r w:rsidRPr="006A406C">
        <w:rPr>
          <w:rStyle w:val="1"/>
          <w:sz w:val="24"/>
          <w:szCs w:val="24"/>
        </w:rPr>
        <w:t xml:space="preserve"> обучения;</w:t>
      </w:r>
    </w:p>
    <w:p w:rsidR="003449D1" w:rsidRPr="006A406C" w:rsidRDefault="003449D1" w:rsidP="003449D1">
      <w:pPr>
        <w:pStyle w:val="4"/>
        <w:numPr>
          <w:ilvl w:val="0"/>
          <w:numId w:val="5"/>
        </w:numPr>
        <w:shd w:val="clear" w:color="auto" w:fill="auto"/>
        <w:tabs>
          <w:tab w:val="left" w:pos="1269"/>
        </w:tabs>
        <w:spacing w:line="400" w:lineRule="exact"/>
        <w:ind w:lef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 xml:space="preserve">Оценка состояния и эффективности деятельности </w:t>
      </w:r>
      <w:r w:rsidR="004E1EBD">
        <w:rPr>
          <w:rStyle w:val="1"/>
          <w:sz w:val="24"/>
          <w:szCs w:val="24"/>
        </w:rPr>
        <w:t>центра</w:t>
      </w:r>
      <w:r w:rsidRPr="006A406C">
        <w:rPr>
          <w:rStyle w:val="1"/>
          <w:sz w:val="24"/>
          <w:szCs w:val="24"/>
        </w:rPr>
        <w:t>;</w:t>
      </w:r>
    </w:p>
    <w:p w:rsidR="003449D1" w:rsidRPr="006A406C" w:rsidRDefault="003449D1" w:rsidP="003449D1">
      <w:pPr>
        <w:pStyle w:val="4"/>
        <w:numPr>
          <w:ilvl w:val="0"/>
          <w:numId w:val="5"/>
        </w:numPr>
        <w:shd w:val="clear" w:color="auto" w:fill="auto"/>
        <w:tabs>
          <w:tab w:val="left" w:pos="1377"/>
        </w:tabs>
        <w:spacing w:line="400" w:lineRule="exact"/>
        <w:ind w:left="20" w:righ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Оценка качества образовательных программ с учетом запросов основных потребителей образовательных услуг;</w:t>
      </w:r>
    </w:p>
    <w:p w:rsidR="003449D1" w:rsidRPr="006A406C" w:rsidRDefault="003449D1" w:rsidP="003449D1">
      <w:pPr>
        <w:pStyle w:val="4"/>
        <w:numPr>
          <w:ilvl w:val="0"/>
          <w:numId w:val="5"/>
        </w:numPr>
        <w:shd w:val="clear" w:color="auto" w:fill="auto"/>
        <w:tabs>
          <w:tab w:val="left" w:pos="1269"/>
        </w:tabs>
        <w:spacing w:line="400" w:lineRule="exact"/>
        <w:ind w:lef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Выявление факторов, влияющих на качество образования;</w:t>
      </w:r>
    </w:p>
    <w:p w:rsidR="003449D1" w:rsidRPr="006A406C" w:rsidRDefault="003449D1" w:rsidP="003449D1">
      <w:pPr>
        <w:pStyle w:val="4"/>
        <w:numPr>
          <w:ilvl w:val="0"/>
          <w:numId w:val="5"/>
        </w:numPr>
        <w:shd w:val="clear" w:color="auto" w:fill="auto"/>
        <w:tabs>
          <w:tab w:val="left" w:pos="1374"/>
        </w:tabs>
        <w:spacing w:line="400" w:lineRule="exact"/>
        <w:ind w:left="20" w:righ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Содействие повышению квалификации учителей, принимающих участие в процедурах оценки качества образования;</w:t>
      </w:r>
    </w:p>
    <w:p w:rsidR="003449D1" w:rsidRPr="006A406C" w:rsidRDefault="003449D1" w:rsidP="003449D1">
      <w:pPr>
        <w:pStyle w:val="4"/>
        <w:numPr>
          <w:ilvl w:val="0"/>
          <w:numId w:val="4"/>
        </w:numPr>
        <w:shd w:val="clear" w:color="auto" w:fill="auto"/>
        <w:tabs>
          <w:tab w:val="left" w:pos="416"/>
        </w:tabs>
        <w:spacing w:line="400" w:lineRule="exact"/>
        <w:ind w:left="20"/>
        <w:jc w:val="left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Система оцен</w:t>
      </w:r>
      <w:r w:rsidR="004E1EBD">
        <w:rPr>
          <w:rStyle w:val="1"/>
          <w:sz w:val="24"/>
          <w:szCs w:val="24"/>
        </w:rPr>
        <w:t>ки качества образования центра</w:t>
      </w:r>
      <w:r w:rsidR="00627434" w:rsidRPr="006A406C">
        <w:rPr>
          <w:rStyle w:val="1"/>
          <w:sz w:val="24"/>
          <w:szCs w:val="24"/>
        </w:rPr>
        <w:t xml:space="preserve"> </w:t>
      </w:r>
      <w:r w:rsidRPr="006A406C">
        <w:rPr>
          <w:rStyle w:val="1"/>
          <w:sz w:val="24"/>
          <w:szCs w:val="24"/>
        </w:rPr>
        <w:t xml:space="preserve"> основана на </w:t>
      </w:r>
      <w:r w:rsidRPr="006A406C">
        <w:rPr>
          <w:rStyle w:val="a4"/>
          <w:b w:val="0"/>
          <w:sz w:val="24"/>
          <w:szCs w:val="24"/>
        </w:rPr>
        <w:t>принципах:</w:t>
      </w:r>
    </w:p>
    <w:p w:rsidR="003449D1" w:rsidRPr="006A406C" w:rsidRDefault="003449D1" w:rsidP="003449D1">
      <w:pPr>
        <w:pStyle w:val="4"/>
        <w:numPr>
          <w:ilvl w:val="0"/>
          <w:numId w:val="6"/>
        </w:numPr>
        <w:shd w:val="clear" w:color="auto" w:fill="auto"/>
        <w:tabs>
          <w:tab w:val="left" w:pos="1320"/>
        </w:tabs>
        <w:spacing w:line="400" w:lineRule="exact"/>
        <w:ind w:left="20" w:righ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Объективность, достоверность, полнота и системность информации о качестве образования;</w:t>
      </w:r>
    </w:p>
    <w:p w:rsidR="003449D1" w:rsidRPr="006A406C" w:rsidRDefault="003449D1" w:rsidP="003449D1">
      <w:pPr>
        <w:pStyle w:val="4"/>
        <w:numPr>
          <w:ilvl w:val="0"/>
          <w:numId w:val="6"/>
        </w:numPr>
        <w:shd w:val="clear" w:color="auto" w:fill="auto"/>
        <w:tabs>
          <w:tab w:val="left" w:pos="1374"/>
        </w:tabs>
        <w:spacing w:line="400" w:lineRule="exact"/>
        <w:ind w:left="20" w:righ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Реалистичность требований, норм и показателей качества образования, их социальная и личностная значимость;</w:t>
      </w:r>
    </w:p>
    <w:p w:rsidR="003449D1" w:rsidRPr="006A406C" w:rsidRDefault="003449D1" w:rsidP="003449D1">
      <w:pPr>
        <w:pStyle w:val="4"/>
        <w:numPr>
          <w:ilvl w:val="0"/>
          <w:numId w:val="6"/>
        </w:numPr>
        <w:shd w:val="clear" w:color="auto" w:fill="auto"/>
        <w:tabs>
          <w:tab w:val="left" w:pos="1262"/>
        </w:tabs>
        <w:spacing w:line="400" w:lineRule="exact"/>
        <w:ind w:lef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Открытость, прозрачность процедур оценки качества образования;</w:t>
      </w:r>
    </w:p>
    <w:p w:rsidR="003449D1" w:rsidRPr="006A406C" w:rsidRDefault="003449D1" w:rsidP="003449D1">
      <w:pPr>
        <w:pStyle w:val="4"/>
        <w:numPr>
          <w:ilvl w:val="0"/>
          <w:numId w:val="6"/>
        </w:numPr>
        <w:shd w:val="clear" w:color="auto" w:fill="auto"/>
        <w:tabs>
          <w:tab w:val="left" w:pos="1312"/>
        </w:tabs>
        <w:spacing w:line="400" w:lineRule="exact"/>
        <w:ind w:left="20" w:righ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Оптимальность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 и экономической обоснованности);</w:t>
      </w:r>
    </w:p>
    <w:p w:rsidR="003449D1" w:rsidRPr="006A406C" w:rsidRDefault="003449D1" w:rsidP="003449D1">
      <w:pPr>
        <w:pStyle w:val="4"/>
        <w:numPr>
          <w:ilvl w:val="0"/>
          <w:numId w:val="6"/>
        </w:numPr>
        <w:shd w:val="clear" w:color="auto" w:fill="auto"/>
        <w:tabs>
          <w:tab w:val="left" w:pos="1464"/>
        </w:tabs>
        <w:spacing w:line="400" w:lineRule="exact"/>
        <w:ind w:left="20" w:righ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Технологичность используемых показателей (с учетом существующих возможностей сбора данных, подготовленности потребителей к их восприятию);</w:t>
      </w:r>
    </w:p>
    <w:p w:rsidR="003449D1" w:rsidRPr="006A406C" w:rsidRDefault="003449D1" w:rsidP="003449D1">
      <w:pPr>
        <w:pStyle w:val="4"/>
        <w:numPr>
          <w:ilvl w:val="0"/>
          <w:numId w:val="6"/>
        </w:numPr>
        <w:shd w:val="clear" w:color="auto" w:fill="auto"/>
        <w:tabs>
          <w:tab w:val="left" w:pos="1406"/>
        </w:tabs>
        <w:spacing w:line="400" w:lineRule="exact"/>
        <w:ind w:left="20" w:righ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Сопоставимость системы показателей с муниципальными, региональными, федеральными аналогами;</w:t>
      </w:r>
    </w:p>
    <w:p w:rsidR="003449D1" w:rsidRPr="006A406C" w:rsidRDefault="003449D1" w:rsidP="003449D1">
      <w:pPr>
        <w:pStyle w:val="4"/>
        <w:numPr>
          <w:ilvl w:val="0"/>
          <w:numId w:val="6"/>
        </w:numPr>
        <w:shd w:val="clear" w:color="auto" w:fill="auto"/>
        <w:tabs>
          <w:tab w:val="left" w:pos="1312"/>
        </w:tabs>
        <w:spacing w:line="400" w:lineRule="exact"/>
        <w:ind w:left="20" w:righ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Доступность информации о состоянии и качестве образования для различных групп потребителей;</w:t>
      </w:r>
    </w:p>
    <w:p w:rsidR="003449D1" w:rsidRPr="006A406C" w:rsidRDefault="003449D1" w:rsidP="003449D1">
      <w:pPr>
        <w:pStyle w:val="4"/>
        <w:numPr>
          <w:ilvl w:val="0"/>
          <w:numId w:val="6"/>
        </w:numPr>
        <w:shd w:val="clear" w:color="auto" w:fill="auto"/>
        <w:tabs>
          <w:tab w:val="left" w:pos="1269"/>
        </w:tabs>
        <w:spacing w:line="400" w:lineRule="exact"/>
        <w:ind w:left="20" w:righ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Соблюдение морально-этических норм при проведении процедур оценки качества образования.</w:t>
      </w:r>
    </w:p>
    <w:p w:rsidR="003449D1" w:rsidRPr="006A406C" w:rsidRDefault="003449D1" w:rsidP="003449D1">
      <w:pPr>
        <w:pStyle w:val="20"/>
        <w:shd w:val="clear" w:color="auto" w:fill="auto"/>
        <w:spacing w:line="396" w:lineRule="exact"/>
        <w:ind w:left="20" w:firstLine="680"/>
        <w:jc w:val="both"/>
        <w:rPr>
          <w:sz w:val="24"/>
          <w:szCs w:val="24"/>
        </w:rPr>
      </w:pPr>
      <w:r w:rsidRPr="006A406C">
        <w:rPr>
          <w:rStyle w:val="211pt"/>
          <w:sz w:val="24"/>
          <w:szCs w:val="24"/>
        </w:rPr>
        <w:lastRenderedPageBreak/>
        <w:t>3. Организационная структура функционирования системы оценки качества</w:t>
      </w:r>
    </w:p>
    <w:p w:rsidR="003449D1" w:rsidRPr="006A406C" w:rsidRDefault="00D935A2" w:rsidP="00D935A2">
      <w:pPr>
        <w:pStyle w:val="20"/>
        <w:shd w:val="clear" w:color="auto" w:fill="auto"/>
        <w:tabs>
          <w:tab w:val="left" w:pos="990"/>
          <w:tab w:val="center" w:pos="4677"/>
        </w:tabs>
        <w:spacing w:line="396" w:lineRule="exact"/>
        <w:jc w:val="left"/>
        <w:rPr>
          <w:sz w:val="24"/>
          <w:szCs w:val="24"/>
        </w:rPr>
      </w:pPr>
      <w:r>
        <w:rPr>
          <w:rStyle w:val="211pt"/>
          <w:sz w:val="24"/>
          <w:szCs w:val="24"/>
        </w:rPr>
        <w:tab/>
      </w:r>
      <w:r w:rsidR="003449D1" w:rsidRPr="006A406C">
        <w:rPr>
          <w:rStyle w:val="211pt"/>
          <w:sz w:val="24"/>
          <w:szCs w:val="24"/>
        </w:rPr>
        <w:t>образования.</w:t>
      </w:r>
    </w:p>
    <w:p w:rsidR="003449D1" w:rsidRPr="006A406C" w:rsidRDefault="003449D1" w:rsidP="003449D1">
      <w:pPr>
        <w:pStyle w:val="4"/>
        <w:numPr>
          <w:ilvl w:val="0"/>
          <w:numId w:val="7"/>
        </w:numPr>
        <w:shd w:val="clear" w:color="auto" w:fill="auto"/>
        <w:tabs>
          <w:tab w:val="left" w:pos="1132"/>
        </w:tabs>
        <w:spacing w:line="396" w:lineRule="exact"/>
        <w:ind w:left="20" w:righ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В организационной структуре системы оценки качества образования выделяются следующие элементы:</w:t>
      </w:r>
    </w:p>
    <w:p w:rsidR="003449D1" w:rsidRPr="006A406C" w:rsidRDefault="00627434" w:rsidP="003449D1">
      <w:pPr>
        <w:pStyle w:val="4"/>
        <w:numPr>
          <w:ilvl w:val="0"/>
          <w:numId w:val="8"/>
        </w:numPr>
        <w:shd w:val="clear" w:color="auto" w:fill="auto"/>
        <w:tabs>
          <w:tab w:val="left" w:pos="1262"/>
        </w:tabs>
        <w:spacing w:line="396" w:lineRule="exact"/>
        <w:ind w:lef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М</w:t>
      </w:r>
      <w:r w:rsidR="003449D1" w:rsidRPr="006A406C">
        <w:rPr>
          <w:rStyle w:val="1"/>
          <w:sz w:val="24"/>
          <w:szCs w:val="24"/>
        </w:rPr>
        <w:t>етодические объединения;</w:t>
      </w:r>
    </w:p>
    <w:p w:rsidR="003449D1" w:rsidRPr="006A406C" w:rsidRDefault="003449D1" w:rsidP="003449D1">
      <w:pPr>
        <w:pStyle w:val="4"/>
        <w:numPr>
          <w:ilvl w:val="0"/>
          <w:numId w:val="8"/>
        </w:numPr>
        <w:shd w:val="clear" w:color="auto" w:fill="auto"/>
        <w:tabs>
          <w:tab w:val="left" w:pos="1258"/>
        </w:tabs>
        <w:spacing w:line="396" w:lineRule="exact"/>
        <w:ind w:lef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Педагогический совет;</w:t>
      </w:r>
    </w:p>
    <w:p w:rsidR="003449D1" w:rsidRPr="006A406C" w:rsidRDefault="003449D1" w:rsidP="003449D1">
      <w:pPr>
        <w:pStyle w:val="4"/>
        <w:numPr>
          <w:ilvl w:val="0"/>
          <w:numId w:val="8"/>
        </w:numPr>
        <w:shd w:val="clear" w:color="auto" w:fill="auto"/>
        <w:tabs>
          <w:tab w:val="left" w:pos="1254"/>
        </w:tabs>
        <w:spacing w:line="396" w:lineRule="exact"/>
        <w:ind w:lef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Администрация.</w:t>
      </w:r>
    </w:p>
    <w:p w:rsidR="003449D1" w:rsidRPr="006A406C" w:rsidRDefault="00627434" w:rsidP="003449D1">
      <w:pPr>
        <w:pStyle w:val="4"/>
        <w:shd w:val="clear" w:color="auto" w:fill="auto"/>
        <w:spacing w:line="396" w:lineRule="exact"/>
        <w:ind w:lef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3.2. М</w:t>
      </w:r>
      <w:r w:rsidR="003449D1" w:rsidRPr="006A406C">
        <w:rPr>
          <w:rStyle w:val="1"/>
          <w:sz w:val="24"/>
          <w:szCs w:val="24"/>
        </w:rPr>
        <w:t>етодические объединения;</w:t>
      </w:r>
    </w:p>
    <w:p w:rsidR="003449D1" w:rsidRPr="006A406C" w:rsidRDefault="00627434" w:rsidP="003449D1">
      <w:pPr>
        <w:pStyle w:val="4"/>
        <w:numPr>
          <w:ilvl w:val="0"/>
          <w:numId w:val="9"/>
        </w:numPr>
        <w:shd w:val="clear" w:color="auto" w:fill="auto"/>
        <w:tabs>
          <w:tab w:val="left" w:pos="1269"/>
        </w:tabs>
        <w:spacing w:line="396" w:lineRule="exact"/>
        <w:ind w:lef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Разрабатывают и реализую</w:t>
      </w:r>
      <w:r w:rsidR="003449D1" w:rsidRPr="006A406C">
        <w:rPr>
          <w:rStyle w:val="1"/>
          <w:sz w:val="24"/>
          <w:szCs w:val="24"/>
        </w:rPr>
        <w:t>т программы развития, образовательные программы;</w:t>
      </w:r>
    </w:p>
    <w:p w:rsidR="003449D1" w:rsidRPr="006A406C" w:rsidRDefault="00627434" w:rsidP="003449D1">
      <w:pPr>
        <w:pStyle w:val="4"/>
        <w:numPr>
          <w:ilvl w:val="0"/>
          <w:numId w:val="9"/>
        </w:numPr>
        <w:shd w:val="clear" w:color="auto" w:fill="auto"/>
        <w:tabs>
          <w:tab w:val="left" w:pos="1377"/>
        </w:tabs>
        <w:spacing w:line="396" w:lineRule="exact"/>
        <w:ind w:left="20" w:righ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Участвую</w:t>
      </w:r>
      <w:r w:rsidR="003449D1" w:rsidRPr="006A406C">
        <w:rPr>
          <w:rStyle w:val="1"/>
          <w:sz w:val="24"/>
          <w:szCs w:val="24"/>
        </w:rPr>
        <w:t>т в разработке методики оценки качества образования, системы показателей, характеризующих состоя</w:t>
      </w:r>
      <w:r w:rsidR="004E1EBD">
        <w:rPr>
          <w:rStyle w:val="1"/>
          <w:sz w:val="24"/>
          <w:szCs w:val="24"/>
        </w:rPr>
        <w:t>ние и динамику развития центра</w:t>
      </w:r>
      <w:r w:rsidR="003449D1" w:rsidRPr="006A406C">
        <w:rPr>
          <w:rStyle w:val="1"/>
          <w:sz w:val="24"/>
          <w:szCs w:val="24"/>
        </w:rPr>
        <w:t>;</w:t>
      </w:r>
    </w:p>
    <w:p w:rsidR="003449D1" w:rsidRPr="006A406C" w:rsidRDefault="00627434" w:rsidP="003449D1">
      <w:pPr>
        <w:pStyle w:val="4"/>
        <w:numPr>
          <w:ilvl w:val="0"/>
          <w:numId w:val="9"/>
        </w:numPr>
        <w:shd w:val="clear" w:color="auto" w:fill="auto"/>
        <w:tabs>
          <w:tab w:val="left" w:pos="1456"/>
        </w:tabs>
        <w:spacing w:line="396" w:lineRule="exact"/>
        <w:ind w:left="20" w:righ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Разрабатываю</w:t>
      </w:r>
      <w:r w:rsidR="003449D1" w:rsidRPr="006A406C">
        <w:rPr>
          <w:rStyle w:val="1"/>
          <w:sz w:val="24"/>
          <w:szCs w:val="24"/>
        </w:rPr>
        <w:t xml:space="preserve">т </w:t>
      </w:r>
      <w:proofErr w:type="gramStart"/>
      <w:r w:rsidR="003449D1" w:rsidRPr="006A406C">
        <w:rPr>
          <w:rStyle w:val="1"/>
          <w:sz w:val="24"/>
          <w:szCs w:val="24"/>
        </w:rPr>
        <w:t>мероприятия</w:t>
      </w:r>
      <w:proofErr w:type="gramEnd"/>
      <w:r w:rsidR="003449D1" w:rsidRPr="006A406C">
        <w:rPr>
          <w:rStyle w:val="1"/>
          <w:sz w:val="24"/>
          <w:szCs w:val="24"/>
        </w:rPr>
        <w:t xml:space="preserve"> и готовит предложения, направленные на совершенствование системы оценки качества образования, участвует в этих мероприятиях;</w:t>
      </w:r>
    </w:p>
    <w:p w:rsidR="003449D1" w:rsidRPr="006A406C" w:rsidRDefault="003449D1" w:rsidP="003449D1">
      <w:pPr>
        <w:pStyle w:val="4"/>
        <w:numPr>
          <w:ilvl w:val="1"/>
          <w:numId w:val="9"/>
        </w:numPr>
        <w:shd w:val="clear" w:color="auto" w:fill="auto"/>
        <w:tabs>
          <w:tab w:val="left" w:pos="416"/>
        </w:tabs>
        <w:spacing w:line="396" w:lineRule="exact"/>
        <w:ind w:left="20"/>
        <w:jc w:val="left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Педагогический совет:</w:t>
      </w:r>
    </w:p>
    <w:p w:rsidR="003449D1" w:rsidRPr="006A406C" w:rsidRDefault="003449D1" w:rsidP="003449D1">
      <w:pPr>
        <w:pStyle w:val="4"/>
        <w:shd w:val="clear" w:color="auto" w:fill="auto"/>
        <w:spacing w:line="396" w:lineRule="exact"/>
        <w:ind w:lef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3.3.1 .Обсуждает и принимает решения по утверждению и реализации Положения.</w:t>
      </w:r>
    </w:p>
    <w:p w:rsidR="003449D1" w:rsidRPr="006A406C" w:rsidRDefault="003449D1" w:rsidP="003449D1">
      <w:pPr>
        <w:pStyle w:val="4"/>
        <w:numPr>
          <w:ilvl w:val="1"/>
          <w:numId w:val="9"/>
        </w:numPr>
        <w:shd w:val="clear" w:color="auto" w:fill="auto"/>
        <w:tabs>
          <w:tab w:val="left" w:pos="358"/>
        </w:tabs>
        <w:spacing w:line="396" w:lineRule="exact"/>
        <w:ind w:left="20"/>
        <w:jc w:val="left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Администрация:</w:t>
      </w:r>
    </w:p>
    <w:p w:rsidR="003449D1" w:rsidRPr="006A406C" w:rsidRDefault="003449D1" w:rsidP="003449D1">
      <w:pPr>
        <w:pStyle w:val="4"/>
        <w:numPr>
          <w:ilvl w:val="2"/>
          <w:numId w:val="9"/>
        </w:numPr>
        <w:shd w:val="clear" w:color="auto" w:fill="auto"/>
        <w:tabs>
          <w:tab w:val="left" w:pos="1435"/>
        </w:tabs>
        <w:spacing w:line="396" w:lineRule="exact"/>
        <w:ind w:left="20" w:righ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Об</w:t>
      </w:r>
      <w:r w:rsidR="00627434" w:rsidRPr="006A406C">
        <w:rPr>
          <w:rStyle w:val="1"/>
          <w:sz w:val="24"/>
          <w:szCs w:val="24"/>
        </w:rPr>
        <w:t xml:space="preserve">еспечивает </w:t>
      </w:r>
      <w:r w:rsidR="004E1EBD">
        <w:rPr>
          <w:rStyle w:val="1"/>
          <w:sz w:val="24"/>
          <w:szCs w:val="24"/>
        </w:rPr>
        <w:t>проведение в центре</w:t>
      </w:r>
      <w:r w:rsidRPr="006A406C">
        <w:rPr>
          <w:rStyle w:val="1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3449D1" w:rsidRPr="006A406C" w:rsidRDefault="003449D1" w:rsidP="003449D1">
      <w:pPr>
        <w:pStyle w:val="4"/>
        <w:numPr>
          <w:ilvl w:val="2"/>
          <w:numId w:val="9"/>
        </w:numPr>
        <w:shd w:val="clear" w:color="auto" w:fill="auto"/>
        <w:tabs>
          <w:tab w:val="left" w:pos="1266"/>
        </w:tabs>
        <w:spacing w:line="396" w:lineRule="exact"/>
        <w:ind w:left="20" w:righ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Участвует в разработке методики и обеспечивает проведение рей</w:t>
      </w:r>
      <w:r w:rsidR="004E1EBD">
        <w:rPr>
          <w:rStyle w:val="1"/>
          <w:sz w:val="24"/>
          <w:szCs w:val="24"/>
        </w:rPr>
        <w:t>тинговой оценки работы центра</w:t>
      </w:r>
      <w:r w:rsidRPr="006A406C">
        <w:rPr>
          <w:rStyle w:val="1"/>
          <w:sz w:val="24"/>
          <w:szCs w:val="24"/>
        </w:rPr>
        <w:t xml:space="preserve"> в составе муниципального образования;</w:t>
      </w:r>
    </w:p>
    <w:p w:rsidR="003449D1" w:rsidRPr="006A406C" w:rsidRDefault="003449D1" w:rsidP="003449D1">
      <w:pPr>
        <w:pStyle w:val="4"/>
        <w:numPr>
          <w:ilvl w:val="2"/>
          <w:numId w:val="9"/>
        </w:numPr>
        <w:shd w:val="clear" w:color="auto" w:fill="auto"/>
        <w:tabs>
          <w:tab w:val="left" w:pos="1363"/>
        </w:tabs>
        <w:spacing w:line="396" w:lineRule="exact"/>
        <w:ind w:left="20" w:righ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Организует систему мониторинга качества образования, осуществляет сбор, обработку, хранение и представление информации о состоянии и динамике развития, анализирует результаты оценки качеств</w:t>
      </w:r>
      <w:r w:rsidR="004E1EBD">
        <w:rPr>
          <w:rStyle w:val="1"/>
          <w:sz w:val="24"/>
          <w:szCs w:val="24"/>
        </w:rPr>
        <w:t>а образования на уровне центра</w:t>
      </w:r>
      <w:r w:rsidRPr="006A406C">
        <w:rPr>
          <w:rStyle w:val="1"/>
          <w:sz w:val="24"/>
          <w:szCs w:val="24"/>
        </w:rPr>
        <w:t>;</w:t>
      </w:r>
    </w:p>
    <w:p w:rsidR="003449D1" w:rsidRPr="006A406C" w:rsidRDefault="003449D1" w:rsidP="003449D1">
      <w:pPr>
        <w:pStyle w:val="4"/>
        <w:numPr>
          <w:ilvl w:val="2"/>
          <w:numId w:val="9"/>
        </w:numPr>
        <w:shd w:val="clear" w:color="auto" w:fill="auto"/>
        <w:tabs>
          <w:tab w:val="left" w:pos="1266"/>
        </w:tabs>
        <w:spacing w:line="396" w:lineRule="exact"/>
        <w:ind w:left="20" w:righ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 xml:space="preserve">Организует изучение информационных </w:t>
      </w:r>
      <w:proofErr w:type="gramStart"/>
      <w:r w:rsidRPr="006A406C">
        <w:rPr>
          <w:rStyle w:val="1"/>
          <w:sz w:val="24"/>
          <w:szCs w:val="24"/>
        </w:rPr>
        <w:t>запросов основных пользователей системы оценки качества образования</w:t>
      </w:r>
      <w:proofErr w:type="gramEnd"/>
      <w:r w:rsidRPr="006A406C">
        <w:rPr>
          <w:rStyle w:val="1"/>
          <w:sz w:val="24"/>
          <w:szCs w:val="24"/>
        </w:rPr>
        <w:t>;</w:t>
      </w:r>
    </w:p>
    <w:p w:rsidR="003449D1" w:rsidRPr="006A406C" w:rsidRDefault="003449D1" w:rsidP="003449D1">
      <w:pPr>
        <w:pStyle w:val="4"/>
        <w:numPr>
          <w:ilvl w:val="2"/>
          <w:numId w:val="9"/>
        </w:numPr>
        <w:shd w:val="clear" w:color="auto" w:fill="auto"/>
        <w:tabs>
          <w:tab w:val="left" w:pos="1446"/>
        </w:tabs>
        <w:spacing w:line="396" w:lineRule="exact"/>
        <w:ind w:left="20" w:righ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3449D1" w:rsidRPr="006A406C" w:rsidRDefault="003449D1" w:rsidP="003449D1">
      <w:pPr>
        <w:pStyle w:val="4"/>
        <w:numPr>
          <w:ilvl w:val="2"/>
          <w:numId w:val="9"/>
        </w:numPr>
        <w:shd w:val="clear" w:color="auto" w:fill="auto"/>
        <w:tabs>
          <w:tab w:val="left" w:pos="1262"/>
        </w:tabs>
        <w:spacing w:line="396" w:lineRule="exact"/>
        <w:ind w:lef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Обеспечивает информационную поддержку системы оценки качества образования;</w:t>
      </w:r>
    </w:p>
    <w:p w:rsidR="003449D1" w:rsidRPr="006A406C" w:rsidRDefault="003449D1" w:rsidP="003449D1">
      <w:pPr>
        <w:pStyle w:val="4"/>
        <w:numPr>
          <w:ilvl w:val="2"/>
          <w:numId w:val="9"/>
        </w:numPr>
        <w:shd w:val="clear" w:color="auto" w:fill="auto"/>
        <w:tabs>
          <w:tab w:val="left" w:pos="1287"/>
        </w:tabs>
        <w:spacing w:line="396" w:lineRule="exact"/>
        <w:ind w:left="20" w:righ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Формирует нормативную базу документов, относящихся к обеспечению качества образования;</w:t>
      </w:r>
    </w:p>
    <w:p w:rsidR="003449D1" w:rsidRPr="006A406C" w:rsidRDefault="003449D1" w:rsidP="003449D1">
      <w:pPr>
        <w:pStyle w:val="4"/>
        <w:numPr>
          <w:ilvl w:val="2"/>
          <w:numId w:val="9"/>
        </w:numPr>
        <w:shd w:val="clear" w:color="auto" w:fill="auto"/>
        <w:tabs>
          <w:tab w:val="left" w:pos="1244"/>
        </w:tabs>
        <w:spacing w:line="396" w:lineRule="exact"/>
        <w:ind w:left="20" w:righ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Проводит экспертизу организации, содержания и результатов аттестации учащихся и формирует предложения по их совершенствованию;</w:t>
      </w:r>
    </w:p>
    <w:p w:rsidR="003449D1" w:rsidRPr="006A406C" w:rsidRDefault="003449D1" w:rsidP="003449D1">
      <w:pPr>
        <w:pStyle w:val="4"/>
        <w:numPr>
          <w:ilvl w:val="2"/>
          <w:numId w:val="9"/>
        </w:numPr>
        <w:shd w:val="clear" w:color="auto" w:fill="auto"/>
        <w:tabs>
          <w:tab w:val="left" w:pos="1269"/>
        </w:tabs>
        <w:spacing w:line="396" w:lineRule="exact"/>
        <w:ind w:left="20" w:firstLine="68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lastRenderedPageBreak/>
        <w:t>Принимает управленческие решения по результатам оценки качества образования</w:t>
      </w:r>
      <w:proofErr w:type="gramStart"/>
      <w:r w:rsidRPr="006A406C">
        <w:rPr>
          <w:rStyle w:val="1"/>
          <w:sz w:val="24"/>
          <w:szCs w:val="24"/>
        </w:rPr>
        <w:t xml:space="preserve"> .</w:t>
      </w:r>
      <w:proofErr w:type="gramEnd"/>
    </w:p>
    <w:p w:rsidR="006A406C" w:rsidRDefault="006A406C" w:rsidP="003449D1">
      <w:pPr>
        <w:pStyle w:val="20"/>
        <w:shd w:val="clear" w:color="auto" w:fill="auto"/>
        <w:spacing w:line="392" w:lineRule="exact"/>
        <w:ind w:left="680" w:hanging="340"/>
        <w:jc w:val="left"/>
        <w:rPr>
          <w:rStyle w:val="211pt"/>
          <w:b/>
          <w:bCs/>
          <w:sz w:val="24"/>
          <w:szCs w:val="24"/>
        </w:rPr>
      </w:pPr>
    </w:p>
    <w:p w:rsidR="003449D1" w:rsidRPr="00D935A2" w:rsidRDefault="003449D1" w:rsidP="003449D1">
      <w:pPr>
        <w:pStyle w:val="20"/>
        <w:shd w:val="clear" w:color="auto" w:fill="auto"/>
        <w:spacing w:line="392" w:lineRule="exact"/>
        <w:ind w:left="680" w:hanging="340"/>
        <w:jc w:val="left"/>
        <w:rPr>
          <w:sz w:val="28"/>
          <w:szCs w:val="28"/>
        </w:rPr>
      </w:pPr>
      <w:r w:rsidRPr="00D935A2">
        <w:rPr>
          <w:rStyle w:val="211pt"/>
          <w:b/>
          <w:bCs/>
          <w:sz w:val="28"/>
          <w:szCs w:val="28"/>
        </w:rPr>
        <w:t>4. Показатели и параметры, характеризующие основные аспекты качества образования.</w:t>
      </w:r>
    </w:p>
    <w:p w:rsidR="003449D1" w:rsidRPr="006A406C" w:rsidRDefault="003449D1" w:rsidP="003449D1">
      <w:pPr>
        <w:pStyle w:val="4"/>
        <w:shd w:val="clear" w:color="auto" w:fill="auto"/>
        <w:spacing w:line="392" w:lineRule="exact"/>
        <w:ind w:left="40" w:right="20" w:firstLine="640"/>
        <w:jc w:val="both"/>
        <w:rPr>
          <w:sz w:val="24"/>
          <w:szCs w:val="24"/>
        </w:rPr>
      </w:pPr>
      <w:r w:rsidRPr="006A406C">
        <w:rPr>
          <w:rStyle w:val="21"/>
          <w:sz w:val="24"/>
          <w:szCs w:val="24"/>
        </w:rPr>
        <w:t>4.4. Внутренняя оценка качества образования осуществляется на основе существующей системы показателей и параметров, характеризующих основные аспекты качества образования (качество результата, качество условий и качество процесса):</w:t>
      </w:r>
    </w:p>
    <w:p w:rsidR="003449D1" w:rsidRPr="006A406C" w:rsidRDefault="003449D1" w:rsidP="003449D1">
      <w:pPr>
        <w:pStyle w:val="4"/>
        <w:numPr>
          <w:ilvl w:val="0"/>
          <w:numId w:val="10"/>
        </w:numPr>
        <w:shd w:val="clear" w:color="auto" w:fill="auto"/>
        <w:tabs>
          <w:tab w:val="left" w:pos="1256"/>
        </w:tabs>
        <w:spacing w:line="392" w:lineRule="exact"/>
        <w:ind w:left="40" w:firstLine="640"/>
        <w:jc w:val="both"/>
        <w:rPr>
          <w:sz w:val="24"/>
          <w:szCs w:val="24"/>
        </w:rPr>
      </w:pPr>
      <w:r w:rsidRPr="006A406C">
        <w:rPr>
          <w:rStyle w:val="21"/>
          <w:sz w:val="24"/>
          <w:szCs w:val="24"/>
        </w:rPr>
        <w:t>Качество образовательных результатов:</w:t>
      </w:r>
    </w:p>
    <w:p w:rsidR="003449D1" w:rsidRPr="006A406C" w:rsidRDefault="003449D1" w:rsidP="003449D1">
      <w:pPr>
        <w:pStyle w:val="4"/>
        <w:numPr>
          <w:ilvl w:val="0"/>
          <w:numId w:val="11"/>
        </w:numPr>
        <w:shd w:val="clear" w:color="auto" w:fill="auto"/>
        <w:tabs>
          <w:tab w:val="left" w:pos="678"/>
        </w:tabs>
        <w:spacing w:line="407" w:lineRule="exact"/>
        <w:ind w:left="680" w:right="20" w:hanging="340"/>
        <w:jc w:val="left"/>
        <w:rPr>
          <w:sz w:val="24"/>
          <w:szCs w:val="24"/>
        </w:rPr>
      </w:pPr>
      <w:r w:rsidRPr="006A406C">
        <w:rPr>
          <w:rStyle w:val="21"/>
          <w:sz w:val="24"/>
          <w:szCs w:val="24"/>
        </w:rPr>
        <w:t>предметные результаты обучения (включая сравнение данных внутренней и внешней диагностики, в т. ч. ГИА-9 и ЕГЭ);</w:t>
      </w:r>
    </w:p>
    <w:p w:rsidR="003449D1" w:rsidRPr="006A406C" w:rsidRDefault="003449D1" w:rsidP="003449D1">
      <w:pPr>
        <w:pStyle w:val="4"/>
        <w:numPr>
          <w:ilvl w:val="0"/>
          <w:numId w:val="11"/>
        </w:numPr>
        <w:shd w:val="clear" w:color="auto" w:fill="auto"/>
        <w:tabs>
          <w:tab w:val="left" w:pos="664"/>
        </w:tabs>
        <w:spacing w:line="407" w:lineRule="exact"/>
        <w:ind w:left="680" w:right="20" w:hanging="340"/>
        <w:jc w:val="left"/>
        <w:rPr>
          <w:sz w:val="24"/>
          <w:szCs w:val="24"/>
        </w:rPr>
      </w:pPr>
      <w:proofErr w:type="spellStart"/>
      <w:r w:rsidRPr="006A406C">
        <w:rPr>
          <w:rStyle w:val="21"/>
          <w:sz w:val="24"/>
          <w:szCs w:val="24"/>
        </w:rPr>
        <w:t>метапредметные</w:t>
      </w:r>
      <w:proofErr w:type="spellEnd"/>
      <w:r w:rsidRPr="006A406C">
        <w:rPr>
          <w:rStyle w:val="21"/>
          <w:sz w:val="24"/>
          <w:szCs w:val="24"/>
        </w:rPr>
        <w:t xml:space="preserve"> результаты обучения (включая сравнение данных внутренней и внешней диагностики);</w:t>
      </w:r>
    </w:p>
    <w:p w:rsidR="003449D1" w:rsidRPr="006A406C" w:rsidRDefault="003449D1" w:rsidP="003449D1">
      <w:pPr>
        <w:pStyle w:val="4"/>
        <w:numPr>
          <w:ilvl w:val="0"/>
          <w:numId w:val="11"/>
        </w:numPr>
        <w:shd w:val="clear" w:color="auto" w:fill="auto"/>
        <w:tabs>
          <w:tab w:val="left" w:pos="657"/>
        </w:tabs>
        <w:spacing w:line="407" w:lineRule="exact"/>
        <w:ind w:left="680" w:hanging="340"/>
        <w:jc w:val="left"/>
        <w:rPr>
          <w:sz w:val="24"/>
          <w:szCs w:val="24"/>
        </w:rPr>
      </w:pPr>
      <w:r w:rsidRPr="006A406C">
        <w:rPr>
          <w:rStyle w:val="21"/>
          <w:sz w:val="24"/>
          <w:szCs w:val="24"/>
        </w:rPr>
        <w:t>личностные результаты (включая показатели социализации учащихся);</w:t>
      </w:r>
    </w:p>
    <w:p w:rsidR="003449D1" w:rsidRPr="006A406C" w:rsidRDefault="003449D1" w:rsidP="003449D1">
      <w:pPr>
        <w:pStyle w:val="4"/>
        <w:numPr>
          <w:ilvl w:val="0"/>
          <w:numId w:val="11"/>
        </w:numPr>
        <w:shd w:val="clear" w:color="auto" w:fill="auto"/>
        <w:tabs>
          <w:tab w:val="left" w:pos="671"/>
        </w:tabs>
        <w:spacing w:line="407" w:lineRule="exact"/>
        <w:ind w:left="680" w:hanging="340"/>
        <w:jc w:val="left"/>
        <w:rPr>
          <w:sz w:val="24"/>
          <w:szCs w:val="24"/>
        </w:rPr>
      </w:pPr>
      <w:r w:rsidRPr="006A406C">
        <w:rPr>
          <w:rStyle w:val="21"/>
          <w:sz w:val="24"/>
          <w:szCs w:val="24"/>
        </w:rPr>
        <w:t>здоровье учащихся (динамика);</w:t>
      </w:r>
    </w:p>
    <w:p w:rsidR="003449D1" w:rsidRPr="006A406C" w:rsidRDefault="003449D1" w:rsidP="003449D1">
      <w:pPr>
        <w:pStyle w:val="4"/>
        <w:numPr>
          <w:ilvl w:val="0"/>
          <w:numId w:val="11"/>
        </w:numPr>
        <w:shd w:val="clear" w:color="auto" w:fill="auto"/>
        <w:tabs>
          <w:tab w:val="left" w:pos="657"/>
        </w:tabs>
        <w:spacing w:line="407" w:lineRule="exact"/>
        <w:ind w:left="680" w:hanging="340"/>
        <w:jc w:val="left"/>
        <w:rPr>
          <w:sz w:val="24"/>
          <w:szCs w:val="24"/>
        </w:rPr>
      </w:pPr>
      <w:r w:rsidRPr="006A406C">
        <w:rPr>
          <w:rStyle w:val="21"/>
          <w:sz w:val="24"/>
          <w:szCs w:val="24"/>
        </w:rPr>
        <w:t>достижения учащихся на конкурсах, соревнованиях, олимпиадах;</w:t>
      </w:r>
    </w:p>
    <w:p w:rsidR="003449D1" w:rsidRPr="006A406C" w:rsidRDefault="003449D1" w:rsidP="003449D1">
      <w:pPr>
        <w:pStyle w:val="4"/>
        <w:numPr>
          <w:ilvl w:val="0"/>
          <w:numId w:val="11"/>
        </w:numPr>
        <w:shd w:val="clear" w:color="auto" w:fill="auto"/>
        <w:tabs>
          <w:tab w:val="left" w:pos="660"/>
        </w:tabs>
        <w:spacing w:line="407" w:lineRule="exact"/>
        <w:ind w:left="680" w:hanging="340"/>
        <w:jc w:val="left"/>
        <w:rPr>
          <w:sz w:val="24"/>
          <w:szCs w:val="24"/>
        </w:rPr>
      </w:pPr>
      <w:r w:rsidRPr="006A406C">
        <w:rPr>
          <w:rStyle w:val="21"/>
          <w:sz w:val="24"/>
          <w:szCs w:val="24"/>
        </w:rPr>
        <w:t>удовлетворенность родителей качеством образовательных результатов.</w:t>
      </w:r>
    </w:p>
    <w:p w:rsidR="003449D1" w:rsidRPr="006A406C" w:rsidRDefault="003449D1" w:rsidP="003449D1">
      <w:pPr>
        <w:pStyle w:val="4"/>
        <w:numPr>
          <w:ilvl w:val="0"/>
          <w:numId w:val="10"/>
        </w:numPr>
        <w:shd w:val="clear" w:color="auto" w:fill="auto"/>
        <w:tabs>
          <w:tab w:val="left" w:pos="1249"/>
        </w:tabs>
        <w:spacing w:line="407" w:lineRule="exact"/>
        <w:ind w:left="40" w:firstLine="640"/>
        <w:jc w:val="both"/>
        <w:rPr>
          <w:sz w:val="24"/>
          <w:szCs w:val="24"/>
        </w:rPr>
      </w:pPr>
      <w:r w:rsidRPr="006A406C">
        <w:rPr>
          <w:rStyle w:val="21"/>
          <w:sz w:val="24"/>
          <w:szCs w:val="24"/>
        </w:rPr>
        <w:t>Качество реализации образовательного процесса:</w:t>
      </w:r>
    </w:p>
    <w:p w:rsidR="003449D1" w:rsidRPr="006A406C" w:rsidRDefault="003449D1" w:rsidP="003449D1">
      <w:pPr>
        <w:pStyle w:val="4"/>
        <w:numPr>
          <w:ilvl w:val="0"/>
          <w:numId w:val="11"/>
        </w:numPr>
        <w:shd w:val="clear" w:color="auto" w:fill="auto"/>
        <w:tabs>
          <w:tab w:val="left" w:pos="678"/>
        </w:tabs>
        <w:spacing w:line="407" w:lineRule="exact"/>
        <w:ind w:left="680" w:right="20" w:hanging="340"/>
        <w:jc w:val="left"/>
        <w:rPr>
          <w:sz w:val="24"/>
          <w:szCs w:val="24"/>
        </w:rPr>
      </w:pPr>
      <w:r w:rsidRPr="006A406C">
        <w:rPr>
          <w:rStyle w:val="21"/>
          <w:sz w:val="24"/>
          <w:szCs w:val="24"/>
        </w:rPr>
        <w:t>основные образовательные программы (соответствие требованиям ФГОС, государственным образовательным стандартам);</w:t>
      </w:r>
    </w:p>
    <w:p w:rsidR="003449D1" w:rsidRPr="006A406C" w:rsidRDefault="003449D1" w:rsidP="003449D1">
      <w:pPr>
        <w:pStyle w:val="4"/>
        <w:numPr>
          <w:ilvl w:val="0"/>
          <w:numId w:val="11"/>
        </w:numPr>
        <w:shd w:val="clear" w:color="auto" w:fill="auto"/>
        <w:tabs>
          <w:tab w:val="left" w:pos="657"/>
        </w:tabs>
        <w:spacing w:line="407" w:lineRule="exact"/>
        <w:ind w:left="680" w:right="20" w:hanging="340"/>
        <w:jc w:val="left"/>
        <w:rPr>
          <w:sz w:val="24"/>
          <w:szCs w:val="24"/>
        </w:rPr>
      </w:pPr>
      <w:r w:rsidRPr="006A406C">
        <w:rPr>
          <w:rStyle w:val="21"/>
          <w:sz w:val="24"/>
          <w:szCs w:val="24"/>
        </w:rPr>
        <w:t>дополнительные образовательные программы (соответствие запросам род</w:t>
      </w:r>
      <w:r w:rsidR="004E1EBD">
        <w:rPr>
          <w:rStyle w:val="21"/>
          <w:sz w:val="24"/>
          <w:szCs w:val="24"/>
        </w:rPr>
        <w:t>ителей (законных представителей</w:t>
      </w:r>
      <w:r w:rsidRPr="006A406C">
        <w:rPr>
          <w:rStyle w:val="21"/>
          <w:sz w:val="24"/>
          <w:szCs w:val="24"/>
        </w:rPr>
        <w:t>);</w:t>
      </w:r>
    </w:p>
    <w:p w:rsidR="003449D1" w:rsidRPr="006A406C" w:rsidRDefault="003449D1" w:rsidP="003449D1">
      <w:pPr>
        <w:pStyle w:val="4"/>
        <w:numPr>
          <w:ilvl w:val="0"/>
          <w:numId w:val="11"/>
        </w:numPr>
        <w:shd w:val="clear" w:color="auto" w:fill="auto"/>
        <w:tabs>
          <w:tab w:val="left" w:pos="664"/>
        </w:tabs>
        <w:spacing w:line="407" w:lineRule="exact"/>
        <w:ind w:left="680" w:right="20" w:hanging="340"/>
        <w:jc w:val="left"/>
        <w:rPr>
          <w:sz w:val="24"/>
          <w:szCs w:val="24"/>
        </w:rPr>
      </w:pPr>
      <w:r w:rsidRPr="006A406C">
        <w:rPr>
          <w:rStyle w:val="21"/>
          <w:sz w:val="24"/>
          <w:szCs w:val="24"/>
        </w:rPr>
        <w:t>реализация учебных планов и рабочих программ (соответствие требованиям ФГОС, государственным образовательным стандартам);</w:t>
      </w:r>
    </w:p>
    <w:p w:rsidR="003449D1" w:rsidRPr="006A406C" w:rsidRDefault="003449D1" w:rsidP="003449D1">
      <w:pPr>
        <w:pStyle w:val="4"/>
        <w:numPr>
          <w:ilvl w:val="0"/>
          <w:numId w:val="11"/>
        </w:numPr>
        <w:shd w:val="clear" w:color="auto" w:fill="auto"/>
        <w:tabs>
          <w:tab w:val="left" w:pos="671"/>
        </w:tabs>
        <w:spacing w:line="407" w:lineRule="exact"/>
        <w:ind w:left="680" w:hanging="340"/>
        <w:jc w:val="left"/>
        <w:rPr>
          <w:sz w:val="24"/>
          <w:szCs w:val="24"/>
        </w:rPr>
      </w:pPr>
      <w:r w:rsidRPr="006A406C">
        <w:rPr>
          <w:rStyle w:val="21"/>
          <w:sz w:val="24"/>
          <w:szCs w:val="24"/>
        </w:rPr>
        <w:t>качество уроков и индивидуальной работы с учащимися;</w:t>
      </w:r>
    </w:p>
    <w:p w:rsidR="003449D1" w:rsidRPr="006A406C" w:rsidRDefault="003449D1" w:rsidP="003449D1">
      <w:pPr>
        <w:pStyle w:val="4"/>
        <w:numPr>
          <w:ilvl w:val="0"/>
          <w:numId w:val="11"/>
        </w:numPr>
        <w:shd w:val="clear" w:color="auto" w:fill="auto"/>
        <w:tabs>
          <w:tab w:val="left" w:pos="671"/>
        </w:tabs>
        <w:spacing w:line="407" w:lineRule="exact"/>
        <w:ind w:left="680" w:hanging="340"/>
        <w:jc w:val="left"/>
        <w:rPr>
          <w:sz w:val="24"/>
          <w:szCs w:val="24"/>
        </w:rPr>
      </w:pPr>
      <w:r w:rsidRPr="006A406C">
        <w:rPr>
          <w:rStyle w:val="21"/>
          <w:sz w:val="24"/>
          <w:szCs w:val="24"/>
        </w:rPr>
        <w:t>качество внеурочной деятельности (включая классное руководство);</w:t>
      </w:r>
    </w:p>
    <w:p w:rsidR="003449D1" w:rsidRPr="006A406C" w:rsidRDefault="003449D1" w:rsidP="003449D1">
      <w:pPr>
        <w:pStyle w:val="4"/>
        <w:numPr>
          <w:ilvl w:val="0"/>
          <w:numId w:val="11"/>
        </w:numPr>
        <w:shd w:val="clear" w:color="auto" w:fill="auto"/>
        <w:tabs>
          <w:tab w:val="left" w:pos="664"/>
        </w:tabs>
        <w:spacing w:line="407" w:lineRule="exact"/>
        <w:ind w:left="680" w:right="20" w:hanging="340"/>
        <w:jc w:val="left"/>
        <w:rPr>
          <w:sz w:val="24"/>
          <w:szCs w:val="24"/>
        </w:rPr>
      </w:pPr>
      <w:r w:rsidRPr="006A406C">
        <w:rPr>
          <w:rStyle w:val="21"/>
          <w:sz w:val="24"/>
          <w:szCs w:val="24"/>
        </w:rPr>
        <w:t>удовлетворенность учеников и родителей (законных представителей</w:t>
      </w:r>
      <w:r w:rsidR="004E1EBD">
        <w:rPr>
          <w:rStyle w:val="21"/>
          <w:sz w:val="24"/>
          <w:szCs w:val="24"/>
        </w:rPr>
        <w:t>) уроками и условиями в центре</w:t>
      </w:r>
      <w:r w:rsidRPr="006A406C">
        <w:rPr>
          <w:rStyle w:val="21"/>
          <w:sz w:val="24"/>
          <w:szCs w:val="24"/>
        </w:rPr>
        <w:t>.</w:t>
      </w:r>
    </w:p>
    <w:p w:rsidR="003449D1" w:rsidRPr="006A406C" w:rsidRDefault="003449D1" w:rsidP="003449D1">
      <w:pPr>
        <w:pStyle w:val="4"/>
        <w:numPr>
          <w:ilvl w:val="0"/>
          <w:numId w:val="10"/>
        </w:numPr>
        <w:shd w:val="clear" w:color="auto" w:fill="auto"/>
        <w:tabs>
          <w:tab w:val="left" w:pos="1256"/>
        </w:tabs>
        <w:spacing w:line="407" w:lineRule="exact"/>
        <w:ind w:left="40" w:firstLine="640"/>
        <w:jc w:val="both"/>
        <w:rPr>
          <w:sz w:val="24"/>
          <w:szCs w:val="24"/>
        </w:rPr>
      </w:pPr>
      <w:r w:rsidRPr="006A406C">
        <w:rPr>
          <w:rStyle w:val="21"/>
          <w:sz w:val="24"/>
          <w:szCs w:val="24"/>
        </w:rPr>
        <w:t>Качество условий, обеспечивающих образовательный процесс:</w:t>
      </w:r>
    </w:p>
    <w:p w:rsidR="003449D1" w:rsidRPr="006A406C" w:rsidRDefault="003449D1" w:rsidP="003449D1">
      <w:pPr>
        <w:pStyle w:val="4"/>
        <w:numPr>
          <w:ilvl w:val="0"/>
          <w:numId w:val="11"/>
        </w:numPr>
        <w:shd w:val="clear" w:color="auto" w:fill="auto"/>
        <w:tabs>
          <w:tab w:val="left" w:pos="671"/>
        </w:tabs>
        <w:spacing w:line="410" w:lineRule="exact"/>
        <w:ind w:left="680" w:hanging="340"/>
        <w:jc w:val="left"/>
        <w:rPr>
          <w:sz w:val="24"/>
          <w:szCs w:val="24"/>
        </w:rPr>
      </w:pPr>
      <w:r w:rsidRPr="006A406C">
        <w:rPr>
          <w:rStyle w:val="21"/>
          <w:sz w:val="24"/>
          <w:szCs w:val="24"/>
        </w:rPr>
        <w:t>материально-техническое обеспечение;</w:t>
      </w:r>
    </w:p>
    <w:p w:rsidR="003449D1" w:rsidRPr="006A406C" w:rsidRDefault="003449D1" w:rsidP="003449D1">
      <w:pPr>
        <w:pStyle w:val="4"/>
        <w:numPr>
          <w:ilvl w:val="0"/>
          <w:numId w:val="11"/>
        </w:numPr>
        <w:shd w:val="clear" w:color="auto" w:fill="auto"/>
        <w:tabs>
          <w:tab w:val="left" w:pos="671"/>
        </w:tabs>
        <w:spacing w:line="410" w:lineRule="exact"/>
        <w:ind w:left="680" w:right="20" w:hanging="340"/>
        <w:jc w:val="left"/>
        <w:rPr>
          <w:sz w:val="24"/>
          <w:szCs w:val="24"/>
        </w:rPr>
      </w:pPr>
      <w:r w:rsidRPr="006A406C">
        <w:rPr>
          <w:rStyle w:val="21"/>
          <w:sz w:val="24"/>
          <w:szCs w:val="24"/>
        </w:rPr>
        <w:t>информационно-развивающая среда (включая средства ИКТ и учебно-методическое обеспечение);</w:t>
      </w:r>
    </w:p>
    <w:p w:rsidR="003449D1" w:rsidRPr="006A406C" w:rsidRDefault="003449D1" w:rsidP="003449D1">
      <w:pPr>
        <w:pStyle w:val="4"/>
        <w:numPr>
          <w:ilvl w:val="0"/>
          <w:numId w:val="11"/>
        </w:numPr>
        <w:shd w:val="clear" w:color="auto" w:fill="auto"/>
        <w:tabs>
          <w:tab w:val="left" w:pos="664"/>
        </w:tabs>
        <w:spacing w:line="410" w:lineRule="exact"/>
        <w:ind w:left="680" w:hanging="340"/>
        <w:jc w:val="left"/>
        <w:rPr>
          <w:sz w:val="24"/>
          <w:szCs w:val="24"/>
        </w:rPr>
      </w:pPr>
      <w:r w:rsidRPr="006A406C">
        <w:rPr>
          <w:rStyle w:val="21"/>
          <w:sz w:val="24"/>
          <w:szCs w:val="24"/>
        </w:rPr>
        <w:t>санитарно-гигиенические и эстетические условия;</w:t>
      </w:r>
    </w:p>
    <w:p w:rsidR="003449D1" w:rsidRPr="006A406C" w:rsidRDefault="003449D1" w:rsidP="003449D1">
      <w:pPr>
        <w:pStyle w:val="4"/>
        <w:numPr>
          <w:ilvl w:val="0"/>
          <w:numId w:val="11"/>
        </w:numPr>
        <w:shd w:val="clear" w:color="auto" w:fill="auto"/>
        <w:tabs>
          <w:tab w:val="left" w:pos="671"/>
        </w:tabs>
        <w:spacing w:line="410" w:lineRule="exact"/>
        <w:ind w:left="680" w:hanging="340"/>
        <w:jc w:val="left"/>
        <w:rPr>
          <w:sz w:val="24"/>
          <w:szCs w:val="24"/>
        </w:rPr>
      </w:pPr>
      <w:r w:rsidRPr="006A406C">
        <w:rPr>
          <w:rStyle w:val="21"/>
          <w:sz w:val="24"/>
          <w:szCs w:val="24"/>
        </w:rPr>
        <w:t>медицинское сопровождение и общественное питание;</w:t>
      </w:r>
    </w:p>
    <w:p w:rsidR="003449D1" w:rsidRPr="006A406C" w:rsidRDefault="003449D1" w:rsidP="003449D1">
      <w:pPr>
        <w:pStyle w:val="4"/>
        <w:numPr>
          <w:ilvl w:val="0"/>
          <w:numId w:val="11"/>
        </w:numPr>
        <w:shd w:val="clear" w:color="auto" w:fill="auto"/>
        <w:tabs>
          <w:tab w:val="left" w:pos="671"/>
        </w:tabs>
        <w:spacing w:line="410" w:lineRule="exact"/>
        <w:ind w:left="680" w:hanging="340"/>
        <w:jc w:val="left"/>
        <w:rPr>
          <w:sz w:val="24"/>
          <w:szCs w:val="24"/>
        </w:rPr>
      </w:pPr>
      <w:r w:rsidRPr="006A406C">
        <w:rPr>
          <w:rStyle w:val="21"/>
          <w:sz w:val="24"/>
          <w:szCs w:val="24"/>
        </w:rPr>
        <w:t>психол</w:t>
      </w:r>
      <w:r w:rsidR="004E1EBD">
        <w:rPr>
          <w:rStyle w:val="21"/>
          <w:sz w:val="24"/>
          <w:szCs w:val="24"/>
        </w:rPr>
        <w:t>огический климат в центре</w:t>
      </w:r>
      <w:r w:rsidRPr="006A406C">
        <w:rPr>
          <w:rStyle w:val="21"/>
          <w:sz w:val="24"/>
          <w:szCs w:val="24"/>
        </w:rPr>
        <w:t>;</w:t>
      </w:r>
    </w:p>
    <w:p w:rsidR="003449D1" w:rsidRPr="006A406C" w:rsidRDefault="003449D1" w:rsidP="003449D1">
      <w:pPr>
        <w:pStyle w:val="4"/>
        <w:numPr>
          <w:ilvl w:val="0"/>
          <w:numId w:val="11"/>
        </w:numPr>
        <w:shd w:val="clear" w:color="auto" w:fill="auto"/>
        <w:tabs>
          <w:tab w:val="left" w:pos="678"/>
        </w:tabs>
        <w:spacing w:line="410" w:lineRule="exact"/>
        <w:ind w:left="680" w:hanging="340"/>
        <w:jc w:val="left"/>
        <w:rPr>
          <w:sz w:val="24"/>
          <w:szCs w:val="24"/>
        </w:rPr>
      </w:pPr>
      <w:r w:rsidRPr="006A406C">
        <w:rPr>
          <w:rStyle w:val="21"/>
          <w:sz w:val="24"/>
          <w:szCs w:val="24"/>
        </w:rPr>
        <w:lastRenderedPageBreak/>
        <w:t>использование социальной сферы микрорайона и города;</w:t>
      </w:r>
    </w:p>
    <w:p w:rsidR="003449D1" w:rsidRPr="006A406C" w:rsidRDefault="003449D1" w:rsidP="003449D1">
      <w:pPr>
        <w:pStyle w:val="4"/>
        <w:numPr>
          <w:ilvl w:val="0"/>
          <w:numId w:val="11"/>
        </w:numPr>
        <w:shd w:val="clear" w:color="auto" w:fill="auto"/>
        <w:tabs>
          <w:tab w:val="left" w:pos="678"/>
        </w:tabs>
        <w:spacing w:line="410" w:lineRule="exact"/>
        <w:ind w:left="680" w:right="20" w:hanging="340"/>
        <w:jc w:val="left"/>
        <w:rPr>
          <w:sz w:val="24"/>
          <w:szCs w:val="24"/>
        </w:rPr>
      </w:pPr>
      <w:r w:rsidRPr="006A406C">
        <w:rPr>
          <w:rStyle w:val="21"/>
          <w:sz w:val="24"/>
          <w:szCs w:val="24"/>
        </w:rPr>
        <w:t>кадровое обеспечение (включая повышение квалиф</w:t>
      </w:r>
      <w:r w:rsidR="004E1EBD">
        <w:rPr>
          <w:rStyle w:val="21"/>
          <w:sz w:val="24"/>
          <w:szCs w:val="24"/>
        </w:rPr>
        <w:t>икации, инновационную и научно-</w:t>
      </w:r>
      <w:r w:rsidRPr="006A406C">
        <w:rPr>
          <w:rStyle w:val="21"/>
          <w:sz w:val="24"/>
          <w:szCs w:val="24"/>
        </w:rPr>
        <w:t>методическую деятельность педагогов);</w:t>
      </w:r>
    </w:p>
    <w:p w:rsidR="003449D1" w:rsidRPr="006A406C" w:rsidRDefault="003449D1" w:rsidP="003449D1">
      <w:pPr>
        <w:pStyle w:val="4"/>
        <w:shd w:val="clear" w:color="auto" w:fill="auto"/>
        <w:spacing w:line="400" w:lineRule="exact"/>
        <w:ind w:left="20" w:right="2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общественно-государственное управление (Педагогический совет,</w:t>
      </w:r>
      <w:r w:rsidR="004E1EBD">
        <w:rPr>
          <w:rStyle w:val="1"/>
          <w:sz w:val="24"/>
          <w:szCs w:val="24"/>
        </w:rPr>
        <w:t xml:space="preserve"> Совет центра</w:t>
      </w:r>
      <w:r w:rsidRPr="006A406C">
        <w:rPr>
          <w:rStyle w:val="1"/>
          <w:sz w:val="24"/>
          <w:szCs w:val="24"/>
        </w:rPr>
        <w:t>) и стимулирование качества образования;</w:t>
      </w:r>
    </w:p>
    <w:p w:rsidR="003449D1" w:rsidRPr="006A406C" w:rsidRDefault="003449D1" w:rsidP="003449D1">
      <w:pPr>
        <w:pStyle w:val="4"/>
        <w:shd w:val="clear" w:color="auto" w:fill="auto"/>
        <w:spacing w:line="396" w:lineRule="exact"/>
        <w:ind w:left="20" w:right="2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документооборот и нормативно-правовое обеспечение (вкл</w:t>
      </w:r>
      <w:r w:rsidR="004E1EBD">
        <w:rPr>
          <w:rStyle w:val="1"/>
          <w:sz w:val="24"/>
          <w:szCs w:val="24"/>
        </w:rPr>
        <w:t>ючая программу развития центра</w:t>
      </w:r>
      <w:r w:rsidRPr="006A406C">
        <w:rPr>
          <w:rStyle w:val="1"/>
          <w:sz w:val="24"/>
          <w:szCs w:val="24"/>
        </w:rPr>
        <w:t>).</w:t>
      </w:r>
    </w:p>
    <w:p w:rsidR="003449D1" w:rsidRPr="006A406C" w:rsidRDefault="003449D1" w:rsidP="003449D1">
      <w:pPr>
        <w:pStyle w:val="4"/>
        <w:numPr>
          <w:ilvl w:val="0"/>
          <w:numId w:val="12"/>
        </w:numPr>
        <w:shd w:val="clear" w:color="auto" w:fill="auto"/>
        <w:tabs>
          <w:tab w:val="left" w:pos="474"/>
        </w:tabs>
        <w:spacing w:line="396" w:lineRule="exact"/>
        <w:ind w:left="20" w:right="2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Основными методами установления фактических значений показателей являются экспертиза и измерение.</w:t>
      </w:r>
    </w:p>
    <w:p w:rsidR="003449D1" w:rsidRPr="006A406C" w:rsidRDefault="003449D1" w:rsidP="003449D1">
      <w:pPr>
        <w:pStyle w:val="4"/>
        <w:numPr>
          <w:ilvl w:val="0"/>
          <w:numId w:val="12"/>
        </w:numPr>
        <w:shd w:val="clear" w:color="auto" w:fill="auto"/>
        <w:tabs>
          <w:tab w:val="left" w:pos="445"/>
        </w:tabs>
        <w:spacing w:after="351" w:line="396" w:lineRule="exact"/>
        <w:ind w:left="20" w:right="20"/>
        <w:jc w:val="both"/>
        <w:rPr>
          <w:rStyle w:val="1"/>
          <w:color w:val="auto"/>
          <w:sz w:val="24"/>
          <w:szCs w:val="24"/>
          <w:shd w:val="clear" w:color="auto" w:fill="auto"/>
        </w:rPr>
      </w:pPr>
      <w:r w:rsidRPr="006A406C">
        <w:rPr>
          <w:rStyle w:val="1"/>
          <w:sz w:val="24"/>
          <w:szCs w:val="24"/>
        </w:rPr>
        <w:t xml:space="preserve">Технологии измерения определяются видом избранных контрольно-измерительных материалов, способом их применения. Содержание контрольно-измерительных материалов, направленных на оценку уровня </w:t>
      </w:r>
      <w:proofErr w:type="spellStart"/>
      <w:r w:rsidRPr="006A406C">
        <w:rPr>
          <w:rStyle w:val="1"/>
          <w:sz w:val="24"/>
          <w:szCs w:val="24"/>
        </w:rPr>
        <w:t>обученности</w:t>
      </w:r>
      <w:proofErr w:type="spellEnd"/>
      <w:r w:rsidRPr="006A406C">
        <w:rPr>
          <w:rStyle w:val="1"/>
          <w:sz w:val="24"/>
          <w:szCs w:val="24"/>
        </w:rPr>
        <w:t xml:space="preserve"> учащихся, должно соответствовать содержанию федерального государственного образовательного стандарта (государственного образовательного стандарта).</w:t>
      </w:r>
    </w:p>
    <w:p w:rsidR="00351423" w:rsidRPr="00D935A2" w:rsidRDefault="00351423" w:rsidP="00351423">
      <w:pPr>
        <w:pStyle w:val="4"/>
        <w:shd w:val="clear" w:color="auto" w:fill="auto"/>
        <w:tabs>
          <w:tab w:val="left" w:pos="445"/>
        </w:tabs>
        <w:spacing w:after="351" w:line="396" w:lineRule="exact"/>
        <w:ind w:left="20" w:right="20"/>
        <w:jc w:val="both"/>
        <w:rPr>
          <w:sz w:val="28"/>
          <w:szCs w:val="28"/>
        </w:rPr>
      </w:pPr>
    </w:p>
    <w:p w:rsidR="003449D1" w:rsidRPr="00D935A2" w:rsidRDefault="003449D1" w:rsidP="003449D1">
      <w:pPr>
        <w:pStyle w:val="20"/>
        <w:shd w:val="clear" w:color="auto" w:fill="auto"/>
        <w:spacing w:line="407" w:lineRule="exact"/>
        <w:rPr>
          <w:sz w:val="28"/>
          <w:szCs w:val="28"/>
        </w:rPr>
      </w:pPr>
      <w:r w:rsidRPr="00D935A2">
        <w:rPr>
          <w:rStyle w:val="211pt"/>
          <w:b/>
          <w:bCs/>
          <w:sz w:val="28"/>
          <w:szCs w:val="28"/>
        </w:rPr>
        <w:t>5. Объекты экспертизы качества образования:</w:t>
      </w:r>
    </w:p>
    <w:p w:rsidR="003449D1" w:rsidRPr="006A406C" w:rsidRDefault="003449D1" w:rsidP="003449D1">
      <w:pPr>
        <w:pStyle w:val="4"/>
        <w:numPr>
          <w:ilvl w:val="0"/>
          <w:numId w:val="13"/>
        </w:numPr>
        <w:shd w:val="clear" w:color="auto" w:fill="auto"/>
        <w:tabs>
          <w:tab w:val="left" w:pos="416"/>
        </w:tabs>
        <w:spacing w:line="407" w:lineRule="exact"/>
        <w:ind w:left="20" w:right="1640"/>
        <w:jc w:val="left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Основными объектами экспертизы качества образования выступают: качество реализации образовательных программ;</w:t>
      </w:r>
    </w:p>
    <w:p w:rsidR="003449D1" w:rsidRPr="006A406C" w:rsidRDefault="003449D1" w:rsidP="003449D1">
      <w:pPr>
        <w:pStyle w:val="4"/>
        <w:shd w:val="clear" w:color="auto" w:fill="auto"/>
        <w:spacing w:line="407" w:lineRule="exact"/>
        <w:ind w:left="20" w:right="20"/>
        <w:jc w:val="both"/>
        <w:rPr>
          <w:sz w:val="24"/>
          <w:szCs w:val="24"/>
        </w:rPr>
      </w:pPr>
      <w:proofErr w:type="gramStart"/>
      <w:r w:rsidRPr="006A406C">
        <w:rPr>
          <w:rStyle w:val="1"/>
          <w:sz w:val="24"/>
          <w:szCs w:val="24"/>
        </w:rPr>
        <w:t>результаты тестирования, анкетирования и т. п., полученные в ходе педагогического, психологического и социально-педагогического тестирований;</w:t>
      </w:r>
      <w:proofErr w:type="gramEnd"/>
    </w:p>
    <w:p w:rsidR="003449D1" w:rsidRPr="006A406C" w:rsidRDefault="003449D1" w:rsidP="003449D1">
      <w:pPr>
        <w:pStyle w:val="4"/>
        <w:shd w:val="clear" w:color="auto" w:fill="auto"/>
        <w:spacing w:line="407" w:lineRule="exact"/>
        <w:ind w:left="20" w:right="20"/>
        <w:jc w:val="left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 xml:space="preserve">условия, созданные для реализации программ основного и дополнительного образования, реализации индивидуальных запросов обучающихся; результаты </w:t>
      </w:r>
      <w:proofErr w:type="spellStart"/>
      <w:r w:rsidRPr="006A406C">
        <w:rPr>
          <w:rStyle w:val="1"/>
          <w:sz w:val="24"/>
          <w:szCs w:val="24"/>
        </w:rPr>
        <w:t>самообследования</w:t>
      </w:r>
      <w:proofErr w:type="spellEnd"/>
      <w:r w:rsidRPr="006A406C">
        <w:rPr>
          <w:rStyle w:val="1"/>
          <w:sz w:val="24"/>
          <w:szCs w:val="24"/>
        </w:rPr>
        <w:t>.</w:t>
      </w:r>
    </w:p>
    <w:p w:rsidR="003449D1" w:rsidRPr="006A406C" w:rsidRDefault="003449D1" w:rsidP="003449D1">
      <w:pPr>
        <w:pStyle w:val="4"/>
        <w:numPr>
          <w:ilvl w:val="0"/>
          <w:numId w:val="13"/>
        </w:numPr>
        <w:shd w:val="clear" w:color="auto" w:fill="auto"/>
        <w:tabs>
          <w:tab w:val="left" w:pos="711"/>
        </w:tabs>
        <w:spacing w:line="320" w:lineRule="exact"/>
        <w:ind w:left="20" w:right="2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Проведение процедур оценки качества обеспечивается следующим инструментарием:</w:t>
      </w:r>
    </w:p>
    <w:p w:rsidR="003449D1" w:rsidRPr="006A406C" w:rsidRDefault="003449D1" w:rsidP="003449D1">
      <w:pPr>
        <w:pStyle w:val="4"/>
        <w:shd w:val="clear" w:color="auto" w:fill="auto"/>
        <w:spacing w:line="320" w:lineRule="exact"/>
        <w:ind w:left="2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Анализ школьной документации.</w:t>
      </w:r>
    </w:p>
    <w:p w:rsidR="003449D1" w:rsidRPr="006A406C" w:rsidRDefault="003449D1" w:rsidP="003449D1">
      <w:pPr>
        <w:pStyle w:val="4"/>
        <w:shd w:val="clear" w:color="auto" w:fill="auto"/>
        <w:spacing w:line="320" w:lineRule="exact"/>
        <w:ind w:left="2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Обработ</w:t>
      </w:r>
      <w:r w:rsidR="002844B3">
        <w:rPr>
          <w:rStyle w:val="1"/>
          <w:sz w:val="24"/>
          <w:szCs w:val="24"/>
        </w:rPr>
        <w:t>ка статистических данных РИК, ОО</w:t>
      </w:r>
      <w:r w:rsidRPr="006A406C">
        <w:rPr>
          <w:rStyle w:val="1"/>
          <w:sz w:val="24"/>
          <w:szCs w:val="24"/>
        </w:rPr>
        <w:t>-1</w:t>
      </w:r>
    </w:p>
    <w:p w:rsidR="003449D1" w:rsidRPr="006A406C" w:rsidRDefault="003449D1" w:rsidP="003449D1">
      <w:pPr>
        <w:pStyle w:val="4"/>
        <w:shd w:val="clear" w:color="auto" w:fill="auto"/>
        <w:spacing w:line="320" w:lineRule="exact"/>
        <w:ind w:left="2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Анализ документации о прохождении курсов повышения квалификации;</w:t>
      </w:r>
    </w:p>
    <w:p w:rsidR="003449D1" w:rsidRPr="006A406C" w:rsidRDefault="003449D1" w:rsidP="003449D1">
      <w:pPr>
        <w:pStyle w:val="4"/>
        <w:shd w:val="clear" w:color="auto" w:fill="auto"/>
        <w:spacing w:line="320" w:lineRule="exact"/>
        <w:ind w:left="2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Протоколы экзаменов,</w:t>
      </w:r>
    </w:p>
    <w:p w:rsidR="003449D1" w:rsidRPr="006A406C" w:rsidRDefault="003449D1" w:rsidP="003449D1">
      <w:pPr>
        <w:pStyle w:val="4"/>
        <w:shd w:val="clear" w:color="auto" w:fill="auto"/>
        <w:spacing w:line="320" w:lineRule="exact"/>
        <w:ind w:left="2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Протоколы проведения школьного этапа олимпиад</w:t>
      </w:r>
    </w:p>
    <w:p w:rsidR="003449D1" w:rsidRPr="006A406C" w:rsidRDefault="003449D1" w:rsidP="003449D1">
      <w:pPr>
        <w:pStyle w:val="4"/>
        <w:shd w:val="clear" w:color="auto" w:fill="auto"/>
        <w:spacing w:line="320" w:lineRule="exact"/>
        <w:ind w:left="20" w:right="2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Анализ статистических данных контрольных, диагностических, проверочных и др. работ Анализ технологической карты учителя;</w:t>
      </w:r>
    </w:p>
    <w:p w:rsidR="003449D1" w:rsidRPr="006A406C" w:rsidRDefault="003449D1" w:rsidP="003449D1">
      <w:pPr>
        <w:pStyle w:val="4"/>
        <w:shd w:val="clear" w:color="auto" w:fill="auto"/>
        <w:spacing w:line="320" w:lineRule="exact"/>
        <w:ind w:left="2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Самоанализ работы учителя;</w:t>
      </w:r>
    </w:p>
    <w:p w:rsidR="003449D1" w:rsidRPr="006A406C" w:rsidRDefault="003449D1" w:rsidP="003449D1">
      <w:pPr>
        <w:pStyle w:val="4"/>
        <w:shd w:val="clear" w:color="auto" w:fill="auto"/>
        <w:spacing w:line="320" w:lineRule="exact"/>
        <w:ind w:left="2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Рейтинг учащихся;</w:t>
      </w:r>
    </w:p>
    <w:p w:rsidR="003449D1" w:rsidRPr="006A406C" w:rsidRDefault="003449D1" w:rsidP="003449D1">
      <w:pPr>
        <w:pStyle w:val="4"/>
        <w:shd w:val="clear" w:color="auto" w:fill="auto"/>
        <w:spacing w:line="320" w:lineRule="exact"/>
        <w:ind w:left="2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 xml:space="preserve">Анализ справок по </w:t>
      </w:r>
      <w:proofErr w:type="spellStart"/>
      <w:r w:rsidRPr="006A406C">
        <w:rPr>
          <w:rStyle w:val="1"/>
          <w:sz w:val="24"/>
          <w:szCs w:val="24"/>
        </w:rPr>
        <w:t>внутришкольному</w:t>
      </w:r>
      <w:proofErr w:type="spellEnd"/>
      <w:r w:rsidRPr="006A406C">
        <w:rPr>
          <w:rStyle w:val="1"/>
          <w:sz w:val="24"/>
          <w:szCs w:val="24"/>
        </w:rPr>
        <w:t xml:space="preserve"> контролю.</w:t>
      </w:r>
    </w:p>
    <w:p w:rsidR="003449D1" w:rsidRPr="006A406C" w:rsidRDefault="003449D1" w:rsidP="003449D1">
      <w:pPr>
        <w:pStyle w:val="4"/>
        <w:shd w:val="clear" w:color="auto" w:fill="auto"/>
        <w:spacing w:line="320" w:lineRule="exact"/>
        <w:ind w:left="2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Анализ результатов анкетирования, социологических исследований родительских</w:t>
      </w:r>
    </w:p>
    <w:p w:rsidR="003449D1" w:rsidRPr="006A406C" w:rsidRDefault="003449D1" w:rsidP="003449D1">
      <w:pPr>
        <w:pStyle w:val="4"/>
        <w:shd w:val="clear" w:color="auto" w:fill="auto"/>
        <w:spacing w:line="320" w:lineRule="exact"/>
        <w:ind w:left="2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потребностей</w:t>
      </w:r>
    </w:p>
    <w:p w:rsidR="003449D1" w:rsidRPr="006A406C" w:rsidRDefault="003449D1" w:rsidP="003449D1">
      <w:pPr>
        <w:pStyle w:val="4"/>
        <w:shd w:val="clear" w:color="auto" w:fill="auto"/>
        <w:spacing w:line="320" w:lineRule="exact"/>
        <w:ind w:left="2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Тестирование</w:t>
      </w:r>
    </w:p>
    <w:p w:rsidR="003449D1" w:rsidRPr="006A406C" w:rsidRDefault="003449D1" w:rsidP="003449D1">
      <w:pPr>
        <w:pStyle w:val="4"/>
        <w:shd w:val="clear" w:color="auto" w:fill="auto"/>
        <w:spacing w:line="320" w:lineRule="exact"/>
        <w:ind w:left="2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lastRenderedPageBreak/>
        <w:t>Обобщение опыта работы</w:t>
      </w:r>
    </w:p>
    <w:p w:rsidR="003449D1" w:rsidRPr="006A406C" w:rsidRDefault="003449D1" w:rsidP="003449D1">
      <w:pPr>
        <w:pStyle w:val="4"/>
        <w:shd w:val="clear" w:color="auto" w:fill="auto"/>
        <w:spacing w:line="320" w:lineRule="exact"/>
        <w:ind w:left="2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Анализ медицинских карт</w:t>
      </w:r>
    </w:p>
    <w:p w:rsidR="00351423" w:rsidRPr="006A406C" w:rsidRDefault="003449D1" w:rsidP="00351423">
      <w:pPr>
        <w:pStyle w:val="4"/>
        <w:shd w:val="clear" w:color="auto" w:fill="auto"/>
        <w:spacing w:line="320" w:lineRule="exact"/>
        <w:ind w:left="20"/>
        <w:jc w:val="left"/>
        <w:rPr>
          <w:rStyle w:val="1"/>
          <w:sz w:val="24"/>
          <w:szCs w:val="24"/>
        </w:rPr>
      </w:pPr>
      <w:r w:rsidRPr="006A406C">
        <w:rPr>
          <w:rStyle w:val="1"/>
          <w:sz w:val="24"/>
          <w:szCs w:val="24"/>
        </w:rPr>
        <w:t>Беседы</w:t>
      </w:r>
      <w:r w:rsidR="00351423" w:rsidRPr="006A406C">
        <w:rPr>
          <w:rStyle w:val="1"/>
          <w:sz w:val="24"/>
          <w:szCs w:val="24"/>
        </w:rPr>
        <w:t xml:space="preserve"> </w:t>
      </w:r>
      <w:r w:rsidRPr="006A406C">
        <w:rPr>
          <w:rStyle w:val="1"/>
          <w:sz w:val="24"/>
          <w:szCs w:val="24"/>
        </w:rPr>
        <w:t>с</w:t>
      </w:r>
      <w:r w:rsidR="00351423" w:rsidRPr="006A406C">
        <w:rPr>
          <w:rStyle w:val="1"/>
          <w:sz w:val="24"/>
          <w:szCs w:val="24"/>
        </w:rPr>
        <w:t xml:space="preserve"> </w:t>
      </w:r>
      <w:r w:rsidRPr="006A406C">
        <w:rPr>
          <w:rStyle w:val="1"/>
          <w:sz w:val="24"/>
          <w:szCs w:val="24"/>
        </w:rPr>
        <w:t>родителями</w:t>
      </w:r>
      <w:r w:rsidR="00351423" w:rsidRPr="006A406C">
        <w:rPr>
          <w:rStyle w:val="1"/>
          <w:sz w:val="24"/>
          <w:szCs w:val="24"/>
        </w:rPr>
        <w:t xml:space="preserve"> </w:t>
      </w:r>
      <w:r w:rsidRPr="006A406C">
        <w:rPr>
          <w:rStyle w:val="1"/>
          <w:sz w:val="24"/>
          <w:szCs w:val="24"/>
        </w:rPr>
        <w:t>и</w:t>
      </w:r>
      <w:r w:rsidR="00351423" w:rsidRPr="006A406C">
        <w:rPr>
          <w:rStyle w:val="1"/>
          <w:sz w:val="24"/>
          <w:szCs w:val="24"/>
        </w:rPr>
        <w:t xml:space="preserve"> </w:t>
      </w:r>
      <w:r w:rsidRPr="006A406C">
        <w:rPr>
          <w:rStyle w:val="1"/>
          <w:sz w:val="24"/>
          <w:szCs w:val="24"/>
        </w:rPr>
        <w:t>учащимися.</w:t>
      </w:r>
    </w:p>
    <w:p w:rsidR="003449D1" w:rsidRPr="006A406C" w:rsidRDefault="003449D1" w:rsidP="00351423">
      <w:pPr>
        <w:pStyle w:val="4"/>
        <w:shd w:val="clear" w:color="auto" w:fill="auto"/>
        <w:spacing w:line="320" w:lineRule="exact"/>
        <w:ind w:left="20"/>
        <w:jc w:val="left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5.3. Информация о результатах оценки качества образования доводится до общественности через публикации, публичные и аналитические доклады о состоянии качества</w:t>
      </w:r>
      <w:r w:rsidR="00351423" w:rsidRPr="006A406C">
        <w:rPr>
          <w:rStyle w:val="1"/>
          <w:sz w:val="24"/>
          <w:szCs w:val="24"/>
        </w:rPr>
        <w:t xml:space="preserve"> образования на сайте школы</w:t>
      </w:r>
      <w:r w:rsidRPr="006A406C">
        <w:rPr>
          <w:rStyle w:val="1"/>
          <w:sz w:val="24"/>
          <w:szCs w:val="24"/>
        </w:rPr>
        <w:t>.</w:t>
      </w:r>
    </w:p>
    <w:p w:rsidR="00351423" w:rsidRPr="006A406C" w:rsidRDefault="00351423" w:rsidP="003449D1">
      <w:pPr>
        <w:pStyle w:val="4"/>
        <w:shd w:val="clear" w:color="auto" w:fill="auto"/>
        <w:spacing w:after="72" w:line="210" w:lineRule="exact"/>
        <w:ind w:left="540" w:firstLine="280"/>
        <w:jc w:val="both"/>
        <w:rPr>
          <w:rStyle w:val="1"/>
          <w:sz w:val="24"/>
          <w:szCs w:val="24"/>
        </w:rPr>
      </w:pPr>
    </w:p>
    <w:p w:rsidR="00351423" w:rsidRPr="006A406C" w:rsidRDefault="00351423" w:rsidP="003449D1">
      <w:pPr>
        <w:pStyle w:val="4"/>
        <w:shd w:val="clear" w:color="auto" w:fill="auto"/>
        <w:spacing w:after="72" w:line="210" w:lineRule="exact"/>
        <w:ind w:left="540" w:firstLine="280"/>
        <w:jc w:val="both"/>
        <w:rPr>
          <w:rStyle w:val="1"/>
          <w:sz w:val="24"/>
          <w:szCs w:val="24"/>
        </w:rPr>
      </w:pPr>
    </w:p>
    <w:p w:rsidR="003449D1" w:rsidRPr="006A406C" w:rsidRDefault="003449D1" w:rsidP="00351423">
      <w:pPr>
        <w:pStyle w:val="4"/>
        <w:shd w:val="clear" w:color="auto" w:fill="auto"/>
        <w:spacing w:after="72" w:line="210" w:lineRule="exact"/>
        <w:ind w:left="540" w:hanging="540"/>
        <w:jc w:val="both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6. Сроки проведения</w:t>
      </w:r>
    </w:p>
    <w:p w:rsidR="003449D1" w:rsidRPr="006A406C" w:rsidRDefault="003449D1" w:rsidP="003449D1">
      <w:pPr>
        <w:pStyle w:val="4"/>
        <w:shd w:val="clear" w:color="auto" w:fill="auto"/>
        <w:spacing w:after="612" w:line="210" w:lineRule="exact"/>
        <w:ind w:left="360"/>
        <w:rPr>
          <w:sz w:val="24"/>
          <w:szCs w:val="24"/>
        </w:rPr>
      </w:pPr>
      <w:r w:rsidRPr="006A406C">
        <w:rPr>
          <w:rStyle w:val="1"/>
          <w:sz w:val="24"/>
          <w:szCs w:val="24"/>
        </w:rPr>
        <w:t>- Периодичность проведения оценки качества образования определены циклограммой.</w:t>
      </w:r>
    </w:p>
    <w:p w:rsidR="003449D1" w:rsidRPr="006A406C" w:rsidRDefault="003449D1" w:rsidP="003449D1">
      <w:pPr>
        <w:pStyle w:val="11"/>
        <w:keepNext/>
        <w:keepLines/>
        <w:shd w:val="clear" w:color="auto" w:fill="auto"/>
        <w:spacing w:before="0" w:after="188" w:line="260" w:lineRule="exact"/>
        <w:ind w:left="540"/>
        <w:rPr>
          <w:sz w:val="24"/>
          <w:szCs w:val="24"/>
        </w:rPr>
      </w:pPr>
      <w:bookmarkStart w:id="0" w:name="bookmark0"/>
      <w:r w:rsidRPr="006A406C">
        <w:rPr>
          <w:color w:val="000000"/>
          <w:sz w:val="24"/>
          <w:szCs w:val="24"/>
        </w:rPr>
        <w:lastRenderedPageBreak/>
        <w:t xml:space="preserve">Циклограмма </w:t>
      </w:r>
      <w:proofErr w:type="gramStart"/>
      <w:r w:rsidRPr="006A406C">
        <w:rPr>
          <w:color w:val="000000"/>
          <w:sz w:val="24"/>
          <w:szCs w:val="24"/>
        </w:rPr>
        <w:t>проведения процедур оценки качества образования</w:t>
      </w:r>
      <w:bookmarkEnd w:id="0"/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06"/>
        <w:gridCol w:w="4140"/>
        <w:gridCol w:w="3075"/>
      </w:tblGrid>
      <w:tr w:rsidR="003449D1" w:rsidRPr="006A406C" w:rsidTr="00351423">
        <w:trPr>
          <w:trHeight w:hRule="exact" w:val="64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351423">
            <w:pPr>
              <w:pStyle w:val="4"/>
              <w:framePr w:w="9720" w:wrap="notBeside" w:vAnchor="text" w:hAnchor="text" w:xAlign="center" w:y="1"/>
              <w:shd w:val="clear" w:color="auto" w:fill="auto"/>
              <w:spacing w:line="299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>Направления оценки качества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>Критерии оценки качества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302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 xml:space="preserve">Периодичность </w:t>
            </w:r>
            <w:proofErr w:type="spellStart"/>
            <w:r w:rsidRPr="006A406C">
              <w:rPr>
                <w:rStyle w:val="115pt"/>
                <w:sz w:val="24"/>
                <w:szCs w:val="24"/>
              </w:rPr>
              <w:t>проведения</w:t>
            </w:r>
            <w:proofErr w:type="gramStart"/>
            <w:r w:rsidRPr="006A406C">
              <w:rPr>
                <w:rStyle w:val="115pt"/>
                <w:sz w:val="24"/>
                <w:szCs w:val="24"/>
              </w:rPr>
              <w:t>,с</w:t>
            </w:r>
            <w:proofErr w:type="gramEnd"/>
            <w:r w:rsidRPr="006A406C">
              <w:rPr>
                <w:rStyle w:val="115pt"/>
                <w:sz w:val="24"/>
                <w:szCs w:val="24"/>
              </w:rPr>
              <w:t>роки</w:t>
            </w:r>
            <w:proofErr w:type="spellEnd"/>
          </w:p>
        </w:tc>
      </w:tr>
      <w:tr w:rsidR="003449D1" w:rsidRPr="006A406C" w:rsidTr="00351423">
        <w:trPr>
          <w:trHeight w:hRule="exact" w:val="623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after="120" w:line="230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>Уровень</w:t>
            </w:r>
          </w:p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before="120" w:line="230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>образовательной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>1</w:t>
            </w:r>
            <w:r w:rsidR="004E1EBD">
              <w:rPr>
                <w:rStyle w:val="1"/>
                <w:sz w:val="24"/>
                <w:szCs w:val="24"/>
              </w:rPr>
              <w:t>. Успеваемость по центру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31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1"/>
                <w:sz w:val="24"/>
                <w:szCs w:val="24"/>
              </w:rPr>
              <w:t>по результатам четверти (полугодия)</w:t>
            </w:r>
          </w:p>
        </w:tc>
      </w:tr>
      <w:tr w:rsidR="003449D1" w:rsidRPr="006A406C" w:rsidTr="00351423">
        <w:trPr>
          <w:trHeight w:hRule="exact" w:val="619"/>
          <w:jc w:val="center"/>
        </w:trPr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>подготовки учащихся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51423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1"/>
                <w:sz w:val="24"/>
                <w:szCs w:val="24"/>
              </w:rPr>
              <w:t>2. Успеваемость по уровням</w:t>
            </w:r>
            <w:r w:rsidR="003449D1" w:rsidRPr="006A406C">
              <w:rPr>
                <w:rStyle w:val="1"/>
                <w:sz w:val="24"/>
                <w:szCs w:val="24"/>
              </w:rPr>
              <w:t xml:space="preserve"> обучения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95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1"/>
                <w:sz w:val="24"/>
                <w:szCs w:val="24"/>
              </w:rPr>
              <w:t xml:space="preserve">по результатам четверти 1-9 </w:t>
            </w:r>
            <w:proofErr w:type="spellStart"/>
            <w:r w:rsidRPr="006A406C">
              <w:rPr>
                <w:rStyle w:val="1"/>
                <w:sz w:val="24"/>
                <w:szCs w:val="24"/>
              </w:rPr>
              <w:t>кл</w:t>
            </w:r>
            <w:proofErr w:type="spellEnd"/>
          </w:p>
        </w:tc>
      </w:tr>
      <w:tr w:rsidR="003449D1" w:rsidRPr="006A406C" w:rsidTr="00351423">
        <w:trPr>
          <w:trHeight w:hRule="exact" w:val="623"/>
          <w:jc w:val="center"/>
        </w:trPr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31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1"/>
                <w:sz w:val="24"/>
                <w:szCs w:val="24"/>
              </w:rPr>
              <w:t xml:space="preserve">первого и второго полугодия 10-11 </w:t>
            </w:r>
            <w:proofErr w:type="spellStart"/>
            <w:r w:rsidRPr="006A406C">
              <w:rPr>
                <w:rStyle w:val="1"/>
                <w:sz w:val="24"/>
                <w:szCs w:val="24"/>
              </w:rPr>
              <w:t>кл</w:t>
            </w:r>
            <w:proofErr w:type="spellEnd"/>
          </w:p>
        </w:tc>
      </w:tr>
      <w:tr w:rsidR="003449D1" w:rsidRPr="006A406C" w:rsidTr="00351423">
        <w:trPr>
          <w:trHeight w:hRule="exact" w:val="626"/>
          <w:jc w:val="center"/>
        </w:trPr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 xml:space="preserve">3. </w:t>
            </w:r>
            <w:r w:rsidRPr="006A406C">
              <w:rPr>
                <w:rStyle w:val="1"/>
                <w:sz w:val="24"/>
                <w:szCs w:val="24"/>
              </w:rPr>
              <w:t>Общая успеваемость по классам;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302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1"/>
                <w:sz w:val="24"/>
                <w:szCs w:val="24"/>
              </w:rPr>
              <w:t>по результатам каждого четверти 2-9кл</w:t>
            </w:r>
          </w:p>
        </w:tc>
      </w:tr>
      <w:tr w:rsidR="003449D1" w:rsidRPr="006A406C" w:rsidTr="00351423">
        <w:trPr>
          <w:trHeight w:hRule="exact" w:val="536"/>
          <w:jc w:val="center"/>
        </w:trPr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3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1"/>
                <w:sz w:val="24"/>
                <w:szCs w:val="24"/>
              </w:rPr>
              <w:t xml:space="preserve">первого и второго полугодия 10-11 </w:t>
            </w:r>
            <w:proofErr w:type="spellStart"/>
            <w:r w:rsidRPr="006A406C">
              <w:rPr>
                <w:rStyle w:val="1"/>
                <w:sz w:val="24"/>
                <w:szCs w:val="24"/>
              </w:rPr>
              <w:t>кл</w:t>
            </w:r>
            <w:proofErr w:type="spellEnd"/>
          </w:p>
        </w:tc>
      </w:tr>
      <w:tr w:rsidR="003449D1" w:rsidRPr="006A406C" w:rsidTr="00351423">
        <w:trPr>
          <w:trHeight w:hRule="exact" w:val="547"/>
          <w:jc w:val="center"/>
        </w:trPr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1"/>
                <w:sz w:val="24"/>
                <w:szCs w:val="24"/>
              </w:rPr>
              <w:t>4.Успеваемость по предметам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3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1"/>
                <w:sz w:val="24"/>
                <w:szCs w:val="24"/>
              </w:rPr>
              <w:t>по результатам каждого четверти 2-9кл</w:t>
            </w:r>
          </w:p>
        </w:tc>
      </w:tr>
      <w:tr w:rsidR="003449D1" w:rsidRPr="006A406C" w:rsidTr="00351423">
        <w:trPr>
          <w:trHeight w:hRule="exact" w:val="529"/>
          <w:jc w:val="center"/>
        </w:trPr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3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1"/>
                <w:sz w:val="24"/>
                <w:szCs w:val="24"/>
              </w:rPr>
              <w:t xml:space="preserve">первого и второго полугодия 10-11 </w:t>
            </w:r>
            <w:proofErr w:type="spellStart"/>
            <w:r w:rsidRPr="006A406C">
              <w:rPr>
                <w:rStyle w:val="1"/>
                <w:sz w:val="24"/>
                <w:szCs w:val="24"/>
              </w:rPr>
              <w:t>кл</w:t>
            </w:r>
            <w:proofErr w:type="spellEnd"/>
          </w:p>
        </w:tc>
      </w:tr>
      <w:tr w:rsidR="00351423" w:rsidRPr="006A406C" w:rsidTr="00351423">
        <w:trPr>
          <w:trHeight w:hRule="exact" w:val="547"/>
          <w:jc w:val="center"/>
        </w:trPr>
        <w:tc>
          <w:tcPr>
            <w:tcW w:w="25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423" w:rsidRPr="006A406C" w:rsidRDefault="00351423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</w:tcPr>
          <w:p w:rsidR="00351423" w:rsidRPr="006A406C" w:rsidRDefault="00351423">
            <w:pPr>
              <w:widowControl/>
              <w:spacing w:after="200" w:line="276" w:lineRule="auto"/>
            </w:pPr>
          </w:p>
        </w:tc>
        <w:tc>
          <w:tcPr>
            <w:tcW w:w="3073" w:type="dxa"/>
            <w:tcBorders>
              <w:right w:val="single" w:sz="4" w:space="0" w:color="auto"/>
            </w:tcBorders>
            <w:shd w:val="clear" w:color="auto" w:fill="auto"/>
          </w:tcPr>
          <w:p w:rsidR="00351423" w:rsidRPr="006A406C" w:rsidRDefault="00351423">
            <w:pPr>
              <w:widowControl/>
              <w:spacing w:after="200" w:line="276" w:lineRule="auto"/>
            </w:pPr>
          </w:p>
        </w:tc>
      </w:tr>
      <w:tr w:rsidR="003449D1" w:rsidRPr="006A406C" w:rsidTr="00351423">
        <w:trPr>
          <w:trHeight w:hRule="exact" w:val="601"/>
          <w:jc w:val="center"/>
        </w:trPr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51423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1"/>
                <w:sz w:val="24"/>
                <w:szCs w:val="24"/>
              </w:rPr>
              <w:t>5</w:t>
            </w:r>
            <w:r w:rsidR="003449D1" w:rsidRPr="006A406C">
              <w:rPr>
                <w:rStyle w:val="1"/>
                <w:sz w:val="24"/>
                <w:szCs w:val="24"/>
              </w:rPr>
              <w:t xml:space="preserve">. Уровень </w:t>
            </w:r>
            <w:proofErr w:type="spellStart"/>
            <w:r w:rsidR="003449D1" w:rsidRPr="006A406C">
              <w:rPr>
                <w:rStyle w:val="1"/>
                <w:sz w:val="24"/>
                <w:szCs w:val="24"/>
              </w:rPr>
              <w:t>обученности</w:t>
            </w:r>
            <w:proofErr w:type="spellEnd"/>
            <w:r w:rsidR="003449D1" w:rsidRPr="006A406C">
              <w:rPr>
                <w:rStyle w:val="1"/>
                <w:sz w:val="24"/>
                <w:szCs w:val="24"/>
              </w:rPr>
              <w:t xml:space="preserve"> (по контрольным работам)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1"/>
                <w:sz w:val="24"/>
                <w:szCs w:val="24"/>
              </w:rPr>
              <w:t>По графику</w:t>
            </w:r>
          </w:p>
        </w:tc>
      </w:tr>
      <w:tr w:rsidR="003449D1" w:rsidRPr="006A406C" w:rsidTr="00351423">
        <w:trPr>
          <w:trHeight w:hRule="exact" w:val="803"/>
          <w:jc w:val="center"/>
        </w:trPr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51423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3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1"/>
                <w:sz w:val="24"/>
                <w:szCs w:val="24"/>
              </w:rPr>
              <w:t>6</w:t>
            </w:r>
            <w:r w:rsidR="003449D1" w:rsidRPr="006A406C">
              <w:rPr>
                <w:rStyle w:val="1"/>
                <w:sz w:val="24"/>
                <w:szCs w:val="24"/>
              </w:rPr>
              <w:t xml:space="preserve">. Уровень </w:t>
            </w:r>
            <w:proofErr w:type="spellStart"/>
            <w:r w:rsidR="003449D1" w:rsidRPr="006A406C">
              <w:rPr>
                <w:rStyle w:val="1"/>
                <w:sz w:val="24"/>
                <w:szCs w:val="24"/>
              </w:rPr>
              <w:t>обученности</w:t>
            </w:r>
            <w:proofErr w:type="spellEnd"/>
            <w:r w:rsidR="003449D1" w:rsidRPr="006A406C">
              <w:rPr>
                <w:rStyle w:val="1"/>
                <w:sz w:val="24"/>
                <w:szCs w:val="24"/>
              </w:rPr>
              <w:t xml:space="preserve"> (по административным контрольным срезам)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1"/>
                <w:sz w:val="24"/>
                <w:szCs w:val="24"/>
              </w:rPr>
              <w:t>По графику</w:t>
            </w:r>
          </w:p>
        </w:tc>
      </w:tr>
      <w:tr w:rsidR="003449D1" w:rsidRPr="006A406C" w:rsidTr="00351423">
        <w:trPr>
          <w:trHeight w:hRule="exact" w:val="547"/>
          <w:jc w:val="center"/>
        </w:trPr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51423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1"/>
                <w:sz w:val="24"/>
                <w:szCs w:val="24"/>
              </w:rPr>
              <w:t>7</w:t>
            </w:r>
            <w:r w:rsidR="003449D1" w:rsidRPr="006A406C">
              <w:rPr>
                <w:rStyle w:val="1"/>
                <w:sz w:val="24"/>
                <w:szCs w:val="24"/>
              </w:rPr>
              <w:t xml:space="preserve">. Уровень </w:t>
            </w:r>
            <w:proofErr w:type="spellStart"/>
            <w:r w:rsidR="003449D1" w:rsidRPr="006A406C">
              <w:rPr>
                <w:rStyle w:val="1"/>
                <w:sz w:val="24"/>
                <w:szCs w:val="24"/>
              </w:rPr>
              <w:t>обученности</w:t>
            </w:r>
            <w:proofErr w:type="spellEnd"/>
            <w:r w:rsidR="003449D1" w:rsidRPr="006A406C">
              <w:rPr>
                <w:rStyle w:val="1"/>
                <w:sz w:val="24"/>
                <w:szCs w:val="24"/>
              </w:rPr>
              <w:t xml:space="preserve"> (по внешним диагностическим работам)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1"/>
                <w:sz w:val="24"/>
                <w:szCs w:val="24"/>
              </w:rPr>
              <w:t>По графику</w:t>
            </w:r>
          </w:p>
        </w:tc>
      </w:tr>
      <w:tr w:rsidR="003449D1" w:rsidRPr="006A406C" w:rsidTr="00351423">
        <w:trPr>
          <w:trHeight w:hRule="exact" w:val="1080"/>
          <w:jc w:val="center"/>
        </w:trPr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FA7BE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1"/>
                <w:sz w:val="24"/>
                <w:szCs w:val="24"/>
              </w:rPr>
              <w:t>8</w:t>
            </w:r>
            <w:r w:rsidR="003449D1" w:rsidRPr="006A406C">
              <w:rPr>
                <w:rStyle w:val="1"/>
                <w:sz w:val="24"/>
                <w:szCs w:val="24"/>
              </w:rPr>
              <w:t>.Уровень учебных достижений учащихся (рейтинг)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1"/>
                <w:sz w:val="24"/>
                <w:szCs w:val="24"/>
              </w:rPr>
              <w:t>по результатам каждого месяца (данные электронного журнала) 2- 11кл</w:t>
            </w:r>
          </w:p>
        </w:tc>
      </w:tr>
      <w:tr w:rsidR="003449D1" w:rsidRPr="006A406C" w:rsidTr="00351423">
        <w:trPr>
          <w:trHeight w:hRule="exact" w:val="414"/>
          <w:jc w:val="center"/>
        </w:trPr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FA7BE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1"/>
                <w:sz w:val="24"/>
                <w:szCs w:val="24"/>
              </w:rPr>
              <w:t xml:space="preserve"> 9</w:t>
            </w:r>
            <w:r w:rsidR="003449D1" w:rsidRPr="006A406C">
              <w:rPr>
                <w:rStyle w:val="1"/>
                <w:sz w:val="24"/>
                <w:szCs w:val="24"/>
              </w:rPr>
              <w:t xml:space="preserve">. Уровень </w:t>
            </w:r>
            <w:proofErr w:type="spellStart"/>
            <w:r w:rsidR="003449D1" w:rsidRPr="006A406C">
              <w:rPr>
                <w:rStyle w:val="1"/>
                <w:sz w:val="24"/>
                <w:szCs w:val="24"/>
              </w:rPr>
              <w:t>сформированности</w:t>
            </w:r>
            <w:proofErr w:type="spellEnd"/>
            <w:r w:rsidR="003449D1" w:rsidRPr="006A406C">
              <w:rPr>
                <w:rStyle w:val="1"/>
                <w:sz w:val="24"/>
                <w:szCs w:val="24"/>
              </w:rPr>
              <w:t xml:space="preserve"> УУД; Результаты итоговой аттестации 9 классов;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1"/>
                <w:sz w:val="24"/>
                <w:szCs w:val="24"/>
              </w:rPr>
              <w:t>1 раз в год</w:t>
            </w:r>
          </w:p>
        </w:tc>
      </w:tr>
      <w:tr w:rsidR="003449D1" w:rsidRPr="006A406C" w:rsidTr="00351423">
        <w:trPr>
          <w:trHeight w:hRule="exact" w:val="396"/>
          <w:jc w:val="center"/>
        </w:trPr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1"/>
                <w:sz w:val="24"/>
                <w:szCs w:val="24"/>
              </w:rPr>
              <w:t>1 раз в год</w:t>
            </w:r>
          </w:p>
        </w:tc>
      </w:tr>
      <w:tr w:rsidR="003449D1" w:rsidRPr="006A406C" w:rsidTr="00351423">
        <w:trPr>
          <w:trHeight w:hRule="exact" w:val="540"/>
          <w:jc w:val="center"/>
        </w:trPr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FA7BE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1"/>
                <w:sz w:val="24"/>
                <w:szCs w:val="24"/>
              </w:rPr>
              <w:t>10</w:t>
            </w:r>
            <w:r w:rsidR="003449D1" w:rsidRPr="006A406C">
              <w:rPr>
                <w:rStyle w:val="1"/>
                <w:sz w:val="24"/>
                <w:szCs w:val="24"/>
              </w:rPr>
              <w:t>. Результаты ЕГЭ;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1"/>
                <w:sz w:val="24"/>
                <w:szCs w:val="24"/>
              </w:rPr>
              <w:t>1 раз в год</w:t>
            </w:r>
          </w:p>
        </w:tc>
      </w:tr>
      <w:tr w:rsidR="003449D1" w:rsidRPr="006A406C" w:rsidTr="00351423">
        <w:trPr>
          <w:trHeight w:hRule="exact" w:val="817"/>
          <w:jc w:val="center"/>
        </w:trPr>
        <w:tc>
          <w:tcPr>
            <w:tcW w:w="25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9D1" w:rsidRPr="006A406C" w:rsidRDefault="00FA7BE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>11</w:t>
            </w:r>
            <w:r w:rsidR="003449D1" w:rsidRPr="006A406C">
              <w:rPr>
                <w:rStyle w:val="115pt"/>
                <w:sz w:val="24"/>
                <w:szCs w:val="24"/>
              </w:rPr>
              <w:t xml:space="preserve">. </w:t>
            </w:r>
            <w:r w:rsidR="003449D1" w:rsidRPr="006A406C">
              <w:rPr>
                <w:rStyle w:val="1"/>
                <w:sz w:val="24"/>
                <w:szCs w:val="24"/>
              </w:rPr>
              <w:t>Результаты олимпиад, интеллектуальных марафонов, конкурсов и др.;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1"/>
                <w:sz w:val="24"/>
                <w:szCs w:val="24"/>
              </w:rPr>
              <w:t>1 раз в год</w:t>
            </w:r>
          </w:p>
        </w:tc>
      </w:tr>
    </w:tbl>
    <w:p w:rsidR="003449D1" w:rsidRPr="006A406C" w:rsidRDefault="003449D1" w:rsidP="003449D1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09"/>
        <w:gridCol w:w="4127"/>
        <w:gridCol w:w="13"/>
        <w:gridCol w:w="3071"/>
      </w:tblGrid>
      <w:tr w:rsidR="003449D1" w:rsidRPr="006A406C" w:rsidTr="00DC76AE">
        <w:trPr>
          <w:trHeight w:hRule="exact" w:val="814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6A406C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FA7BE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3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21"/>
                <w:sz w:val="24"/>
                <w:szCs w:val="24"/>
              </w:rPr>
              <w:t>12</w:t>
            </w:r>
            <w:r w:rsidR="003449D1" w:rsidRPr="006A406C">
              <w:rPr>
                <w:rStyle w:val="21"/>
                <w:sz w:val="24"/>
                <w:szCs w:val="24"/>
              </w:rPr>
              <w:t xml:space="preserve">.Сравнительный анализ </w:t>
            </w:r>
            <w:proofErr w:type="spellStart"/>
            <w:r w:rsidR="003449D1" w:rsidRPr="006A406C">
              <w:rPr>
                <w:rStyle w:val="21"/>
                <w:sz w:val="24"/>
                <w:szCs w:val="24"/>
              </w:rPr>
              <w:t>обученности</w:t>
            </w:r>
            <w:proofErr w:type="spellEnd"/>
            <w:r w:rsidR="003449D1" w:rsidRPr="006A406C">
              <w:rPr>
                <w:rStyle w:val="21"/>
                <w:sz w:val="24"/>
                <w:szCs w:val="24"/>
              </w:rPr>
              <w:t xml:space="preserve"> в с</w:t>
            </w:r>
            <w:r w:rsidRPr="006A406C">
              <w:rPr>
                <w:rStyle w:val="21"/>
                <w:sz w:val="24"/>
                <w:szCs w:val="24"/>
              </w:rPr>
              <w:t>равнении с городскими, районными</w:t>
            </w:r>
            <w:r w:rsidR="003449D1" w:rsidRPr="006A406C">
              <w:rPr>
                <w:rStyle w:val="21"/>
                <w:sz w:val="24"/>
                <w:szCs w:val="24"/>
              </w:rPr>
              <w:t>, показателями;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FA7BE1" w:rsidP="00DC76AE">
            <w:pPr>
              <w:framePr w:w="9720" w:wrap="notBeside" w:vAnchor="text" w:hAnchor="text" w:xAlign="center" w:y="1"/>
            </w:pPr>
            <w:r w:rsidRPr="006A406C">
              <w:rPr>
                <w:rStyle w:val="21"/>
                <w:rFonts w:eastAsia="Courier New"/>
                <w:sz w:val="24"/>
                <w:szCs w:val="24"/>
              </w:rPr>
              <w:t>1 раз в год</w:t>
            </w:r>
          </w:p>
        </w:tc>
      </w:tr>
      <w:tr w:rsidR="003449D1" w:rsidRPr="006A406C" w:rsidTr="00DC76AE">
        <w:trPr>
          <w:trHeight w:hRule="exact" w:val="806"/>
          <w:jc w:val="center"/>
        </w:trPr>
        <w:tc>
          <w:tcPr>
            <w:tcW w:w="2509" w:type="dxa"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FA7BE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3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21"/>
                <w:sz w:val="24"/>
                <w:szCs w:val="24"/>
              </w:rPr>
              <w:t>13</w:t>
            </w:r>
            <w:r w:rsidR="003449D1" w:rsidRPr="006A406C">
              <w:rPr>
                <w:rStyle w:val="21"/>
                <w:sz w:val="24"/>
                <w:szCs w:val="24"/>
              </w:rPr>
              <w:t>. Доля выпускников 9-х классов, получивших аттестат об основном общем образовании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21"/>
                <w:sz w:val="24"/>
                <w:szCs w:val="24"/>
              </w:rPr>
              <w:t>1 раз в год</w:t>
            </w:r>
          </w:p>
        </w:tc>
      </w:tr>
      <w:tr w:rsidR="003449D1" w:rsidRPr="006A406C" w:rsidTr="00DC76AE">
        <w:trPr>
          <w:trHeight w:hRule="exact" w:val="803"/>
          <w:jc w:val="center"/>
        </w:trPr>
        <w:tc>
          <w:tcPr>
            <w:tcW w:w="2509" w:type="dxa"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FA7BE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3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21"/>
                <w:sz w:val="24"/>
                <w:szCs w:val="24"/>
              </w:rPr>
              <w:t>14</w:t>
            </w:r>
            <w:r w:rsidR="003449D1" w:rsidRPr="006A406C">
              <w:rPr>
                <w:rStyle w:val="21"/>
                <w:sz w:val="24"/>
                <w:szCs w:val="24"/>
              </w:rPr>
              <w:t>. Доля выпускников 9-х классов, получивших аттестат об основном общем образовании особого образца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21"/>
                <w:sz w:val="24"/>
                <w:szCs w:val="24"/>
              </w:rPr>
              <w:t>1 раз в год</w:t>
            </w:r>
          </w:p>
        </w:tc>
      </w:tr>
      <w:tr w:rsidR="003449D1" w:rsidRPr="006A406C" w:rsidTr="00DC76AE">
        <w:trPr>
          <w:trHeight w:hRule="exact" w:val="796"/>
          <w:jc w:val="center"/>
        </w:trPr>
        <w:tc>
          <w:tcPr>
            <w:tcW w:w="2509" w:type="dxa"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6A406C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3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21"/>
                <w:sz w:val="24"/>
                <w:szCs w:val="24"/>
              </w:rPr>
              <w:t>15</w:t>
            </w:r>
            <w:r w:rsidR="003449D1" w:rsidRPr="006A406C">
              <w:rPr>
                <w:rStyle w:val="21"/>
                <w:sz w:val="24"/>
                <w:szCs w:val="24"/>
              </w:rPr>
              <w:t>. Доля выпускников, получивших аттестат о среднем (полном) общем образовании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21"/>
                <w:sz w:val="24"/>
                <w:szCs w:val="24"/>
              </w:rPr>
              <w:t>1 раз в год</w:t>
            </w:r>
          </w:p>
        </w:tc>
      </w:tr>
      <w:tr w:rsidR="003449D1" w:rsidRPr="006A406C" w:rsidTr="00DC76AE">
        <w:trPr>
          <w:trHeight w:hRule="exact" w:val="1076"/>
          <w:jc w:val="center"/>
        </w:trPr>
        <w:tc>
          <w:tcPr>
            <w:tcW w:w="2509" w:type="dxa"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6A406C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21"/>
                <w:sz w:val="24"/>
                <w:szCs w:val="24"/>
              </w:rPr>
              <w:t>16</w:t>
            </w:r>
            <w:r w:rsidR="003449D1" w:rsidRPr="006A406C">
              <w:rPr>
                <w:rStyle w:val="21"/>
                <w:sz w:val="24"/>
                <w:szCs w:val="24"/>
              </w:rPr>
              <w:t>. Доля выпускников, получивших аттестат о среднем (полном) общем образован</w:t>
            </w:r>
            <w:r w:rsidR="002844B3">
              <w:rPr>
                <w:rStyle w:val="21"/>
                <w:sz w:val="24"/>
                <w:szCs w:val="24"/>
              </w:rPr>
              <w:t>ии особого образца (</w:t>
            </w:r>
            <w:r w:rsidR="003449D1" w:rsidRPr="006A406C">
              <w:rPr>
                <w:rStyle w:val="21"/>
                <w:sz w:val="24"/>
                <w:szCs w:val="24"/>
              </w:rPr>
              <w:t>золотая медаль)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21"/>
                <w:sz w:val="24"/>
                <w:szCs w:val="24"/>
              </w:rPr>
              <w:t>1 раз в год</w:t>
            </w:r>
          </w:p>
        </w:tc>
      </w:tr>
      <w:tr w:rsidR="003449D1" w:rsidRPr="006A406C" w:rsidTr="00DC76AE">
        <w:trPr>
          <w:trHeight w:hRule="exact" w:val="479"/>
          <w:jc w:val="center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3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>Охват учащихся</w:t>
            </w:r>
          </w:p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3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>образовательным</w:t>
            </w:r>
          </w:p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3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>процессом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21"/>
                <w:sz w:val="24"/>
                <w:szCs w:val="24"/>
              </w:rPr>
              <w:t>1. Количество учащихся в школе;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21"/>
                <w:sz w:val="24"/>
                <w:szCs w:val="24"/>
              </w:rPr>
              <w:t>2 раза в год</w:t>
            </w:r>
          </w:p>
        </w:tc>
      </w:tr>
      <w:tr w:rsidR="003449D1" w:rsidRPr="006A406C" w:rsidTr="00DC76AE">
        <w:trPr>
          <w:trHeight w:hRule="exact" w:val="540"/>
          <w:jc w:val="center"/>
        </w:trPr>
        <w:tc>
          <w:tcPr>
            <w:tcW w:w="2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21"/>
                <w:sz w:val="24"/>
                <w:szCs w:val="24"/>
              </w:rPr>
              <w:t>2. Движение учащихся;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21"/>
                <w:sz w:val="24"/>
                <w:szCs w:val="24"/>
              </w:rPr>
              <w:t>ежемесячно</w:t>
            </w:r>
          </w:p>
        </w:tc>
      </w:tr>
      <w:tr w:rsidR="003449D1" w:rsidRPr="006A406C" w:rsidTr="00DC76AE">
        <w:trPr>
          <w:trHeight w:hRule="exact" w:val="558"/>
          <w:jc w:val="center"/>
        </w:trPr>
        <w:tc>
          <w:tcPr>
            <w:tcW w:w="2509" w:type="dxa"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21"/>
                <w:sz w:val="24"/>
                <w:szCs w:val="24"/>
              </w:rPr>
              <w:t>3. Количество классов-комплектов;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21"/>
                <w:sz w:val="24"/>
                <w:szCs w:val="24"/>
              </w:rPr>
              <w:t>1 раз в год</w:t>
            </w:r>
          </w:p>
        </w:tc>
      </w:tr>
      <w:tr w:rsidR="003449D1" w:rsidRPr="006A406C" w:rsidTr="00DC76AE">
        <w:trPr>
          <w:trHeight w:hRule="exact" w:val="1073"/>
          <w:jc w:val="center"/>
        </w:trPr>
        <w:tc>
          <w:tcPr>
            <w:tcW w:w="2509" w:type="dxa"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3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21"/>
                <w:sz w:val="24"/>
                <w:szCs w:val="24"/>
              </w:rPr>
              <w:t>4. Социальный паспорт школы (количество детей «группы риска»): количество детей состоящих на учете в КДН; на внутри школьном контроле;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21"/>
                <w:sz w:val="24"/>
                <w:szCs w:val="24"/>
              </w:rPr>
              <w:t>На начало и конец учебного года, ежеквартально</w:t>
            </w:r>
          </w:p>
        </w:tc>
      </w:tr>
      <w:tr w:rsidR="003449D1" w:rsidRPr="006A406C" w:rsidTr="00DC76AE">
        <w:trPr>
          <w:trHeight w:hRule="exact" w:val="781"/>
          <w:jc w:val="center"/>
        </w:trPr>
        <w:tc>
          <w:tcPr>
            <w:tcW w:w="2509" w:type="dxa"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2844B3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jc w:val="both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5 Количество детей из социально </w:t>
            </w:r>
            <w:r w:rsidR="003449D1" w:rsidRPr="006A406C">
              <w:rPr>
                <w:rStyle w:val="21"/>
                <w:sz w:val="24"/>
                <w:szCs w:val="24"/>
              </w:rPr>
              <w:t>незащищенных семей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21"/>
                <w:sz w:val="24"/>
                <w:szCs w:val="24"/>
              </w:rPr>
              <w:t>2 раза в год</w:t>
            </w:r>
          </w:p>
        </w:tc>
      </w:tr>
      <w:tr w:rsidR="003449D1" w:rsidRPr="006A406C" w:rsidTr="00DC76AE">
        <w:trPr>
          <w:trHeight w:hRule="exact" w:val="814"/>
          <w:jc w:val="center"/>
        </w:trPr>
        <w:tc>
          <w:tcPr>
            <w:tcW w:w="2509" w:type="dxa"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21"/>
                <w:sz w:val="24"/>
                <w:szCs w:val="24"/>
              </w:rPr>
              <w:t>6. Количество учащихся с ограниченными возможностями здоровья;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6A406C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21"/>
                <w:sz w:val="24"/>
                <w:szCs w:val="24"/>
              </w:rPr>
              <w:t>1</w:t>
            </w:r>
            <w:r w:rsidR="003449D1" w:rsidRPr="006A406C">
              <w:rPr>
                <w:rStyle w:val="21"/>
                <w:sz w:val="24"/>
                <w:szCs w:val="24"/>
                <w:lang w:val="en-US"/>
              </w:rPr>
              <w:t xml:space="preserve"> </w:t>
            </w:r>
            <w:r w:rsidR="003449D1" w:rsidRPr="006A406C">
              <w:rPr>
                <w:rStyle w:val="21"/>
                <w:sz w:val="24"/>
                <w:szCs w:val="24"/>
              </w:rPr>
              <w:t>раз в год</w:t>
            </w:r>
          </w:p>
        </w:tc>
      </w:tr>
      <w:tr w:rsidR="003449D1" w:rsidRPr="006A406C" w:rsidTr="00DC76AE">
        <w:trPr>
          <w:trHeight w:hRule="exact" w:val="536"/>
          <w:jc w:val="center"/>
        </w:trPr>
        <w:tc>
          <w:tcPr>
            <w:tcW w:w="2509" w:type="dxa"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21"/>
                <w:sz w:val="24"/>
                <w:szCs w:val="24"/>
              </w:rPr>
              <w:t xml:space="preserve">7. Количество учащихся, находящихся на индивидуальном </w:t>
            </w:r>
            <w:proofErr w:type="gramStart"/>
            <w:r w:rsidRPr="006A406C">
              <w:rPr>
                <w:rStyle w:val="21"/>
                <w:sz w:val="24"/>
                <w:szCs w:val="24"/>
              </w:rPr>
              <w:t>обучении</w:t>
            </w:r>
            <w:proofErr w:type="gramEnd"/>
            <w:r w:rsidRPr="006A406C">
              <w:rPr>
                <w:rStyle w:val="21"/>
                <w:sz w:val="24"/>
                <w:szCs w:val="24"/>
              </w:rPr>
              <w:t xml:space="preserve"> на дому;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21"/>
                <w:sz w:val="24"/>
                <w:szCs w:val="24"/>
              </w:rPr>
              <w:t>2 раза в год</w:t>
            </w:r>
          </w:p>
        </w:tc>
      </w:tr>
      <w:tr w:rsidR="003449D1" w:rsidRPr="006A406C" w:rsidTr="00DC76AE">
        <w:trPr>
          <w:trHeight w:hRule="exact" w:val="544"/>
          <w:jc w:val="center"/>
        </w:trPr>
        <w:tc>
          <w:tcPr>
            <w:tcW w:w="2509" w:type="dxa"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21"/>
                <w:sz w:val="24"/>
                <w:szCs w:val="24"/>
              </w:rPr>
              <w:t>8.Количество учащихся, находящихся на семейном обучении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21"/>
                <w:sz w:val="24"/>
                <w:szCs w:val="24"/>
              </w:rPr>
              <w:t>1 раза в год</w:t>
            </w:r>
          </w:p>
        </w:tc>
      </w:tr>
      <w:tr w:rsidR="006A406C" w:rsidRPr="006A406C" w:rsidTr="006A406C">
        <w:trPr>
          <w:trHeight w:hRule="exact" w:val="544"/>
          <w:jc w:val="center"/>
        </w:trPr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406C" w:rsidRPr="006A406C" w:rsidRDefault="006A406C" w:rsidP="00DC76AE">
            <w:pPr>
              <w:framePr w:w="9720" w:wrap="notBeside" w:vAnchor="text" w:hAnchor="text" w:xAlign="center" w:y="1"/>
            </w:pPr>
          </w:p>
        </w:tc>
        <w:tc>
          <w:tcPr>
            <w:tcW w:w="4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6C" w:rsidRPr="006A406C" w:rsidRDefault="006A406C">
            <w:pPr>
              <w:widowControl/>
              <w:spacing w:after="200" w:line="276" w:lineRule="auto"/>
            </w:pPr>
          </w:p>
        </w:tc>
        <w:tc>
          <w:tcPr>
            <w:tcW w:w="30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406C" w:rsidRPr="006A406C" w:rsidRDefault="006A406C">
            <w:pPr>
              <w:widowControl/>
              <w:spacing w:after="200" w:line="276" w:lineRule="auto"/>
            </w:pPr>
          </w:p>
        </w:tc>
      </w:tr>
      <w:tr w:rsidR="003449D1" w:rsidRPr="006A406C" w:rsidTr="00DC76AE">
        <w:trPr>
          <w:trHeight w:hRule="exact" w:val="1235"/>
          <w:jc w:val="center"/>
        </w:trPr>
        <w:tc>
          <w:tcPr>
            <w:tcW w:w="2509" w:type="dxa"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6A406C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6A406C">
              <w:rPr>
                <w:rStyle w:val="21"/>
                <w:sz w:val="24"/>
                <w:szCs w:val="24"/>
              </w:rPr>
              <w:t>9</w:t>
            </w:r>
            <w:r w:rsidR="003449D1" w:rsidRPr="006A406C">
              <w:rPr>
                <w:rStyle w:val="21"/>
                <w:sz w:val="24"/>
                <w:szCs w:val="24"/>
              </w:rPr>
              <w:t>.занятость обучающихся в элективных, факультативных учебных предметах</w:t>
            </w:r>
            <w:proofErr w:type="gram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21"/>
                <w:sz w:val="24"/>
                <w:szCs w:val="24"/>
              </w:rPr>
              <w:t>2 раза в год</w:t>
            </w:r>
          </w:p>
        </w:tc>
      </w:tr>
      <w:tr w:rsidR="003449D1" w:rsidRPr="006A406C" w:rsidTr="00DC76AE">
        <w:trPr>
          <w:trHeight w:hRule="exact" w:val="698"/>
          <w:jc w:val="center"/>
        </w:trPr>
        <w:tc>
          <w:tcPr>
            <w:tcW w:w="2509" w:type="dxa"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6A406C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21"/>
                <w:sz w:val="24"/>
                <w:szCs w:val="24"/>
              </w:rPr>
              <w:t>10</w:t>
            </w:r>
            <w:r w:rsidR="003449D1" w:rsidRPr="006A406C">
              <w:rPr>
                <w:rStyle w:val="21"/>
                <w:sz w:val="24"/>
                <w:szCs w:val="24"/>
              </w:rPr>
              <w:t>. Количество учащихся</w:t>
            </w:r>
            <w:proofErr w:type="gramStart"/>
            <w:r w:rsidR="003449D1" w:rsidRPr="006A406C">
              <w:rPr>
                <w:rStyle w:val="21"/>
                <w:sz w:val="24"/>
                <w:szCs w:val="24"/>
              </w:rPr>
              <w:t xml:space="preserve"> ,</w:t>
            </w:r>
            <w:proofErr w:type="gramEnd"/>
            <w:r w:rsidR="003449D1" w:rsidRPr="006A406C">
              <w:rPr>
                <w:rStyle w:val="21"/>
                <w:sz w:val="24"/>
                <w:szCs w:val="24"/>
              </w:rPr>
              <w:t xml:space="preserve"> занятых в системе дополнительного образования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21"/>
                <w:sz w:val="24"/>
                <w:szCs w:val="24"/>
              </w:rPr>
              <w:t>2 раза в год</w:t>
            </w:r>
          </w:p>
        </w:tc>
      </w:tr>
      <w:tr w:rsidR="003449D1" w:rsidRPr="006A406C" w:rsidTr="00DC76AE">
        <w:trPr>
          <w:trHeight w:hRule="exact" w:val="515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after="120" w:line="230" w:lineRule="exact"/>
              <w:ind w:left="140"/>
              <w:jc w:val="left"/>
              <w:rPr>
                <w:rStyle w:val="115pt"/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>Развитие</w:t>
            </w:r>
          </w:p>
          <w:p w:rsidR="006A406C" w:rsidRPr="006A406C" w:rsidRDefault="006A406C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after="120" w:line="230" w:lineRule="exact"/>
              <w:ind w:left="140"/>
              <w:jc w:val="left"/>
              <w:rPr>
                <w:sz w:val="24"/>
                <w:szCs w:val="24"/>
              </w:rPr>
            </w:pPr>
          </w:p>
          <w:p w:rsidR="003449D1" w:rsidRPr="006A406C" w:rsidRDefault="006A406C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before="120" w:line="230" w:lineRule="exact"/>
              <w:ind w:left="140"/>
              <w:jc w:val="left"/>
              <w:rPr>
                <w:rStyle w:val="115pt"/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>П</w:t>
            </w:r>
            <w:r w:rsidR="003449D1" w:rsidRPr="006A406C">
              <w:rPr>
                <w:rStyle w:val="115pt"/>
                <w:sz w:val="24"/>
                <w:szCs w:val="24"/>
              </w:rPr>
              <w:t>едагогического</w:t>
            </w:r>
          </w:p>
          <w:p w:rsidR="006A406C" w:rsidRPr="006A406C" w:rsidRDefault="006A406C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before="120" w:line="230" w:lineRule="exact"/>
              <w:ind w:left="140"/>
              <w:jc w:val="left"/>
              <w:rPr>
                <w:rStyle w:val="115pt"/>
                <w:sz w:val="24"/>
                <w:szCs w:val="24"/>
              </w:rPr>
            </w:pPr>
          </w:p>
          <w:p w:rsidR="006A406C" w:rsidRPr="006A406C" w:rsidRDefault="006A406C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before="120" w:line="230" w:lineRule="exact"/>
              <w:ind w:left="140"/>
              <w:jc w:val="left"/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21"/>
                <w:sz w:val="24"/>
                <w:szCs w:val="24"/>
              </w:rPr>
              <w:t>Уровень кадрового обеспечения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</w:tr>
      <w:tr w:rsidR="003449D1" w:rsidRPr="006A406C" w:rsidTr="00DC76AE">
        <w:trPr>
          <w:trHeight w:hRule="exact" w:val="522"/>
          <w:jc w:val="center"/>
        </w:trPr>
        <w:tc>
          <w:tcPr>
            <w:tcW w:w="2509" w:type="dxa"/>
            <w:tcBorders>
              <w:left w:val="single" w:sz="4" w:space="0" w:color="auto"/>
            </w:tcBorders>
            <w:shd w:val="clear" w:color="auto" w:fill="FFFFFF"/>
          </w:tcPr>
          <w:p w:rsidR="006A406C" w:rsidRPr="006A406C" w:rsidRDefault="006A406C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rStyle w:val="115pt"/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>педагогического</w:t>
            </w:r>
          </w:p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>коллектива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21"/>
                <w:sz w:val="24"/>
                <w:szCs w:val="24"/>
              </w:rPr>
              <w:t>1. Количество учителей;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21"/>
                <w:sz w:val="24"/>
                <w:szCs w:val="24"/>
              </w:rPr>
              <w:t>1 раз в год</w:t>
            </w:r>
          </w:p>
        </w:tc>
      </w:tr>
      <w:tr w:rsidR="003449D1" w:rsidRPr="006A406C" w:rsidTr="00DC76AE">
        <w:trPr>
          <w:trHeight w:hRule="exact" w:val="554"/>
          <w:jc w:val="center"/>
        </w:trPr>
        <w:tc>
          <w:tcPr>
            <w:tcW w:w="25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21"/>
                <w:sz w:val="24"/>
                <w:szCs w:val="24"/>
              </w:rPr>
              <w:t>2. Квалификационные характеристики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21"/>
                <w:sz w:val="24"/>
                <w:szCs w:val="24"/>
              </w:rPr>
              <w:t>2 раза в год</w:t>
            </w:r>
          </w:p>
        </w:tc>
      </w:tr>
    </w:tbl>
    <w:p w:rsidR="003449D1" w:rsidRPr="006A406C" w:rsidRDefault="003449D1" w:rsidP="003449D1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09"/>
        <w:gridCol w:w="4140"/>
        <w:gridCol w:w="3071"/>
      </w:tblGrid>
      <w:tr w:rsidR="003449D1" w:rsidRPr="006A406C" w:rsidTr="00DC76AE">
        <w:trPr>
          <w:trHeight w:hRule="exact" w:val="554"/>
          <w:jc w:val="center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3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3. Повышение квалификации педагогических кадров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2 раза в год</w:t>
            </w:r>
          </w:p>
        </w:tc>
      </w:tr>
      <w:tr w:rsidR="003449D1" w:rsidRPr="006A406C" w:rsidTr="00DC76AE">
        <w:trPr>
          <w:trHeight w:hRule="exact" w:val="605"/>
          <w:jc w:val="center"/>
        </w:trPr>
        <w:tc>
          <w:tcPr>
            <w:tcW w:w="2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4. Использование современных педагогических технологий;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3 раза в год</w:t>
            </w:r>
          </w:p>
        </w:tc>
      </w:tr>
      <w:tr w:rsidR="003449D1" w:rsidRPr="006A406C" w:rsidTr="00DC76AE">
        <w:trPr>
          <w:trHeight w:hRule="exact" w:val="486"/>
          <w:jc w:val="center"/>
        </w:trPr>
        <w:tc>
          <w:tcPr>
            <w:tcW w:w="2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5. Методическая деятельность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По плану</w:t>
            </w:r>
          </w:p>
        </w:tc>
      </w:tr>
      <w:tr w:rsidR="003449D1" w:rsidRPr="006A406C" w:rsidTr="00DC76AE">
        <w:trPr>
          <w:trHeight w:hRule="exact" w:val="536"/>
          <w:jc w:val="center"/>
        </w:trPr>
        <w:tc>
          <w:tcPr>
            <w:tcW w:w="2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б</w:t>
            </w:r>
            <w:proofErr w:type="gramStart"/>
            <w:r w:rsidRPr="006A406C">
              <w:rPr>
                <w:rStyle w:val="3"/>
                <w:sz w:val="24"/>
                <w:szCs w:val="24"/>
              </w:rPr>
              <w:t>.У</w:t>
            </w:r>
            <w:proofErr w:type="gramEnd"/>
            <w:r w:rsidRPr="006A406C">
              <w:rPr>
                <w:rStyle w:val="3"/>
                <w:sz w:val="24"/>
                <w:szCs w:val="24"/>
              </w:rPr>
              <w:t>частие в профессиональных конкурсах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1 раз в год</w:t>
            </w:r>
          </w:p>
        </w:tc>
      </w:tr>
      <w:tr w:rsidR="003449D1" w:rsidRPr="006A406C" w:rsidTr="00DC76AE">
        <w:trPr>
          <w:trHeight w:hRule="exact" w:val="706"/>
          <w:jc w:val="center"/>
        </w:trPr>
        <w:tc>
          <w:tcPr>
            <w:tcW w:w="2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7 Эффективность использования ресурсов кабинета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1 раз в год</w:t>
            </w:r>
          </w:p>
        </w:tc>
      </w:tr>
      <w:tr w:rsidR="003449D1" w:rsidRPr="006A406C" w:rsidTr="00DC76AE">
        <w:trPr>
          <w:trHeight w:hRule="exact" w:val="806"/>
          <w:jc w:val="center"/>
        </w:trPr>
        <w:tc>
          <w:tcPr>
            <w:tcW w:w="2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3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8Степень удовлетворённости педагогического коллектива организацией деятельности школы;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 xml:space="preserve">1 </w:t>
            </w:r>
            <w:r w:rsidRPr="006A406C">
              <w:rPr>
                <w:rStyle w:val="3"/>
                <w:sz w:val="24"/>
                <w:szCs w:val="24"/>
              </w:rPr>
              <w:t>раз в год</w:t>
            </w:r>
          </w:p>
        </w:tc>
      </w:tr>
      <w:tr w:rsidR="003449D1" w:rsidRPr="006A406C" w:rsidTr="00DC76AE">
        <w:trPr>
          <w:trHeight w:hRule="exact" w:val="806"/>
          <w:jc w:val="center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>Качество</w:t>
            </w:r>
          </w:p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>инновационной</w:t>
            </w:r>
          </w:p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 xml:space="preserve">деятельности </w:t>
            </w:r>
            <w:proofErr w:type="gramStart"/>
            <w:r w:rsidRPr="006A406C">
              <w:rPr>
                <w:rStyle w:val="115pt"/>
                <w:sz w:val="24"/>
                <w:szCs w:val="24"/>
              </w:rPr>
              <w:t>по</w:t>
            </w:r>
            <w:proofErr w:type="gramEnd"/>
          </w:p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>совершенствованию</w:t>
            </w:r>
          </w:p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>образовательного</w:t>
            </w:r>
          </w:p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>процесса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>1</w:t>
            </w:r>
            <w:r w:rsidRPr="006A406C">
              <w:rPr>
                <w:rStyle w:val="3"/>
                <w:sz w:val="24"/>
                <w:szCs w:val="24"/>
              </w:rPr>
              <w:t>. Процент педагогов, прошедших курсы повышения квалификации по освоению инновационных технологий;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1 раз в год</w:t>
            </w:r>
          </w:p>
        </w:tc>
      </w:tr>
      <w:tr w:rsidR="003449D1" w:rsidRPr="006A406C" w:rsidTr="00DC76AE">
        <w:trPr>
          <w:trHeight w:hRule="exact" w:val="540"/>
          <w:jc w:val="center"/>
        </w:trPr>
        <w:tc>
          <w:tcPr>
            <w:tcW w:w="2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6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2. Процент педагогов внедряющих инновационные технологии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1 раз в год</w:t>
            </w:r>
          </w:p>
        </w:tc>
      </w:tr>
      <w:tr w:rsidR="003449D1" w:rsidRPr="006A406C" w:rsidTr="00DC76AE">
        <w:trPr>
          <w:trHeight w:hRule="exact" w:val="1602"/>
          <w:jc w:val="center"/>
        </w:trPr>
        <w:tc>
          <w:tcPr>
            <w:tcW w:w="2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63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3. Процент педагогов, транслирующих ППО (разработка авторских программ, методических рекомендаций различной предметной направленности, комплексных практических упражнений и заданий);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3 раз в год</w:t>
            </w:r>
          </w:p>
        </w:tc>
      </w:tr>
      <w:tr w:rsidR="003449D1" w:rsidRPr="006A406C" w:rsidTr="00DC76AE">
        <w:trPr>
          <w:trHeight w:hRule="exact" w:val="788"/>
          <w:jc w:val="center"/>
        </w:trPr>
        <w:tc>
          <w:tcPr>
            <w:tcW w:w="2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4. Обеспеченность инновационной деятельности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1 раз в год</w:t>
            </w:r>
          </w:p>
        </w:tc>
      </w:tr>
      <w:tr w:rsidR="003449D1" w:rsidRPr="006A406C" w:rsidTr="00DC76AE">
        <w:trPr>
          <w:trHeight w:hRule="exact" w:val="536"/>
          <w:jc w:val="center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74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>Качество</w:t>
            </w:r>
          </w:p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74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>воспитательного</w:t>
            </w:r>
          </w:p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74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>процесса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>1</w:t>
            </w:r>
            <w:r w:rsidRPr="006A406C">
              <w:rPr>
                <w:rStyle w:val="3"/>
                <w:sz w:val="24"/>
                <w:szCs w:val="24"/>
              </w:rPr>
              <w:t>. Уровень личностного роста учащихся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2 раза в год</w:t>
            </w:r>
          </w:p>
        </w:tc>
      </w:tr>
      <w:tr w:rsidR="003449D1" w:rsidRPr="006A406C" w:rsidTr="00DC76AE">
        <w:trPr>
          <w:trHeight w:hRule="exact" w:val="547"/>
          <w:jc w:val="center"/>
        </w:trPr>
        <w:tc>
          <w:tcPr>
            <w:tcW w:w="2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2. Изучение познавательных интересов учащихся.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2 раза в год</w:t>
            </w:r>
          </w:p>
        </w:tc>
      </w:tr>
      <w:tr w:rsidR="003449D1" w:rsidRPr="006A406C" w:rsidTr="00DC76AE">
        <w:trPr>
          <w:trHeight w:hRule="exact" w:val="511"/>
          <w:jc w:val="center"/>
        </w:trPr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20" w:wrap="notBeside" w:vAnchor="text" w:hAnchor="text" w:xAlign="center" w:y="1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3. Участие в смотрах-конкурсах;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2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1 раз в год</w:t>
            </w:r>
          </w:p>
        </w:tc>
      </w:tr>
    </w:tbl>
    <w:p w:rsidR="003449D1" w:rsidRPr="006A406C" w:rsidRDefault="003449D1" w:rsidP="003449D1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20"/>
        <w:gridCol w:w="4133"/>
        <w:gridCol w:w="3078"/>
      </w:tblGrid>
      <w:tr w:rsidR="003449D1" w:rsidRPr="006A406C" w:rsidTr="00DC76AE">
        <w:trPr>
          <w:trHeight w:hRule="exact" w:val="565"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31" w:wrap="notBeside" w:vAnchor="text" w:hAnchor="text" w:xAlign="center" w:y="1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63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4. Количественный охват учащихся дополнительным образованием;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2 раза в год</w:t>
            </w:r>
          </w:p>
        </w:tc>
      </w:tr>
      <w:tr w:rsidR="003449D1" w:rsidRPr="006A406C" w:rsidTr="00DC76AE">
        <w:trPr>
          <w:trHeight w:hRule="exact" w:val="803"/>
          <w:jc w:val="center"/>
        </w:trPr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31" w:wrap="notBeside" w:vAnchor="text" w:hAnchor="text" w:xAlign="center" w:y="1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66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5. Изучение степени удовлетворённости учащихся школьной жизнью;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1 раз в год</w:t>
            </w:r>
          </w:p>
        </w:tc>
      </w:tr>
      <w:tr w:rsidR="003449D1" w:rsidRPr="006A406C" w:rsidTr="00DC76AE">
        <w:trPr>
          <w:trHeight w:hRule="exact" w:val="796"/>
          <w:jc w:val="center"/>
        </w:trPr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31" w:wrap="notBeside" w:vAnchor="text" w:hAnchor="text" w:xAlign="center" w:y="1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63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6. Изучение степени удовлетворённости родителей работой образовательного учреждения;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1 раз в год</w:t>
            </w:r>
          </w:p>
        </w:tc>
      </w:tr>
      <w:tr w:rsidR="003449D1" w:rsidRPr="006A406C" w:rsidTr="00DC76AE">
        <w:trPr>
          <w:trHeight w:hRule="exact" w:val="713"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66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>Качество реализации программ дополнительного образования.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63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1.Количество кружков различной направленности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1 раз в год</w:t>
            </w:r>
          </w:p>
        </w:tc>
      </w:tr>
      <w:tr w:rsidR="003449D1" w:rsidRPr="006A406C" w:rsidTr="00DC76AE">
        <w:trPr>
          <w:trHeight w:hRule="exact" w:val="799"/>
          <w:jc w:val="center"/>
        </w:trPr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31" w:wrap="notBeside" w:vAnchor="text" w:hAnchor="text" w:xAlign="center" w:y="1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63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2. Процент участия детей группы «риска» в системе дополнительного образования.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1 раз в год</w:t>
            </w:r>
          </w:p>
        </w:tc>
      </w:tr>
      <w:tr w:rsidR="003449D1" w:rsidRPr="006A406C" w:rsidTr="00DC76AE">
        <w:trPr>
          <w:trHeight w:hRule="exact" w:val="803"/>
          <w:jc w:val="center"/>
        </w:trPr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31" w:wrap="notBeside" w:vAnchor="text" w:hAnchor="text" w:xAlign="center" w:y="1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66" w:lineRule="exact"/>
              <w:jc w:val="both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3. Процент участия детей в мероприятиях городского регионального и федерального уровня.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1 раз в год</w:t>
            </w:r>
          </w:p>
        </w:tc>
      </w:tr>
      <w:tr w:rsidR="003449D1" w:rsidRPr="006A406C" w:rsidTr="00DC76AE">
        <w:trPr>
          <w:trHeight w:hRule="exact" w:val="709"/>
          <w:jc w:val="center"/>
        </w:trPr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31" w:wrap="notBeside" w:vAnchor="text" w:hAnchor="text" w:xAlign="center" w:y="1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66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4. Процент победителей и призеров различных конкурсов.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1 раз в год</w:t>
            </w:r>
          </w:p>
        </w:tc>
      </w:tr>
      <w:tr w:rsidR="003449D1" w:rsidRPr="006A406C" w:rsidTr="00DC76AE">
        <w:trPr>
          <w:trHeight w:hRule="exact" w:val="709"/>
          <w:jc w:val="center"/>
        </w:trPr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31" w:wrap="notBeside" w:vAnchor="text" w:hAnchor="text" w:xAlign="center" w:y="1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5. Изучение творческих направленностей учащихся.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1 раз в год</w:t>
            </w:r>
          </w:p>
        </w:tc>
      </w:tr>
      <w:tr w:rsidR="003449D1" w:rsidRPr="006A406C" w:rsidTr="00DC76AE">
        <w:trPr>
          <w:trHeight w:hRule="exact" w:val="547"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63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>Материально-</w:t>
            </w:r>
          </w:p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63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>техническое</w:t>
            </w:r>
          </w:p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63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>обеспечение</w:t>
            </w:r>
          </w:p>
          <w:p w:rsidR="003449D1" w:rsidRPr="006A406C" w:rsidRDefault="004E1EBD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63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центра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1. Библиотечный фонд (книгопечатная продукция);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1 раз в год</w:t>
            </w:r>
          </w:p>
        </w:tc>
      </w:tr>
      <w:tr w:rsidR="003449D1" w:rsidRPr="006A406C" w:rsidTr="00DC76AE">
        <w:trPr>
          <w:trHeight w:hRule="exact" w:val="554"/>
          <w:jc w:val="center"/>
        </w:trPr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31" w:wrap="notBeside" w:vAnchor="text" w:hAnchor="text" w:xAlign="center" w:y="1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2. Печатные пособия;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1 раз в год</w:t>
            </w:r>
          </w:p>
        </w:tc>
      </w:tr>
      <w:tr w:rsidR="003449D1" w:rsidRPr="006A406C" w:rsidTr="00DC76AE">
        <w:trPr>
          <w:trHeight w:hRule="exact" w:val="554"/>
          <w:jc w:val="center"/>
        </w:trPr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31" w:wrap="notBeside" w:vAnchor="text" w:hAnchor="text" w:xAlign="center" w:y="1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63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3. Информационно-коммуникативные средства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1 раз в год</w:t>
            </w:r>
          </w:p>
        </w:tc>
      </w:tr>
      <w:tr w:rsidR="003449D1" w:rsidRPr="006A406C" w:rsidTr="00DC76AE">
        <w:trPr>
          <w:trHeight w:hRule="exact" w:val="554"/>
          <w:jc w:val="center"/>
        </w:trPr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31" w:wrap="notBeside" w:vAnchor="text" w:hAnchor="text" w:xAlign="center" w:y="1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4. Технические средства обучения;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1 раз в год</w:t>
            </w:r>
          </w:p>
        </w:tc>
      </w:tr>
      <w:tr w:rsidR="003449D1" w:rsidRPr="006A406C" w:rsidTr="00DC76AE">
        <w:trPr>
          <w:trHeight w:hRule="exact" w:val="551"/>
          <w:jc w:val="center"/>
        </w:trPr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31" w:wrap="notBeside" w:vAnchor="text" w:hAnchor="text" w:xAlign="center" w:y="1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5. Учебно-практическое оборудование.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1 раз в год</w:t>
            </w:r>
          </w:p>
        </w:tc>
      </w:tr>
      <w:tr w:rsidR="003449D1" w:rsidRPr="006A406C" w:rsidTr="00DC76AE">
        <w:trPr>
          <w:trHeight w:hRule="exact" w:val="814"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6A406C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66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115pt"/>
                <w:sz w:val="24"/>
                <w:szCs w:val="24"/>
              </w:rPr>
              <w:t xml:space="preserve">Качество управления </w:t>
            </w:r>
            <w:r w:rsidR="003449D1" w:rsidRPr="006A406C">
              <w:rPr>
                <w:rStyle w:val="115pt"/>
                <w:sz w:val="24"/>
                <w:szCs w:val="24"/>
              </w:rPr>
              <w:t>образовательным учреждением.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66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1 .Реализация основной образовательной программы, образовательных программ.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1 раз в год</w:t>
            </w:r>
          </w:p>
        </w:tc>
      </w:tr>
      <w:tr w:rsidR="003449D1" w:rsidRPr="006A406C" w:rsidTr="00DC76AE">
        <w:trPr>
          <w:trHeight w:hRule="exact" w:val="817"/>
          <w:jc w:val="center"/>
        </w:trPr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31" w:wrap="notBeside" w:vAnchor="text" w:hAnchor="text" w:xAlign="center" w:y="1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66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2, Количество разработанных (переработанных) локальных актов за последние 3 года.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1 раз в год</w:t>
            </w:r>
          </w:p>
        </w:tc>
      </w:tr>
      <w:tr w:rsidR="003449D1" w:rsidRPr="006A406C" w:rsidTr="00DC76AE">
        <w:trPr>
          <w:trHeight w:hRule="exact" w:val="536"/>
          <w:jc w:val="center"/>
        </w:trPr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31" w:wrap="notBeside" w:vAnchor="text" w:hAnchor="text" w:xAlign="center" w:y="1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63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З.Реализация программ повышения качества образования.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1 раз в год</w:t>
            </w:r>
          </w:p>
        </w:tc>
      </w:tr>
      <w:tr w:rsidR="003449D1" w:rsidRPr="006A406C" w:rsidTr="00DC76AE">
        <w:trPr>
          <w:trHeight w:hRule="exact" w:val="925"/>
          <w:jc w:val="center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framePr w:w="9731" w:wrap="notBeside" w:vAnchor="text" w:hAnchor="text" w:xAlign="center" w:y="1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 xml:space="preserve">4. </w:t>
            </w:r>
            <w:proofErr w:type="spellStart"/>
            <w:r w:rsidRPr="006A406C">
              <w:rPr>
                <w:rStyle w:val="3"/>
                <w:sz w:val="24"/>
                <w:szCs w:val="24"/>
              </w:rPr>
              <w:t>Самооб</w:t>
            </w:r>
            <w:r w:rsidR="004E1EBD">
              <w:rPr>
                <w:rStyle w:val="3"/>
                <w:sz w:val="24"/>
                <w:szCs w:val="24"/>
              </w:rPr>
              <w:t>следование</w:t>
            </w:r>
            <w:proofErr w:type="spellEnd"/>
            <w:r w:rsidR="004E1EBD">
              <w:rPr>
                <w:rStyle w:val="3"/>
                <w:sz w:val="24"/>
                <w:szCs w:val="24"/>
              </w:rPr>
              <w:t xml:space="preserve"> деятельности центра</w:t>
            </w:r>
            <w:bookmarkStart w:id="1" w:name="_GoBack"/>
            <w:bookmarkEnd w:id="1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9D1" w:rsidRPr="006A406C" w:rsidRDefault="003449D1" w:rsidP="00DC76AE">
            <w:pPr>
              <w:pStyle w:val="4"/>
              <w:framePr w:w="9731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sz w:val="24"/>
                <w:szCs w:val="24"/>
              </w:rPr>
            </w:pPr>
            <w:r w:rsidRPr="006A406C">
              <w:rPr>
                <w:rStyle w:val="3"/>
                <w:sz w:val="24"/>
                <w:szCs w:val="24"/>
              </w:rPr>
              <w:t>1 раз в год</w:t>
            </w:r>
          </w:p>
        </w:tc>
      </w:tr>
    </w:tbl>
    <w:p w:rsidR="003449D1" w:rsidRPr="006A406C" w:rsidRDefault="003449D1" w:rsidP="003449D1"/>
    <w:p w:rsidR="003449D1" w:rsidRPr="006A406C" w:rsidRDefault="003449D1" w:rsidP="003449D1"/>
    <w:p w:rsidR="00587974" w:rsidRPr="006A406C" w:rsidRDefault="00587974"/>
    <w:sectPr w:rsidR="00587974" w:rsidRPr="006A406C" w:rsidSect="004D1BE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EB1" w:rsidRDefault="00165EB1" w:rsidP="0062610C">
      <w:r>
        <w:separator/>
      </w:r>
    </w:p>
  </w:endnote>
  <w:endnote w:type="continuationSeparator" w:id="0">
    <w:p w:rsidR="00165EB1" w:rsidRDefault="00165EB1" w:rsidP="00626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006962"/>
      <w:docPartObj>
        <w:docPartGallery w:val="Page Numbers (Bottom of Page)"/>
        <w:docPartUnique/>
      </w:docPartObj>
    </w:sdtPr>
    <w:sdtContent>
      <w:p w:rsidR="0062610C" w:rsidRDefault="004D1BEC">
        <w:pPr>
          <w:pStyle w:val="a7"/>
          <w:jc w:val="center"/>
        </w:pPr>
        <w:r>
          <w:fldChar w:fldCharType="begin"/>
        </w:r>
        <w:r w:rsidR="0062610C">
          <w:instrText>PAGE   \* MERGEFORMAT</w:instrText>
        </w:r>
        <w:r>
          <w:fldChar w:fldCharType="separate"/>
        </w:r>
        <w:r w:rsidR="002844B3">
          <w:rPr>
            <w:noProof/>
          </w:rPr>
          <w:t>11</w:t>
        </w:r>
        <w:r>
          <w:fldChar w:fldCharType="end"/>
        </w:r>
      </w:p>
    </w:sdtContent>
  </w:sdt>
  <w:p w:rsidR="0062610C" w:rsidRDefault="006261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EB1" w:rsidRDefault="00165EB1" w:rsidP="0062610C">
      <w:r>
        <w:separator/>
      </w:r>
    </w:p>
  </w:footnote>
  <w:footnote w:type="continuationSeparator" w:id="0">
    <w:p w:rsidR="00165EB1" w:rsidRDefault="00165EB1" w:rsidP="00626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97B"/>
    <w:multiLevelType w:val="multilevel"/>
    <w:tmpl w:val="85F8006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D3377"/>
    <w:multiLevelType w:val="multilevel"/>
    <w:tmpl w:val="4D08B3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DF33FE"/>
    <w:multiLevelType w:val="multilevel"/>
    <w:tmpl w:val="B1A484A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FD358E"/>
    <w:multiLevelType w:val="multilevel"/>
    <w:tmpl w:val="9E50DB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34D2C"/>
    <w:multiLevelType w:val="multilevel"/>
    <w:tmpl w:val="8C9A9BA4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AE366C"/>
    <w:multiLevelType w:val="multilevel"/>
    <w:tmpl w:val="F34A01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453497"/>
    <w:multiLevelType w:val="multilevel"/>
    <w:tmpl w:val="9B5463F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C71E3F"/>
    <w:multiLevelType w:val="multilevel"/>
    <w:tmpl w:val="3912C40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E05429"/>
    <w:multiLevelType w:val="multilevel"/>
    <w:tmpl w:val="EA148C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FC66A6"/>
    <w:multiLevelType w:val="multilevel"/>
    <w:tmpl w:val="6E9E30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111EB1"/>
    <w:multiLevelType w:val="multilevel"/>
    <w:tmpl w:val="4C54B8B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0E612E"/>
    <w:multiLevelType w:val="multilevel"/>
    <w:tmpl w:val="B55AD1E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BD2D53"/>
    <w:multiLevelType w:val="multilevel"/>
    <w:tmpl w:val="1F4037C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12"/>
  </w:num>
  <w:num w:numId="7">
    <w:abstractNumId w:val="5"/>
  </w:num>
  <w:num w:numId="8">
    <w:abstractNumId w:val="10"/>
  </w:num>
  <w:num w:numId="9">
    <w:abstractNumId w:val="11"/>
  </w:num>
  <w:num w:numId="10">
    <w:abstractNumId w:val="7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9D1"/>
    <w:rsid w:val="000218BB"/>
    <w:rsid w:val="00165EB1"/>
    <w:rsid w:val="002844B3"/>
    <w:rsid w:val="003449D1"/>
    <w:rsid w:val="00351423"/>
    <w:rsid w:val="004D1BEC"/>
    <w:rsid w:val="004E1EBD"/>
    <w:rsid w:val="00587974"/>
    <w:rsid w:val="0062610C"/>
    <w:rsid w:val="00627434"/>
    <w:rsid w:val="006A406C"/>
    <w:rsid w:val="006D22BC"/>
    <w:rsid w:val="00C135F7"/>
    <w:rsid w:val="00D935A2"/>
    <w:rsid w:val="00FA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49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3449D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449D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3449D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3449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1pt">
    <w:name w:val="Основной текст (2) + 11 pt"/>
    <w:basedOn w:val="2"/>
    <w:rsid w:val="003449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3449D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3449D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3"/>
    <w:rsid w:val="003449D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3449D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3449D1"/>
    <w:pPr>
      <w:shd w:val="clear" w:color="auto" w:fill="FFFFFF"/>
      <w:spacing w:line="389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3449D1"/>
    <w:pPr>
      <w:shd w:val="clear" w:color="auto" w:fill="FFFFFF"/>
      <w:spacing w:line="400" w:lineRule="exac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3449D1"/>
    <w:pPr>
      <w:shd w:val="clear" w:color="auto" w:fill="FFFFFF"/>
      <w:spacing w:before="660" w:after="24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6261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610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61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610C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49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3449D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449D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3449D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3449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1pt">
    <w:name w:val="Основной текст (2) + 11 pt"/>
    <w:basedOn w:val="2"/>
    <w:rsid w:val="003449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3449D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3449D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3"/>
    <w:rsid w:val="003449D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3449D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3449D1"/>
    <w:pPr>
      <w:shd w:val="clear" w:color="auto" w:fill="FFFFFF"/>
      <w:spacing w:line="389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3449D1"/>
    <w:pPr>
      <w:shd w:val="clear" w:color="auto" w:fill="FFFFFF"/>
      <w:spacing w:line="400" w:lineRule="exac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3449D1"/>
    <w:pPr>
      <w:shd w:val="clear" w:color="auto" w:fill="FFFFFF"/>
      <w:spacing w:before="660" w:after="24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6261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610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61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610C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8</cp:revision>
  <cp:lastPrinted>2014-06-25T11:04:00Z</cp:lastPrinted>
  <dcterms:created xsi:type="dcterms:W3CDTF">2014-06-06T07:14:00Z</dcterms:created>
  <dcterms:modified xsi:type="dcterms:W3CDTF">2023-01-11T09:26:00Z</dcterms:modified>
</cp:coreProperties>
</file>