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D7" w:rsidRDefault="00BF35D7">
      <w:pPr>
        <w:pStyle w:val="1"/>
        <w:ind w:left="1666" w:right="148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BF35D7" w:rsidRDefault="00BF35D7">
      <w:pPr>
        <w:pStyle w:val="a3"/>
        <w:ind w:left="0"/>
        <w:rPr>
          <w:b/>
          <w:sz w:val="26"/>
        </w:rPr>
      </w:pPr>
    </w:p>
    <w:p w:rsidR="00BF35D7" w:rsidRDefault="00BF35D7">
      <w:pPr>
        <w:pStyle w:val="a3"/>
        <w:spacing w:before="4"/>
        <w:ind w:left="0"/>
        <w:rPr>
          <w:b/>
          <w:sz w:val="31"/>
        </w:rPr>
      </w:pPr>
    </w:p>
    <w:p w:rsidR="00BF35D7" w:rsidRDefault="00BF35D7">
      <w:pPr>
        <w:pStyle w:val="a3"/>
        <w:spacing w:before="1"/>
        <w:ind w:left="1664" w:right="1488"/>
        <w:jc w:val="center"/>
      </w:pPr>
      <w:r>
        <w:t>Министерство</w:t>
      </w:r>
      <w:r>
        <w:rPr>
          <w:spacing w:val="-6"/>
        </w:rPr>
        <w:t xml:space="preserve"> </w:t>
      </w:r>
      <w:r>
        <w:t>образования</w:t>
      </w:r>
      <w:r>
        <w:rPr>
          <w:spacing w:val="-6"/>
        </w:rPr>
        <w:t xml:space="preserve"> </w:t>
      </w:r>
      <w:r>
        <w:t>Тульской</w:t>
      </w:r>
      <w:r>
        <w:rPr>
          <w:spacing w:val="-5"/>
        </w:rPr>
        <w:t xml:space="preserve"> </w:t>
      </w:r>
      <w:r>
        <w:t>области</w:t>
      </w:r>
    </w:p>
    <w:p w:rsidR="00BF35D7" w:rsidRDefault="00BF35D7">
      <w:pPr>
        <w:pStyle w:val="a3"/>
        <w:ind w:left="0"/>
        <w:rPr>
          <w:sz w:val="26"/>
        </w:rPr>
      </w:pPr>
    </w:p>
    <w:p w:rsidR="00BF35D7" w:rsidRDefault="00BF35D7">
      <w:pPr>
        <w:pStyle w:val="a3"/>
        <w:spacing w:before="9"/>
        <w:ind w:left="0"/>
        <w:rPr>
          <w:sz w:val="34"/>
        </w:rPr>
      </w:pPr>
    </w:p>
    <w:p w:rsidR="00BF35D7" w:rsidRPr="00690473" w:rsidRDefault="00BF35D7" w:rsidP="00CB1BEF">
      <w:pPr>
        <w:tabs>
          <w:tab w:val="left" w:pos="4526"/>
        </w:tabs>
        <w:spacing w:before="670" w:line="262" w:lineRule="auto"/>
        <w:jc w:val="center"/>
        <w:rPr>
          <w:color w:val="000000"/>
          <w:sz w:val="24"/>
          <w:szCs w:val="24"/>
        </w:rPr>
      </w:pPr>
      <w:r w:rsidRPr="00690473">
        <w:rPr>
          <w:color w:val="000000"/>
          <w:sz w:val="24"/>
          <w:szCs w:val="24"/>
        </w:rPr>
        <w:t xml:space="preserve">Муниципальное </w:t>
      </w:r>
      <w:r w:rsidR="003D2ECE">
        <w:rPr>
          <w:color w:val="000000"/>
          <w:sz w:val="24"/>
          <w:szCs w:val="24"/>
        </w:rPr>
        <w:t xml:space="preserve">Образование </w:t>
      </w:r>
      <w:proofErr w:type="spellStart"/>
      <w:r w:rsidR="003D2ECE">
        <w:rPr>
          <w:color w:val="000000"/>
          <w:sz w:val="24"/>
          <w:szCs w:val="24"/>
        </w:rPr>
        <w:t>Веневский</w:t>
      </w:r>
      <w:proofErr w:type="spellEnd"/>
      <w:r w:rsidR="003D2ECE">
        <w:rPr>
          <w:color w:val="000000"/>
          <w:sz w:val="24"/>
          <w:szCs w:val="24"/>
        </w:rPr>
        <w:t xml:space="preserve"> район </w:t>
      </w:r>
    </w:p>
    <w:p w:rsidR="00BF35D7" w:rsidRPr="00CB1BEF" w:rsidRDefault="003D2ECE" w:rsidP="00CB1BEF">
      <w:pPr>
        <w:tabs>
          <w:tab w:val="left" w:pos="4526"/>
        </w:tabs>
        <w:spacing w:after="1500" w:line="262" w:lineRule="auto"/>
        <w:jc w:val="center"/>
        <w:rPr>
          <w:color w:val="000000"/>
          <w:sz w:val="24"/>
          <w:szCs w:val="24"/>
        </w:rPr>
      </w:pPr>
      <w:r>
        <w:t xml:space="preserve">МОУ </w:t>
      </w:r>
      <w:r w:rsidR="00BF35D7" w:rsidRPr="00690473">
        <w:t>«</w:t>
      </w:r>
      <w:r>
        <w:t>ВЦО №2</w:t>
      </w:r>
      <w:r w:rsidR="00BF35D7" w:rsidRPr="00690473">
        <w:t>»</w:t>
      </w:r>
    </w:p>
    <w:p w:rsidR="00BF35D7" w:rsidRDefault="00BF35D7">
      <w:pPr>
        <w:pStyle w:val="a3"/>
        <w:spacing w:before="1"/>
        <w:ind w:left="0"/>
        <w:rPr>
          <w:sz w:val="16"/>
        </w:rPr>
      </w:pPr>
    </w:p>
    <w:p w:rsidR="00BF35D7" w:rsidRDefault="00BF35D7">
      <w:pPr>
        <w:rPr>
          <w:sz w:val="16"/>
        </w:rPr>
        <w:sectPr w:rsidR="00BF35D7">
          <w:type w:val="continuous"/>
          <w:pgSz w:w="11900" w:h="16840"/>
          <w:pgMar w:top="520" w:right="560" w:bottom="280" w:left="560" w:header="720" w:footer="720" w:gutter="0"/>
          <w:cols w:space="720"/>
        </w:sectPr>
      </w:pPr>
    </w:p>
    <w:p w:rsidR="00BF35D7" w:rsidRDefault="00BF35D7">
      <w:pPr>
        <w:spacing w:before="95" w:line="217" w:lineRule="exact"/>
        <w:ind w:left="178"/>
        <w:rPr>
          <w:sz w:val="20"/>
        </w:rPr>
      </w:pPr>
      <w:r>
        <w:rPr>
          <w:sz w:val="20"/>
        </w:rPr>
        <w:lastRenderedPageBreak/>
        <w:t>РАССМОТРЕНО</w:t>
      </w:r>
    </w:p>
    <w:p w:rsidR="00BF35D7" w:rsidRDefault="003D2ECE">
      <w:pPr>
        <w:spacing w:line="217" w:lineRule="exact"/>
        <w:ind w:left="178"/>
        <w:rPr>
          <w:sz w:val="20"/>
        </w:rPr>
      </w:pPr>
      <w:r>
        <w:rPr>
          <w:sz w:val="20"/>
        </w:rPr>
        <w:t>Школьным  методическим объединением учителей физической культуры</w:t>
      </w:r>
    </w:p>
    <w:p w:rsidR="00BF35D7" w:rsidRDefault="00BF35D7">
      <w:pPr>
        <w:spacing w:before="95" w:line="217" w:lineRule="exact"/>
        <w:ind w:left="178"/>
        <w:rPr>
          <w:sz w:val="20"/>
        </w:rPr>
      </w:pPr>
      <w:r>
        <w:br w:type="column"/>
      </w:r>
      <w:r>
        <w:rPr>
          <w:sz w:val="20"/>
        </w:rPr>
        <w:lastRenderedPageBreak/>
        <w:t>СОГЛАСОВАНО</w:t>
      </w:r>
    </w:p>
    <w:p w:rsidR="00BF35D7" w:rsidRDefault="003D2ECE">
      <w:pPr>
        <w:spacing w:before="95" w:line="217" w:lineRule="exact"/>
        <w:ind w:left="178"/>
        <w:rPr>
          <w:sz w:val="20"/>
        </w:rPr>
      </w:pPr>
      <w:r>
        <w:rPr>
          <w:sz w:val="20"/>
        </w:rPr>
        <w:t>Педагогический совет</w:t>
      </w:r>
      <w:r w:rsidR="00BF35D7">
        <w:br w:type="column"/>
      </w:r>
      <w:r w:rsidR="00BF35D7">
        <w:rPr>
          <w:sz w:val="20"/>
        </w:rPr>
        <w:lastRenderedPageBreak/>
        <w:t>УТВЕРЖДЕНО</w:t>
      </w:r>
    </w:p>
    <w:p w:rsidR="00BF35D7" w:rsidRDefault="00BF35D7">
      <w:pPr>
        <w:spacing w:line="217" w:lineRule="exact"/>
        <w:ind w:left="178"/>
        <w:rPr>
          <w:sz w:val="20"/>
        </w:rPr>
      </w:pPr>
      <w:r>
        <w:rPr>
          <w:sz w:val="20"/>
        </w:rPr>
        <w:t>Директор</w:t>
      </w:r>
    </w:p>
    <w:p w:rsidR="00BF35D7" w:rsidRDefault="00BF35D7">
      <w:pPr>
        <w:spacing w:line="217" w:lineRule="exact"/>
        <w:rPr>
          <w:sz w:val="20"/>
        </w:rPr>
        <w:sectPr w:rsidR="00BF35D7">
          <w:type w:val="continuous"/>
          <w:pgSz w:w="11900" w:h="16840"/>
          <w:pgMar w:top="520" w:right="560" w:bottom="280" w:left="560" w:header="720" w:footer="720" w:gutter="0"/>
          <w:cols w:num="3" w:space="720" w:equalWidth="0">
            <w:col w:w="3445" w:space="72"/>
            <w:col w:w="2939" w:space="578"/>
            <w:col w:w="3746"/>
          </w:cols>
        </w:sectPr>
      </w:pPr>
    </w:p>
    <w:p w:rsidR="00BF35D7" w:rsidRDefault="00BF35D7">
      <w:pPr>
        <w:tabs>
          <w:tab w:val="left" w:pos="5123"/>
          <w:tab w:val="left" w:pos="7211"/>
          <w:tab w:val="left" w:pos="8640"/>
        </w:tabs>
        <w:spacing w:before="178"/>
        <w:ind w:left="3695"/>
        <w:rPr>
          <w:sz w:val="20"/>
        </w:rPr>
      </w:pPr>
      <w:r>
        <w:rPr>
          <w:w w:val="102"/>
          <w:sz w:val="20"/>
          <w:u w:val="single"/>
        </w:rPr>
        <w:lastRenderedPageBreak/>
        <w:t xml:space="preserve"> </w:t>
      </w:r>
      <w:r>
        <w:rPr>
          <w:sz w:val="20"/>
          <w:u w:val="single"/>
        </w:rPr>
        <w:tab/>
      </w:r>
      <w:r>
        <w:rPr>
          <w:sz w:val="20"/>
        </w:rPr>
        <w:tab/>
      </w:r>
      <w:r>
        <w:rPr>
          <w:w w:val="102"/>
          <w:sz w:val="20"/>
          <w:u w:val="single"/>
        </w:rPr>
        <w:t xml:space="preserve"> </w:t>
      </w:r>
      <w:r>
        <w:rPr>
          <w:sz w:val="20"/>
          <w:u w:val="single"/>
        </w:rPr>
        <w:tab/>
      </w:r>
      <w:r w:rsidR="003D2ECE">
        <w:rPr>
          <w:sz w:val="20"/>
        </w:rPr>
        <w:t>Петрушин С.Ю.</w:t>
      </w:r>
    </w:p>
    <w:p w:rsidR="00BF35D7" w:rsidRDefault="00E438C1">
      <w:pPr>
        <w:pStyle w:val="a3"/>
        <w:spacing w:line="20" w:lineRule="exact"/>
        <w:ind w:left="173"/>
        <w:rPr>
          <w:sz w:val="2"/>
        </w:rPr>
      </w:pPr>
      <w:r>
        <w:rPr>
          <w:sz w:val="2"/>
        </w:rPr>
      </w:r>
      <w:r>
        <w:rPr>
          <w:sz w:val="2"/>
        </w:rPr>
        <w:pict>
          <v:group id="_x0000_s1026" style="width:71.45pt;height:.45pt;mso-position-horizontal-relative:char;mso-position-vertical-relative:line" coordsize="1429,9">
            <v:line id="_x0000_s1027" style="position:absolute" from="0,4" to="1428,4" strokeweight=".14764mm"/>
            <w10:wrap type="none"/>
            <w10:anchorlock/>
          </v:group>
        </w:pict>
      </w:r>
    </w:p>
    <w:p w:rsidR="00BF35D7" w:rsidRDefault="00BF35D7">
      <w:pPr>
        <w:spacing w:line="20" w:lineRule="exact"/>
        <w:rPr>
          <w:sz w:val="2"/>
        </w:rPr>
        <w:sectPr w:rsidR="00BF35D7">
          <w:type w:val="continuous"/>
          <w:pgSz w:w="11900" w:h="16840"/>
          <w:pgMar w:top="520" w:right="560" w:bottom="280" w:left="560" w:header="720" w:footer="720" w:gutter="0"/>
          <w:cols w:space="720"/>
        </w:sectPr>
      </w:pPr>
    </w:p>
    <w:p w:rsidR="00BF35D7" w:rsidRDefault="00BF35D7">
      <w:pPr>
        <w:spacing w:before="158"/>
        <w:ind w:left="178"/>
        <w:rPr>
          <w:sz w:val="20"/>
        </w:rPr>
      </w:pPr>
      <w:r>
        <w:rPr>
          <w:sz w:val="20"/>
        </w:rPr>
        <w:lastRenderedPageBreak/>
        <w:t>Протокол</w:t>
      </w:r>
      <w:r>
        <w:rPr>
          <w:spacing w:val="3"/>
          <w:sz w:val="20"/>
        </w:rPr>
        <w:t xml:space="preserve"> </w:t>
      </w:r>
      <w:r w:rsidR="003D2ECE">
        <w:rPr>
          <w:sz w:val="20"/>
        </w:rPr>
        <w:t>№1</w:t>
      </w:r>
    </w:p>
    <w:p w:rsidR="00BF35D7" w:rsidRDefault="00BF35D7">
      <w:pPr>
        <w:spacing w:before="179"/>
        <w:ind w:left="178"/>
        <w:rPr>
          <w:sz w:val="20"/>
        </w:rPr>
      </w:pPr>
      <w:r>
        <w:rPr>
          <w:sz w:val="20"/>
        </w:rPr>
        <w:t>от</w:t>
      </w:r>
      <w:r>
        <w:rPr>
          <w:spacing w:val="5"/>
          <w:sz w:val="20"/>
        </w:rPr>
        <w:t xml:space="preserve"> </w:t>
      </w:r>
      <w:r>
        <w:rPr>
          <w:sz w:val="20"/>
        </w:rPr>
        <w:t>"</w:t>
      </w:r>
      <w:r w:rsidR="00E438C1">
        <w:rPr>
          <w:sz w:val="20"/>
        </w:rPr>
        <w:t>30</w:t>
      </w:r>
      <w:r>
        <w:rPr>
          <w:sz w:val="20"/>
        </w:rPr>
        <w:t>"</w:t>
      </w:r>
      <w:r>
        <w:rPr>
          <w:spacing w:val="4"/>
          <w:sz w:val="20"/>
        </w:rPr>
        <w:t xml:space="preserve"> </w:t>
      </w:r>
      <w:r>
        <w:rPr>
          <w:sz w:val="20"/>
        </w:rPr>
        <w:t>08</w:t>
      </w:r>
      <w:r w:rsidR="003D2ECE">
        <w:rPr>
          <w:sz w:val="20"/>
        </w:rPr>
        <w:t xml:space="preserve"> </w:t>
      </w:r>
      <w:r>
        <w:rPr>
          <w:sz w:val="20"/>
        </w:rPr>
        <w:t>202</w:t>
      </w:r>
      <w:r w:rsidR="00E438C1">
        <w:rPr>
          <w:sz w:val="20"/>
        </w:rPr>
        <w:t>3</w:t>
      </w:r>
      <w:r>
        <w:rPr>
          <w:spacing w:val="7"/>
          <w:sz w:val="20"/>
        </w:rPr>
        <w:t xml:space="preserve"> </w:t>
      </w:r>
      <w:r>
        <w:rPr>
          <w:sz w:val="20"/>
        </w:rPr>
        <w:t>г.</w:t>
      </w:r>
    </w:p>
    <w:p w:rsidR="00BF35D7" w:rsidRDefault="00BF35D7">
      <w:pPr>
        <w:spacing w:before="158"/>
        <w:ind w:left="178"/>
        <w:rPr>
          <w:sz w:val="20"/>
        </w:rPr>
      </w:pPr>
      <w:r>
        <w:br w:type="column"/>
      </w:r>
      <w:r>
        <w:rPr>
          <w:sz w:val="20"/>
        </w:rPr>
        <w:lastRenderedPageBreak/>
        <w:t>Протокол</w:t>
      </w:r>
      <w:r>
        <w:rPr>
          <w:spacing w:val="17"/>
          <w:sz w:val="20"/>
        </w:rPr>
        <w:t xml:space="preserve"> </w:t>
      </w:r>
      <w:r>
        <w:rPr>
          <w:sz w:val="20"/>
        </w:rPr>
        <w:t>№</w:t>
      </w:r>
      <w:r w:rsidR="00E438C1">
        <w:rPr>
          <w:sz w:val="20"/>
        </w:rPr>
        <w:t>306</w:t>
      </w:r>
    </w:p>
    <w:p w:rsidR="00BF35D7" w:rsidRDefault="00BF35D7">
      <w:pPr>
        <w:spacing w:before="179"/>
        <w:ind w:left="178"/>
        <w:rPr>
          <w:sz w:val="20"/>
        </w:rPr>
      </w:pPr>
      <w:r>
        <w:rPr>
          <w:sz w:val="20"/>
        </w:rPr>
        <w:t>от</w:t>
      </w:r>
      <w:r>
        <w:rPr>
          <w:spacing w:val="3"/>
          <w:sz w:val="20"/>
        </w:rPr>
        <w:t xml:space="preserve"> </w:t>
      </w:r>
      <w:r w:rsidR="003D2ECE">
        <w:rPr>
          <w:sz w:val="20"/>
        </w:rPr>
        <w:t>"31</w:t>
      </w:r>
      <w:r>
        <w:rPr>
          <w:sz w:val="20"/>
        </w:rPr>
        <w:t>"</w:t>
      </w:r>
      <w:r>
        <w:rPr>
          <w:spacing w:val="2"/>
          <w:sz w:val="20"/>
        </w:rPr>
        <w:t xml:space="preserve"> </w:t>
      </w:r>
      <w:r>
        <w:rPr>
          <w:sz w:val="20"/>
        </w:rPr>
        <w:t>08</w:t>
      </w:r>
      <w:r>
        <w:rPr>
          <w:spacing w:val="54"/>
          <w:sz w:val="20"/>
        </w:rPr>
        <w:t xml:space="preserve"> </w:t>
      </w:r>
      <w:r>
        <w:rPr>
          <w:sz w:val="20"/>
        </w:rPr>
        <w:t>202</w:t>
      </w:r>
      <w:r w:rsidR="00E438C1">
        <w:rPr>
          <w:sz w:val="20"/>
        </w:rPr>
        <w:t>3</w:t>
      </w:r>
      <w:r>
        <w:rPr>
          <w:spacing w:val="5"/>
          <w:sz w:val="20"/>
        </w:rPr>
        <w:t xml:space="preserve"> </w:t>
      </w:r>
      <w:r>
        <w:rPr>
          <w:sz w:val="20"/>
        </w:rPr>
        <w:t>г.</w:t>
      </w:r>
    </w:p>
    <w:p w:rsidR="00BF35D7" w:rsidRDefault="00BF35D7">
      <w:pPr>
        <w:spacing w:before="158" w:line="424" w:lineRule="auto"/>
        <w:ind w:left="178" w:right="2107"/>
        <w:rPr>
          <w:sz w:val="20"/>
        </w:rPr>
      </w:pPr>
      <w:r>
        <w:br w:type="column"/>
      </w:r>
      <w:r>
        <w:rPr>
          <w:sz w:val="20"/>
        </w:rPr>
        <w:lastRenderedPageBreak/>
        <w:t>Приказ</w:t>
      </w:r>
      <w:r>
        <w:rPr>
          <w:spacing w:val="60"/>
          <w:sz w:val="20"/>
        </w:rPr>
        <w:t xml:space="preserve"> </w:t>
      </w:r>
      <w:r w:rsidR="003D2ECE">
        <w:rPr>
          <w:spacing w:val="60"/>
          <w:sz w:val="20"/>
        </w:rPr>
        <w:t xml:space="preserve"> </w:t>
      </w:r>
      <w:r>
        <w:rPr>
          <w:sz w:val="20"/>
        </w:rPr>
        <w:t>№</w:t>
      </w:r>
      <w:r w:rsidR="003D2ECE">
        <w:rPr>
          <w:sz w:val="20"/>
        </w:rPr>
        <w:t xml:space="preserve">1 </w:t>
      </w:r>
      <w:r>
        <w:rPr>
          <w:sz w:val="20"/>
        </w:rPr>
        <w:t>от</w:t>
      </w:r>
      <w:r>
        <w:rPr>
          <w:spacing w:val="2"/>
          <w:sz w:val="20"/>
        </w:rPr>
        <w:t xml:space="preserve"> </w:t>
      </w:r>
      <w:r w:rsidR="000C6CC5">
        <w:rPr>
          <w:sz w:val="20"/>
        </w:rPr>
        <w:t>"</w:t>
      </w:r>
      <w:r w:rsidR="00E438C1">
        <w:rPr>
          <w:sz w:val="20"/>
        </w:rPr>
        <w:t>01 09</w:t>
      </w:r>
      <w:r w:rsidR="000C6CC5">
        <w:rPr>
          <w:sz w:val="20"/>
        </w:rPr>
        <w:t xml:space="preserve"> </w:t>
      </w:r>
      <w:r>
        <w:rPr>
          <w:sz w:val="20"/>
        </w:rPr>
        <w:t>202</w:t>
      </w:r>
      <w:r w:rsidR="00E438C1">
        <w:rPr>
          <w:sz w:val="20"/>
        </w:rPr>
        <w:t>3</w:t>
      </w:r>
      <w:r>
        <w:rPr>
          <w:spacing w:val="4"/>
          <w:sz w:val="20"/>
        </w:rPr>
        <w:t xml:space="preserve"> </w:t>
      </w:r>
      <w:r>
        <w:rPr>
          <w:sz w:val="20"/>
        </w:rPr>
        <w:t>г.</w:t>
      </w:r>
    </w:p>
    <w:p w:rsidR="00BF35D7" w:rsidRDefault="00BF35D7">
      <w:pPr>
        <w:spacing w:line="424" w:lineRule="auto"/>
        <w:rPr>
          <w:sz w:val="20"/>
        </w:rPr>
        <w:sectPr w:rsidR="00BF35D7">
          <w:type w:val="continuous"/>
          <w:pgSz w:w="11900" w:h="16840"/>
          <w:pgMar w:top="520" w:right="560" w:bottom="280" w:left="560" w:header="720" w:footer="720" w:gutter="0"/>
          <w:cols w:num="3" w:space="720" w:equalWidth="0">
            <w:col w:w="1677" w:space="1840"/>
            <w:col w:w="1773" w:space="1744"/>
            <w:col w:w="3746"/>
          </w:cols>
        </w:sectPr>
      </w:pPr>
    </w:p>
    <w:p w:rsidR="00BF35D7" w:rsidRDefault="00BF35D7">
      <w:pPr>
        <w:pStyle w:val="a3"/>
        <w:ind w:left="0"/>
        <w:rPr>
          <w:sz w:val="20"/>
        </w:rPr>
      </w:pPr>
    </w:p>
    <w:p w:rsidR="00BF35D7" w:rsidRDefault="00BF35D7">
      <w:pPr>
        <w:pStyle w:val="a3"/>
        <w:ind w:left="0"/>
        <w:rPr>
          <w:sz w:val="20"/>
        </w:rPr>
      </w:pPr>
    </w:p>
    <w:p w:rsidR="00BF35D7" w:rsidRDefault="00BF35D7">
      <w:pPr>
        <w:pStyle w:val="a3"/>
        <w:spacing w:before="4"/>
        <w:ind w:left="0"/>
        <w:rPr>
          <w:sz w:val="26"/>
        </w:rPr>
      </w:pPr>
    </w:p>
    <w:p w:rsidR="00BF35D7" w:rsidRDefault="00BF35D7">
      <w:pPr>
        <w:pStyle w:val="1"/>
        <w:spacing w:before="91" w:line="292" w:lineRule="auto"/>
        <w:ind w:left="3953" w:right="3958"/>
        <w:jc w:val="center"/>
      </w:pPr>
      <w:r>
        <w:t>РАБОЧАЯ ПРОГРАММА</w:t>
      </w:r>
      <w:r>
        <w:rPr>
          <w:spacing w:val="-58"/>
        </w:rPr>
        <w:t xml:space="preserve"> </w:t>
      </w:r>
    </w:p>
    <w:p w:rsidR="00BF35D7" w:rsidRDefault="00BF35D7">
      <w:pPr>
        <w:pStyle w:val="a3"/>
        <w:spacing w:before="94"/>
        <w:ind w:left="1661" w:right="1488"/>
        <w:jc w:val="center"/>
      </w:pPr>
      <w:r>
        <w:t>учебного</w:t>
      </w:r>
      <w:r>
        <w:rPr>
          <w:spacing w:val="-3"/>
        </w:rPr>
        <w:t xml:space="preserve"> </w:t>
      </w:r>
      <w:r>
        <w:t>предмета</w:t>
      </w:r>
    </w:p>
    <w:p w:rsidR="00BF35D7" w:rsidRDefault="00BF35D7">
      <w:pPr>
        <w:pStyle w:val="a3"/>
        <w:spacing w:before="60"/>
        <w:ind w:left="1663" w:right="1488"/>
        <w:jc w:val="center"/>
      </w:pPr>
      <w:r>
        <w:t>«Физическая</w:t>
      </w:r>
      <w:r>
        <w:rPr>
          <w:spacing w:val="-7"/>
        </w:rPr>
        <w:t xml:space="preserve"> </w:t>
      </w:r>
      <w:r>
        <w:t>культура»</w:t>
      </w:r>
    </w:p>
    <w:p w:rsidR="00BF35D7" w:rsidRDefault="00BF35D7">
      <w:pPr>
        <w:pStyle w:val="a3"/>
        <w:ind w:left="0"/>
        <w:rPr>
          <w:sz w:val="26"/>
        </w:rPr>
      </w:pPr>
    </w:p>
    <w:p w:rsidR="00BF35D7" w:rsidRDefault="00BF35D7">
      <w:pPr>
        <w:pStyle w:val="a3"/>
        <w:spacing w:before="5"/>
        <w:ind w:left="0"/>
        <w:rPr>
          <w:sz w:val="31"/>
        </w:rPr>
      </w:pPr>
    </w:p>
    <w:p w:rsidR="00BF35D7" w:rsidRDefault="00BF35D7">
      <w:pPr>
        <w:pStyle w:val="a3"/>
        <w:spacing w:line="292" w:lineRule="auto"/>
        <w:ind w:left="3172" w:right="2990"/>
        <w:jc w:val="center"/>
      </w:pPr>
      <w:r>
        <w:t>для 11 класса начального общего образования</w:t>
      </w:r>
      <w:r>
        <w:rPr>
          <w:spacing w:val="-58"/>
        </w:rPr>
        <w:t xml:space="preserve"> </w:t>
      </w:r>
      <w:r>
        <w:t>на</w:t>
      </w:r>
      <w:r>
        <w:rPr>
          <w:spacing w:val="4"/>
        </w:rPr>
        <w:t xml:space="preserve"> </w:t>
      </w:r>
      <w:r>
        <w:t>202</w:t>
      </w:r>
      <w:r w:rsidR="00E438C1">
        <w:t>3</w:t>
      </w:r>
      <w:r>
        <w:t>-202</w:t>
      </w:r>
      <w:r w:rsidR="00E438C1">
        <w:t>4</w:t>
      </w:r>
      <w:r>
        <w:rPr>
          <w:spacing w:val="52"/>
        </w:rPr>
        <w:t xml:space="preserve"> </w:t>
      </w:r>
      <w:r>
        <w:t>учебный год</w:t>
      </w: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spacing w:before="4"/>
        <w:ind w:left="0"/>
        <w:rPr>
          <w:sz w:val="21"/>
        </w:rPr>
      </w:pPr>
    </w:p>
    <w:p w:rsidR="00BF35D7" w:rsidRDefault="00BF35D7">
      <w:pPr>
        <w:pStyle w:val="a3"/>
        <w:ind w:left="0" w:right="340"/>
        <w:jc w:val="right"/>
      </w:pPr>
      <w:r>
        <w:t>Составитель:</w:t>
      </w:r>
      <w:r>
        <w:rPr>
          <w:spacing w:val="-11"/>
        </w:rPr>
        <w:t xml:space="preserve"> </w:t>
      </w:r>
      <w:proofErr w:type="spellStart"/>
      <w:r w:rsidR="00E438C1">
        <w:t>Герасимчик</w:t>
      </w:r>
      <w:proofErr w:type="spellEnd"/>
      <w:r w:rsidR="00E438C1">
        <w:t xml:space="preserve"> Ольга Александровна</w:t>
      </w:r>
    </w:p>
    <w:p w:rsidR="00BF35D7" w:rsidRDefault="00BF35D7">
      <w:pPr>
        <w:pStyle w:val="a3"/>
        <w:spacing w:before="60"/>
        <w:ind w:left="0" w:right="326"/>
        <w:jc w:val="right"/>
      </w:pPr>
      <w:r>
        <w:t>учитель</w:t>
      </w:r>
      <w:r>
        <w:rPr>
          <w:spacing w:val="-8"/>
        </w:rPr>
        <w:t xml:space="preserve"> </w:t>
      </w:r>
      <w:r>
        <w:t>физической</w:t>
      </w:r>
      <w:r>
        <w:rPr>
          <w:spacing w:val="-7"/>
        </w:rPr>
        <w:t xml:space="preserve"> </w:t>
      </w:r>
      <w:r>
        <w:t>культуры</w:t>
      </w: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spacing w:before="4"/>
        <w:ind w:left="0"/>
        <w:rPr>
          <w:sz w:val="37"/>
        </w:rPr>
      </w:pPr>
    </w:p>
    <w:p w:rsidR="00BF35D7" w:rsidRDefault="005E6E6A">
      <w:pPr>
        <w:pStyle w:val="a3"/>
        <w:ind w:left="1615" w:right="1488"/>
        <w:jc w:val="center"/>
      </w:pPr>
      <w:r>
        <w:t>г. Венев</w:t>
      </w:r>
      <w:r w:rsidR="00BF35D7">
        <w:rPr>
          <w:spacing w:val="-15"/>
        </w:rPr>
        <w:t xml:space="preserve"> </w:t>
      </w:r>
      <w:r w:rsidR="00BF35D7">
        <w:t>202</w:t>
      </w:r>
      <w:r w:rsidR="00E438C1">
        <w:t>3</w:t>
      </w:r>
      <w:bookmarkStart w:id="0" w:name="_GoBack"/>
      <w:bookmarkEnd w:id="0"/>
    </w:p>
    <w:p w:rsidR="00BF35D7" w:rsidRDefault="00BF35D7">
      <w:pPr>
        <w:jc w:val="center"/>
        <w:sectPr w:rsidR="00BF35D7">
          <w:type w:val="continuous"/>
          <w:pgSz w:w="11900" w:h="16840"/>
          <w:pgMar w:top="520" w:right="560" w:bottom="280" w:left="560" w:header="720" w:footer="720" w:gutter="0"/>
          <w:cols w:space="720"/>
        </w:sectPr>
      </w:pPr>
    </w:p>
    <w:p w:rsidR="00BF35D7" w:rsidRDefault="00BF35D7">
      <w:pPr>
        <w:pStyle w:val="a3"/>
        <w:spacing w:before="4"/>
        <w:ind w:left="0"/>
        <w:rPr>
          <w:sz w:val="17"/>
        </w:rPr>
      </w:pPr>
    </w:p>
    <w:p w:rsidR="00BF35D7" w:rsidRDefault="00E438C1">
      <w:pPr>
        <w:pStyle w:val="1"/>
      </w:pPr>
      <w:r>
        <w:rPr>
          <w:noProof/>
          <w:lang w:eastAsia="ru-RU"/>
        </w:rPr>
        <w:pict>
          <v:rect id="_x0000_s1028" style="position:absolute;left:0;text-align:left;margin-left:33.3pt;margin-top:22.9pt;width:528.15pt;height:.6pt;z-index:-251662336;mso-wrap-distance-left:0;mso-wrap-distance-right:0;mso-position-horizontal-relative:page" fillcolor="black" stroked="f">
            <w10:wrap type="topAndBottom" anchorx="page"/>
          </v:rect>
        </w:pict>
      </w:r>
      <w:r w:rsidR="00BF35D7">
        <w:t>ПОЯСНИТЕЛЬНАЯ</w:t>
      </w:r>
      <w:r w:rsidR="00BF35D7">
        <w:rPr>
          <w:spacing w:val="-9"/>
        </w:rPr>
        <w:t xml:space="preserve"> </w:t>
      </w:r>
      <w:r w:rsidR="00BF35D7">
        <w:t>ЗАПИСКА</w:t>
      </w:r>
    </w:p>
    <w:p w:rsidR="00BF35D7" w:rsidRPr="00EF265F" w:rsidRDefault="00BF35D7" w:rsidP="00BF5FDA">
      <w:pPr>
        <w:jc w:val="both"/>
        <w:rPr>
          <w:sz w:val="24"/>
          <w:szCs w:val="24"/>
        </w:rPr>
      </w:pPr>
      <w:r w:rsidRPr="00EF265F">
        <w:rPr>
          <w:sz w:val="24"/>
          <w:szCs w:val="24"/>
        </w:rPr>
        <w:t xml:space="preserve">     Программа ориентирована на усвоение обязательного минимума, соответствующего стандартам Министерства образования Российской Федерации. </w:t>
      </w:r>
    </w:p>
    <w:p w:rsidR="00BF35D7" w:rsidRPr="00EF265F" w:rsidRDefault="00BF35D7" w:rsidP="00BF5FDA">
      <w:pPr>
        <w:pStyle w:val="a6"/>
        <w:spacing w:before="0" w:beforeAutospacing="0" w:after="0" w:afterAutospacing="0" w:line="276" w:lineRule="auto"/>
        <w:ind w:firstLine="227"/>
        <w:jc w:val="both"/>
        <w:rPr>
          <w:color w:val="000000"/>
        </w:rPr>
      </w:pPr>
      <w:r w:rsidRPr="00EF265F">
        <w:rPr>
          <w:b/>
        </w:rPr>
        <w:t>Цель программы</w:t>
      </w:r>
      <w:r w:rsidRPr="00EF265F">
        <w:t xml:space="preserve"> </w:t>
      </w:r>
      <w:r w:rsidRPr="00EF265F">
        <w:rPr>
          <w:color w:val="000000"/>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F35D7" w:rsidRPr="00EF265F" w:rsidRDefault="00BF35D7" w:rsidP="00BF5FDA">
      <w:pPr>
        <w:pStyle w:val="a6"/>
        <w:spacing w:before="0" w:beforeAutospacing="0" w:after="0" w:afterAutospacing="0" w:line="276" w:lineRule="auto"/>
        <w:ind w:firstLine="227"/>
        <w:jc w:val="both"/>
        <w:rPr>
          <w:color w:val="000000"/>
        </w:rPr>
      </w:pPr>
      <w:r w:rsidRPr="00EF265F">
        <w:rPr>
          <w:color w:val="000000"/>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F265F">
        <w:rPr>
          <w:color w:val="000000"/>
        </w:rPr>
        <w:t>прикладно</w:t>
      </w:r>
      <w:proofErr w:type="spellEnd"/>
      <w:r w:rsidRPr="00EF265F">
        <w:rPr>
          <w:color w:val="000000"/>
        </w:rPr>
        <w:t xml:space="preserve">-ориентированной физической культурой, возможностью познания своих физических </w:t>
      </w:r>
      <w:proofErr w:type="spellStart"/>
      <w:r w:rsidRPr="00EF265F">
        <w:rPr>
          <w:color w:val="000000"/>
        </w:rPr>
        <w:t>спосбностей</w:t>
      </w:r>
      <w:proofErr w:type="spellEnd"/>
      <w:r w:rsidRPr="00EF265F">
        <w:rPr>
          <w:color w:val="000000"/>
        </w:rPr>
        <w:t xml:space="preserve"> и их целенаправленного развития.</w:t>
      </w:r>
    </w:p>
    <w:p w:rsidR="00BF35D7" w:rsidRPr="00EF265F" w:rsidRDefault="00BF35D7" w:rsidP="00BF5FDA">
      <w:pPr>
        <w:pStyle w:val="a6"/>
        <w:spacing w:before="0" w:beforeAutospacing="0" w:after="0" w:afterAutospacing="0" w:line="276" w:lineRule="auto"/>
        <w:ind w:firstLine="227"/>
        <w:jc w:val="both"/>
        <w:rPr>
          <w:color w:val="000000"/>
        </w:rPr>
      </w:pPr>
      <w:r w:rsidRPr="00EF265F">
        <w:rPr>
          <w:color w:val="000000"/>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EF265F">
        <w:rPr>
          <w:color w:val="000000"/>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F35D7" w:rsidRPr="00EF265F" w:rsidRDefault="00BF35D7" w:rsidP="00BF5FDA">
      <w:pPr>
        <w:jc w:val="both"/>
        <w:rPr>
          <w:color w:val="0000FF"/>
          <w:sz w:val="24"/>
          <w:szCs w:val="24"/>
        </w:rPr>
      </w:pPr>
      <w:r w:rsidRPr="00EF265F">
        <w:rPr>
          <w:b/>
          <w:sz w:val="24"/>
          <w:szCs w:val="24"/>
        </w:rPr>
        <w:t>Одна из основных задач</w:t>
      </w:r>
      <w:r w:rsidRPr="00EF265F">
        <w:rPr>
          <w:sz w:val="24"/>
          <w:szCs w:val="24"/>
        </w:rPr>
        <w:t xml:space="preserve"> – организация работы по овладению учащимися прочными и осознанными знаниями. </w:t>
      </w:r>
      <w:r w:rsidRPr="00EF265F">
        <w:rPr>
          <w:b/>
          <w:sz w:val="24"/>
          <w:szCs w:val="24"/>
        </w:rPr>
        <w:t>Программа построена</w:t>
      </w:r>
      <w:r w:rsidRPr="00EF265F">
        <w:rPr>
          <w:sz w:val="24"/>
          <w:szCs w:val="24"/>
        </w:rPr>
        <w:t xml:space="preserve"> с учетом принципов системности, научности и доступности, а также преемственности и перспективности между различными разделами курса. Рабочая программа представляет собой </w:t>
      </w:r>
      <w:r w:rsidRPr="00EF265F">
        <w:rPr>
          <w:b/>
          <w:sz w:val="24"/>
          <w:szCs w:val="24"/>
        </w:rPr>
        <w:t>целостный документ</w:t>
      </w:r>
      <w:r w:rsidRPr="00EF265F">
        <w:rPr>
          <w:sz w:val="24"/>
          <w:szCs w:val="24"/>
        </w:rPr>
        <w:t xml:space="preserve">, включающий разделы: пояснительная записка, основное содержание, учебно-тематический план, требования к уровню подготовки </w:t>
      </w:r>
      <w:proofErr w:type="gramStart"/>
      <w:r w:rsidRPr="00EF265F">
        <w:rPr>
          <w:sz w:val="24"/>
          <w:szCs w:val="24"/>
        </w:rPr>
        <w:t>обучающихся</w:t>
      </w:r>
      <w:proofErr w:type="gramEnd"/>
      <w:r w:rsidRPr="00EF265F">
        <w:rPr>
          <w:sz w:val="24"/>
          <w:szCs w:val="24"/>
        </w:rPr>
        <w:t>, литература и средства обучения, приложение (календарно-тематическое планирование).</w:t>
      </w:r>
    </w:p>
    <w:p w:rsidR="00BF35D7" w:rsidRPr="00EF265F" w:rsidRDefault="00BF35D7" w:rsidP="00BF5FDA">
      <w:pPr>
        <w:pStyle w:val="11"/>
        <w:numPr>
          <w:ilvl w:val="1"/>
          <w:numId w:val="5"/>
        </w:numPr>
        <w:jc w:val="both"/>
        <w:rPr>
          <w:rFonts w:ascii="Times New Roman" w:hAnsi="Times New Roman"/>
          <w:b/>
          <w:sz w:val="24"/>
          <w:szCs w:val="24"/>
        </w:rPr>
      </w:pPr>
      <w:r w:rsidRPr="00EF265F">
        <w:rPr>
          <w:rFonts w:ascii="Times New Roman" w:hAnsi="Times New Roman"/>
          <w:b/>
          <w:sz w:val="24"/>
          <w:szCs w:val="24"/>
        </w:rPr>
        <w:t xml:space="preserve">Цели и задачи. </w:t>
      </w:r>
    </w:p>
    <w:p w:rsidR="00BF35D7" w:rsidRPr="00EF265F" w:rsidRDefault="00BF35D7" w:rsidP="00BF5FDA">
      <w:pPr>
        <w:pStyle w:val="11"/>
        <w:ind w:left="390"/>
        <w:jc w:val="both"/>
        <w:rPr>
          <w:rFonts w:ascii="Times New Roman" w:hAnsi="Times New Roman"/>
          <w:b/>
          <w:sz w:val="24"/>
          <w:szCs w:val="24"/>
        </w:rPr>
      </w:pPr>
      <w:r w:rsidRPr="00EF265F">
        <w:rPr>
          <w:rFonts w:ascii="Times New Roman" w:hAnsi="Times New Roman"/>
          <w:sz w:val="24"/>
          <w:szCs w:val="24"/>
        </w:rPr>
        <w:t xml:space="preserve">Изучение </w:t>
      </w:r>
      <w:r w:rsidRPr="00EF265F">
        <w:rPr>
          <w:rFonts w:ascii="Times New Roman" w:hAnsi="Times New Roman"/>
          <w:b/>
          <w:sz w:val="24"/>
          <w:szCs w:val="24"/>
        </w:rPr>
        <w:t xml:space="preserve">предмета физическая культура </w:t>
      </w:r>
      <w:r w:rsidRPr="00EF265F">
        <w:rPr>
          <w:rFonts w:ascii="Times New Roman" w:hAnsi="Times New Roman"/>
          <w:sz w:val="24"/>
          <w:szCs w:val="24"/>
        </w:rPr>
        <w:t>направлено на достижение следующих целей:</w:t>
      </w:r>
    </w:p>
    <w:p w:rsidR="00BF35D7" w:rsidRPr="00EF265F" w:rsidRDefault="00BF35D7" w:rsidP="00BF5FDA">
      <w:pPr>
        <w:pStyle w:val="11"/>
        <w:numPr>
          <w:ilvl w:val="0"/>
          <w:numId w:val="4"/>
        </w:numPr>
        <w:jc w:val="both"/>
        <w:rPr>
          <w:rFonts w:ascii="Times New Roman" w:hAnsi="Times New Roman"/>
          <w:sz w:val="24"/>
          <w:szCs w:val="24"/>
        </w:rPr>
      </w:pPr>
      <w:r w:rsidRPr="00EF265F">
        <w:rPr>
          <w:rFonts w:ascii="Times New Roman" w:hAnsi="Times New Roman"/>
          <w:color w:val="000000"/>
          <w:sz w:val="24"/>
          <w:szCs w:val="24"/>
        </w:rPr>
        <w:t xml:space="preserve">формирование разносторонне физически развитой личности, способной активно использовать ценности физической культуры </w:t>
      </w:r>
    </w:p>
    <w:p w:rsidR="00BF35D7" w:rsidRPr="00EF265F" w:rsidRDefault="00BF35D7" w:rsidP="00BF5FDA">
      <w:pPr>
        <w:pStyle w:val="11"/>
        <w:numPr>
          <w:ilvl w:val="0"/>
          <w:numId w:val="4"/>
        </w:numPr>
        <w:jc w:val="both"/>
        <w:rPr>
          <w:rFonts w:ascii="Times New Roman" w:hAnsi="Times New Roman"/>
          <w:sz w:val="24"/>
          <w:szCs w:val="24"/>
        </w:rPr>
      </w:pPr>
      <w:r w:rsidRPr="00EF265F">
        <w:rPr>
          <w:rFonts w:ascii="Times New Roman" w:hAnsi="Times New Roman"/>
          <w:color w:val="000000"/>
          <w:sz w:val="24"/>
          <w:szCs w:val="24"/>
        </w:rPr>
        <w:t>укрепление и длительное сохранение собственного здоровья</w:t>
      </w:r>
    </w:p>
    <w:p w:rsidR="00BF35D7" w:rsidRPr="00EF265F" w:rsidRDefault="00BF35D7" w:rsidP="00BF5FDA">
      <w:pPr>
        <w:pStyle w:val="11"/>
        <w:numPr>
          <w:ilvl w:val="0"/>
          <w:numId w:val="4"/>
        </w:numPr>
        <w:jc w:val="both"/>
        <w:rPr>
          <w:rFonts w:ascii="Times New Roman" w:hAnsi="Times New Roman"/>
          <w:sz w:val="24"/>
          <w:szCs w:val="24"/>
        </w:rPr>
      </w:pPr>
      <w:r w:rsidRPr="00EF265F">
        <w:rPr>
          <w:rFonts w:ascii="Times New Roman" w:hAnsi="Times New Roman"/>
          <w:color w:val="000000"/>
          <w:sz w:val="24"/>
          <w:szCs w:val="24"/>
        </w:rPr>
        <w:t>оптимизации трудовой деятельности и организации активного отдыха.</w:t>
      </w:r>
    </w:p>
    <w:p w:rsidR="00BF35D7" w:rsidRPr="00EF265F" w:rsidRDefault="00BF35D7" w:rsidP="00BF5FDA">
      <w:pPr>
        <w:ind w:firstLine="707"/>
        <w:jc w:val="both"/>
        <w:rPr>
          <w:sz w:val="24"/>
          <w:szCs w:val="24"/>
        </w:rPr>
      </w:pPr>
      <w:r w:rsidRPr="00EF265F">
        <w:rPr>
          <w:color w:val="000000"/>
          <w:sz w:val="24"/>
          <w:szCs w:val="24"/>
        </w:rPr>
        <w:t xml:space="preserve">Реализация цели учебной программы соотносится с решением следующих </w:t>
      </w:r>
      <w:r w:rsidRPr="00EF265F">
        <w:rPr>
          <w:b/>
          <w:bCs/>
          <w:iCs/>
          <w:color w:val="000000"/>
          <w:sz w:val="24"/>
          <w:szCs w:val="24"/>
        </w:rPr>
        <w:t>образовательных задач:</w:t>
      </w:r>
    </w:p>
    <w:p w:rsidR="00BF35D7" w:rsidRPr="00BF5FDA"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 xml:space="preserve">формирование первоначальных умений </w:t>
      </w:r>
      <w:proofErr w:type="spellStart"/>
      <w:r w:rsidRPr="00EF265F">
        <w:rPr>
          <w:rFonts w:ascii="Times New Roman" w:hAnsi="Times New Roman"/>
          <w:color w:val="000000"/>
          <w:sz w:val="24"/>
          <w:szCs w:val="24"/>
        </w:rPr>
        <w:t>саморегуляции</w:t>
      </w:r>
      <w:proofErr w:type="spellEnd"/>
      <w:r w:rsidRPr="00EF265F">
        <w:rPr>
          <w:rFonts w:ascii="Times New Roman" w:hAnsi="Times New Roman"/>
          <w:color w:val="000000"/>
          <w:sz w:val="24"/>
          <w:szCs w:val="24"/>
        </w:rPr>
        <w:t xml:space="preserve"> средствами физической культуры;</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овладение школой движений;</w:t>
      </w:r>
    </w:p>
    <w:p w:rsidR="00BF35D7" w:rsidRPr="00EF265F" w:rsidRDefault="00BF35D7" w:rsidP="00BF5FDA">
      <w:pPr>
        <w:pStyle w:val="11"/>
        <w:numPr>
          <w:ilvl w:val="0"/>
          <w:numId w:val="3"/>
        </w:numPr>
        <w:jc w:val="both"/>
        <w:rPr>
          <w:rFonts w:ascii="Times New Roman" w:hAnsi="Times New Roman"/>
          <w:sz w:val="24"/>
          <w:szCs w:val="24"/>
        </w:rPr>
      </w:pPr>
      <w:proofErr w:type="gramStart"/>
      <w:r w:rsidRPr="00EF265F">
        <w:rPr>
          <w:rFonts w:ascii="Times New Roman" w:hAnsi="Times New Roman"/>
          <w:color w:val="000000"/>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lastRenderedPageBreak/>
        <w:t>выработка представлений об основных видах спорта, снарядах и инвентаре, о соблюдении правил техники безопасности во время занятий;</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формирование установки на сохранение и укрепление здоровья, навыков здорового и безопасного образа жизни;</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BF35D7" w:rsidRPr="00E61D63" w:rsidRDefault="00BF35D7" w:rsidP="00BF5FDA">
      <w:pPr>
        <w:ind w:left="110"/>
        <w:rPr>
          <w:sz w:val="24"/>
          <w:szCs w:val="24"/>
        </w:rPr>
        <w:sectPr w:rsidR="00BF35D7" w:rsidRPr="00E61D63">
          <w:pgSz w:w="11900" w:h="16840"/>
          <w:pgMar w:top="560" w:right="560" w:bottom="280" w:left="560" w:header="720" w:footer="720" w:gutter="0"/>
          <w:cols w:space="720"/>
        </w:sectPr>
      </w:pPr>
      <w:r w:rsidRPr="00EF265F">
        <w:rPr>
          <w:color w:val="000000"/>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BF35D7" w:rsidRDefault="00E438C1">
      <w:pPr>
        <w:pStyle w:val="1"/>
      </w:pPr>
      <w:r>
        <w:rPr>
          <w:noProof/>
          <w:lang w:eastAsia="ru-RU"/>
        </w:rPr>
        <w:lastRenderedPageBreak/>
        <w:pict>
          <v:rect id="_x0000_s1029" style="position:absolute;left:0;text-align:left;margin-left:33.3pt;margin-top:22.9pt;width:528.15pt;height:.6pt;z-index:-251661312;mso-wrap-distance-left:0;mso-wrap-distance-right:0;mso-position-horizontal-relative:page" fillcolor="black" stroked="f">
            <w10:wrap type="topAndBottom" anchorx="page"/>
          </v:rect>
        </w:pict>
      </w:r>
      <w:r w:rsidR="00BF35D7">
        <w:t>СОДЕРЖАНИЕ</w:t>
      </w:r>
      <w:r w:rsidR="00BF35D7">
        <w:rPr>
          <w:spacing w:val="-8"/>
        </w:rPr>
        <w:t xml:space="preserve"> </w:t>
      </w:r>
      <w:r w:rsidR="00BF35D7">
        <w:t>УЧЕБНОГО</w:t>
      </w:r>
      <w:r w:rsidR="00BF35D7">
        <w:rPr>
          <w:spacing w:val="-8"/>
        </w:rPr>
        <w:t xml:space="preserve"> </w:t>
      </w:r>
      <w:r w:rsidR="00BF35D7">
        <w:t>ПРЕДМЕТА</w:t>
      </w:r>
    </w:p>
    <w:p w:rsidR="00BF35D7" w:rsidRDefault="00BF35D7" w:rsidP="008A3AB5">
      <w:pPr>
        <w:pStyle w:val="c50"/>
        <w:shd w:val="clear" w:color="auto" w:fill="FFFFFF"/>
        <w:spacing w:before="0" w:beforeAutospacing="0" w:after="0" w:afterAutospacing="0"/>
        <w:ind w:firstLine="708"/>
        <w:jc w:val="both"/>
        <w:rPr>
          <w:rStyle w:val="c1"/>
          <w:color w:val="000000"/>
        </w:rPr>
      </w:pP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 </w:t>
      </w:r>
      <w:r>
        <w:rPr>
          <w:rStyle w:val="c48"/>
          <w:b/>
          <w:bCs/>
          <w:color w:val="000000"/>
        </w:rPr>
        <w:t>«Основы знаний о физической культуре»</w:t>
      </w:r>
      <w:r>
        <w:rPr>
          <w:rStyle w:val="c1"/>
          <w:color w:val="000000"/>
        </w:rPr>
        <w:t> расширяет основы знаний учащихся об Олимпийском движении в современной России, а также о технике двигательных действий (особенности самостоятельного освоения физических упражнений и двигательных действий), физических качествах (основная характеристика и их связь с развитием основных функциональных систем организма), способах деятельности. Раздел включает в себя составление планов индивидуальных занятий и комплексов упражнений на регулирование массы тела, на развитие общих и специальных физических качеств и оказание доврачебной помощи при переохлаждении и перегревании организма.</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w:t>
      </w:r>
      <w:r>
        <w:rPr>
          <w:rStyle w:val="c48"/>
          <w:b/>
          <w:bCs/>
          <w:color w:val="000000"/>
        </w:rPr>
        <w:t> «Общая физическая подготовка»</w:t>
      </w:r>
      <w:r>
        <w:rPr>
          <w:rStyle w:val="c1"/>
          <w:color w:val="000000"/>
        </w:rPr>
        <w:t> предполагает продолжение работы, направленной на совершенствование развития физических качеств учащихся:</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«Гимнастика с основами акробатики» </w:t>
      </w:r>
      <w:r>
        <w:rPr>
          <w:rStyle w:val="c1"/>
          <w:color w:val="000000"/>
        </w:rPr>
        <w:t>включает в себя комплексы упражнений на регулирование массы тела и формирование телосложения; комбинацию из акробатических элементов; совершенствование техники ранее разученных упражнений.</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«Легкая атлетика» </w:t>
      </w:r>
      <w:r>
        <w:rPr>
          <w:rStyle w:val="c1"/>
          <w:color w:val="000000"/>
        </w:rPr>
        <w:t>включает в себя освоение прыжка в длину с разбега, способом прогнувшись, эстафетный бег, бег по пересеченной местности с преодолением препятствий (кросс); совершенствование техники ранее разученных упражнений</w:t>
      </w:r>
    </w:p>
    <w:p w:rsidR="00BF35D7" w:rsidRDefault="00BF35D7" w:rsidP="008A3AB5">
      <w:pPr>
        <w:pStyle w:val="c51"/>
        <w:shd w:val="clear" w:color="auto" w:fill="FFFFFF"/>
        <w:spacing w:before="0" w:beforeAutospacing="0" w:after="0" w:afterAutospacing="0"/>
        <w:jc w:val="both"/>
        <w:rPr>
          <w:rFonts w:ascii="Calibri" w:hAnsi="Calibri" w:cs="Calibri"/>
          <w:color w:val="000000"/>
          <w:sz w:val="20"/>
          <w:szCs w:val="20"/>
        </w:rPr>
      </w:pPr>
      <w:r>
        <w:rPr>
          <w:rStyle w:val="c1"/>
          <w:color w:val="000000"/>
        </w:rPr>
        <w:t>подраздел «</w:t>
      </w:r>
      <w:r>
        <w:rPr>
          <w:rStyle w:val="c48"/>
          <w:b/>
          <w:bCs/>
          <w:color w:val="000000"/>
        </w:rPr>
        <w:t>Спортивные игры» </w:t>
      </w:r>
      <w:r>
        <w:rPr>
          <w:rStyle w:val="c1"/>
          <w:color w:val="000000"/>
        </w:rPr>
        <w:t>включает в себя технические действия с мячом и без мяча из спортивных игр баскетбол, волейбол; игры по упрощенным правилам; комплексы общеразвивающих упражнений.</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 </w:t>
      </w:r>
      <w:r>
        <w:rPr>
          <w:rStyle w:val="c48"/>
          <w:b/>
          <w:bCs/>
          <w:color w:val="000000"/>
        </w:rPr>
        <w:t>«Настольный теннис, </w:t>
      </w:r>
      <w:r>
        <w:rPr>
          <w:rStyle w:val="c1"/>
          <w:color w:val="000000"/>
        </w:rPr>
        <w:t>включает в себя освоение технических действий, совершенствование ранее разученных приемов</w:t>
      </w:r>
    </w:p>
    <w:p w:rsidR="00BF35D7" w:rsidRPr="00E61D63" w:rsidRDefault="00BF35D7">
      <w:pPr>
        <w:spacing w:line="292" w:lineRule="auto"/>
        <w:rPr>
          <w:sz w:val="24"/>
          <w:szCs w:val="24"/>
        </w:rPr>
        <w:sectPr w:rsidR="00BF35D7" w:rsidRPr="00E61D63">
          <w:pgSz w:w="11900" w:h="16840"/>
          <w:pgMar w:top="520" w:right="560" w:bottom="280" w:left="560" w:header="720" w:footer="720" w:gutter="0"/>
          <w:cols w:space="720"/>
        </w:sectPr>
      </w:pPr>
    </w:p>
    <w:p w:rsidR="00BF35D7" w:rsidRDefault="00E438C1">
      <w:pPr>
        <w:pStyle w:val="1"/>
      </w:pPr>
      <w:r>
        <w:rPr>
          <w:noProof/>
          <w:lang w:eastAsia="ru-RU"/>
        </w:rPr>
        <w:lastRenderedPageBreak/>
        <w:pict>
          <v:rect id="_x0000_s1030" style="position:absolute;left:0;text-align:left;margin-left:33.3pt;margin-top:22.9pt;width:528.15pt;height:.6pt;z-index:-251660288;mso-wrap-distance-left:0;mso-wrap-distance-right:0;mso-position-horizontal-relative:page" fillcolor="black" stroked="f">
            <w10:wrap type="topAndBottom" anchorx="page"/>
          </v:rect>
        </w:pict>
      </w:r>
      <w:r w:rsidR="00BF35D7">
        <w:t>ПЛАНИРУЕМЫЕ</w:t>
      </w:r>
      <w:r w:rsidR="00BF35D7">
        <w:rPr>
          <w:spacing w:val="-11"/>
        </w:rPr>
        <w:t xml:space="preserve"> </w:t>
      </w:r>
      <w:r w:rsidR="00BF35D7">
        <w:t>ОБРАЗОВАТЕЛЬНЫЕ</w:t>
      </w:r>
      <w:r w:rsidR="00BF35D7">
        <w:rPr>
          <w:spacing w:val="-11"/>
        </w:rPr>
        <w:t xml:space="preserve"> </w:t>
      </w:r>
      <w:r w:rsidR="00BF35D7">
        <w:t>РЕЗУЛЬТАТЫ</w:t>
      </w:r>
    </w:p>
    <w:p w:rsidR="00BF35D7" w:rsidRDefault="00BF35D7">
      <w:pPr>
        <w:rPr>
          <w:sz w:val="24"/>
          <w:szCs w:val="24"/>
        </w:rPr>
      </w:pPr>
      <w:proofErr w:type="gramStart"/>
      <w:r w:rsidRPr="00E61D63">
        <w:rPr>
          <w:sz w:val="24"/>
          <w:szCs w:val="24"/>
        </w:rPr>
        <w:t>основная форма — урок</w:t>
      </w:r>
      <w:r w:rsidRPr="00E61D63">
        <w:rPr>
          <w:sz w:val="24"/>
          <w:szCs w:val="24"/>
        </w:rPr>
        <w:sym w:font="Symbol" w:char="F0B7"/>
      </w:r>
      <w:r w:rsidRPr="00E61D63">
        <w:rPr>
          <w:sz w:val="24"/>
          <w:szCs w:val="24"/>
        </w:rPr>
        <w:t xml:space="preserve">  экскурсии</w:t>
      </w:r>
      <w:r w:rsidRPr="00E61D63">
        <w:rPr>
          <w:sz w:val="24"/>
          <w:szCs w:val="24"/>
        </w:rPr>
        <w:sym w:font="Symbol" w:char="F0B7"/>
      </w:r>
      <w:r w:rsidRPr="00E61D63">
        <w:rPr>
          <w:sz w:val="24"/>
          <w:szCs w:val="24"/>
        </w:rPr>
        <w:t xml:space="preserve">  проектная деятельность</w:t>
      </w:r>
      <w:r w:rsidRPr="00E61D63">
        <w:rPr>
          <w:sz w:val="24"/>
          <w:szCs w:val="24"/>
        </w:rPr>
        <w:sym w:font="Symbol" w:char="F0B7"/>
      </w:r>
      <w:r w:rsidRPr="00E61D63">
        <w:rPr>
          <w:sz w:val="24"/>
          <w:szCs w:val="24"/>
        </w:rPr>
        <w:t xml:space="preserve">  применение электронного обучения, дистанционных образовательных</w:t>
      </w:r>
      <w:r w:rsidRPr="00E61D63">
        <w:rPr>
          <w:sz w:val="24"/>
          <w:szCs w:val="24"/>
        </w:rPr>
        <w:sym w:font="Symbol" w:char="F0B7"/>
      </w:r>
      <w:r w:rsidRPr="00E61D63">
        <w:rPr>
          <w:sz w:val="24"/>
          <w:szCs w:val="24"/>
        </w:rPr>
        <w:t xml:space="preserve">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r w:rsidRPr="00E61D63">
        <w:rPr>
          <w:sz w:val="24"/>
          <w:szCs w:val="24"/>
        </w:rPr>
        <w:t xml:space="preserve"> Согласно уставу ГБОУ Гимназии №61 и локальному акту общеобразовательного учреждения основными видами контроля считать текущий (на каждом уроке), тематический (осуществляется в период изучения той или иной темы), промежуточный (ограничивается рамками четверти, полугодия), итоговый (в конце года).</w:t>
      </w:r>
    </w:p>
    <w:p w:rsidR="00BF35D7" w:rsidRDefault="00BF35D7">
      <w:pPr>
        <w:rPr>
          <w:sz w:val="24"/>
          <w:szCs w:val="24"/>
        </w:rPr>
      </w:pPr>
    </w:p>
    <w:p w:rsidR="00BF35D7" w:rsidRDefault="00BF35D7">
      <w:pPr>
        <w:rPr>
          <w:sz w:val="24"/>
          <w:szCs w:val="24"/>
        </w:rPr>
      </w:pPr>
      <w:r w:rsidRPr="00E61D63">
        <w:rPr>
          <w:sz w:val="24"/>
          <w:szCs w:val="24"/>
        </w:rPr>
        <w:t>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систематическим занятиям физической культурой и спортом</w:t>
      </w:r>
      <w:proofErr w:type="gramStart"/>
      <w:r w:rsidRPr="00E61D63">
        <w:rPr>
          <w:sz w:val="24"/>
          <w:szCs w:val="24"/>
        </w:rPr>
        <w:t>.</w:t>
      </w:r>
      <w:proofErr w:type="gramEnd"/>
      <w:r w:rsidRPr="00E61D63">
        <w:rPr>
          <w:sz w:val="24"/>
          <w:szCs w:val="24"/>
        </w:rPr>
        <w:t xml:space="preserve">  </w:t>
      </w:r>
      <w:proofErr w:type="gramStart"/>
      <w:r w:rsidRPr="00E61D63">
        <w:rPr>
          <w:sz w:val="24"/>
          <w:szCs w:val="24"/>
        </w:rPr>
        <w:t>о</w:t>
      </w:r>
      <w:proofErr w:type="gramEnd"/>
      <w:r w:rsidRPr="00E61D63">
        <w:rPr>
          <w:sz w:val="24"/>
          <w:szCs w:val="24"/>
        </w:rPr>
        <w:t>бщекультурная компетенция,</w:t>
      </w:r>
      <w:r w:rsidRPr="00E61D63">
        <w:rPr>
          <w:sz w:val="24"/>
          <w:szCs w:val="24"/>
        </w:rPr>
        <w:sym w:font="Symbol" w:char="F0B7"/>
      </w:r>
      <w:r w:rsidRPr="00E61D63">
        <w:rPr>
          <w:sz w:val="24"/>
          <w:szCs w:val="24"/>
        </w:rPr>
        <w:t xml:space="preserve">  учебно-познавательная компетенция,</w:t>
      </w:r>
      <w:r w:rsidRPr="00E61D63">
        <w:rPr>
          <w:sz w:val="24"/>
          <w:szCs w:val="24"/>
        </w:rPr>
        <w:sym w:font="Symbol" w:char="F0B7"/>
      </w:r>
      <w:r w:rsidRPr="00E61D63">
        <w:rPr>
          <w:sz w:val="24"/>
          <w:szCs w:val="24"/>
        </w:rPr>
        <w:t xml:space="preserve">  коммуникативная компетенция,</w:t>
      </w:r>
      <w:r w:rsidRPr="00E61D63">
        <w:rPr>
          <w:sz w:val="24"/>
          <w:szCs w:val="24"/>
        </w:rPr>
        <w:sym w:font="Symbol" w:char="F0B7"/>
      </w:r>
      <w:r w:rsidRPr="00E61D63">
        <w:rPr>
          <w:sz w:val="24"/>
          <w:szCs w:val="24"/>
        </w:rPr>
        <w:t xml:space="preserve">  социально-трудовая компетенция,</w:t>
      </w:r>
      <w:r w:rsidRPr="00E61D63">
        <w:rPr>
          <w:sz w:val="24"/>
          <w:szCs w:val="24"/>
        </w:rPr>
        <w:sym w:font="Symbol" w:char="F0B7"/>
      </w:r>
      <w:r w:rsidRPr="00E61D63">
        <w:rPr>
          <w:sz w:val="24"/>
          <w:szCs w:val="24"/>
        </w:rPr>
        <w:t xml:space="preserve">  компетенция личностного самосовершенствования.</w:t>
      </w:r>
      <w:r w:rsidRPr="00E61D63">
        <w:rPr>
          <w:sz w:val="24"/>
          <w:szCs w:val="24"/>
        </w:rPr>
        <w:sym w:font="Symbol" w:char="F0B7"/>
      </w:r>
      <w:r w:rsidRPr="00E61D63">
        <w:rPr>
          <w:sz w:val="24"/>
          <w:szCs w:val="24"/>
        </w:rPr>
        <w:t xml:space="preserve"> Данные компетенции формируются через УУД. Ожидаемые результаты в конце учебного года Общекультурная компетенция. 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системным занятиям физической культурой и спортом Учебно-познавательная компетенция. Приобретение знаний, необходимых для занятий физической культурой и спортом; знание основ личной и общественной гигиены; овладение знаниями о правилах регулирования физической нагрузки при регулярных занятиях спортом Коммуникативная компетенция. Умение анализировать и оценивать деятельность друзей, одноклассников; умение давать рекомендации для самостоятельных занятий физкультурой, опираясь на современные физкультурно-оздоровительные технологии Социальная компетенция. Умение использовать средства физической культуры для подготовки к самостоятельной профессиональной деятельности; владение современными требованиями к научной организации труда и отдыха. Личностная компетенция. Владение приемами личностного самовыражения и саморазвития; умение контролировать физическое состояние организма.</w:t>
      </w:r>
    </w:p>
    <w:p w:rsidR="00BF35D7" w:rsidRDefault="00BF35D7">
      <w:pPr>
        <w:rPr>
          <w:sz w:val="24"/>
          <w:szCs w:val="24"/>
        </w:rPr>
      </w:pPr>
    </w:p>
    <w:p w:rsidR="00BF35D7" w:rsidRPr="00E61D63" w:rsidRDefault="00BF35D7">
      <w:pPr>
        <w:rPr>
          <w:sz w:val="24"/>
          <w:szCs w:val="24"/>
        </w:rPr>
        <w:sectPr w:rsidR="00BF35D7" w:rsidRPr="00E61D63">
          <w:pgSz w:w="11900" w:h="16840"/>
          <w:pgMar w:top="680" w:right="560" w:bottom="280" w:left="560" w:header="720" w:footer="720" w:gutter="0"/>
          <w:cols w:space="720"/>
        </w:sectPr>
      </w:pPr>
      <w:r w:rsidRPr="00E61D63">
        <w:rPr>
          <w:sz w:val="24"/>
          <w:szCs w:val="24"/>
        </w:rPr>
        <w:t xml:space="preserve">Реализация программы обеспечивает достижение выпускниками следующих личностных, </w:t>
      </w:r>
      <w:proofErr w:type="spellStart"/>
      <w:r w:rsidRPr="00E61D63">
        <w:rPr>
          <w:sz w:val="24"/>
          <w:szCs w:val="24"/>
        </w:rPr>
        <w:t>метапредметных</w:t>
      </w:r>
      <w:proofErr w:type="spellEnd"/>
      <w:r w:rsidRPr="00E61D63">
        <w:rPr>
          <w:sz w:val="24"/>
          <w:szCs w:val="24"/>
        </w:rPr>
        <w:t xml:space="preserve"> и предметных результатов. Личностные результаты должны отражать: - формирование ответственного отношения к учению, готовности и </w:t>
      </w:r>
      <w:proofErr w:type="gramStart"/>
      <w:r w:rsidRPr="00E61D63">
        <w:rPr>
          <w:sz w:val="24"/>
          <w:szCs w:val="24"/>
        </w:rPr>
        <w:t>способности</w:t>
      </w:r>
      <w:proofErr w:type="gramEnd"/>
      <w:r w:rsidRPr="00E61D63">
        <w:rPr>
          <w:sz w:val="24"/>
          <w:szCs w:val="24"/>
        </w:rPr>
        <w:t xml:space="preserve"> обучающихся к саморазвитию и самообразованию на основе мотивации к обучению и познаванию,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 осознание значения семьи в жизни человека и общества, принятие ценности семейной жизни, уважительное и заботливое отношение к членам своей семьи. Предметные результаты должны отражать: -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w:t>
      </w:r>
      <w:proofErr w:type="gramStart"/>
      <w:r w:rsidRPr="00E61D63">
        <w:rPr>
          <w:sz w:val="24"/>
          <w:szCs w:val="24"/>
        </w:rPr>
        <w:t xml:space="preserve">( </w:t>
      </w:r>
      <w:proofErr w:type="gramEnd"/>
      <w:r w:rsidRPr="00E61D63">
        <w:rPr>
          <w:sz w:val="24"/>
          <w:szCs w:val="24"/>
        </w:rPr>
        <w:t xml:space="preserve">оздоровительной, коррекционной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w:t>
      </w:r>
      <w:r w:rsidRPr="00E61D63">
        <w:rPr>
          <w:sz w:val="24"/>
          <w:szCs w:val="24"/>
        </w:rPr>
        <w:lastRenderedPageBreak/>
        <w:t xml:space="preserve">при легких травмах; -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 формирование умений выполнять комплексы общеразвивающих, оздоровительных </w:t>
      </w:r>
      <w:proofErr w:type="spellStart"/>
      <w:r w:rsidRPr="00E61D63">
        <w:rPr>
          <w:sz w:val="24"/>
          <w:szCs w:val="24"/>
        </w:rPr>
        <w:t>коррегирующих</w:t>
      </w:r>
      <w:proofErr w:type="spellEnd"/>
      <w:r w:rsidRPr="00E61D63">
        <w:rPr>
          <w:sz w:val="24"/>
          <w:szCs w:val="24"/>
        </w:rPr>
        <w:t xml:space="preserve"> упражнений, учитывающих индивидуальные способности и особенности; </w:t>
      </w:r>
      <w:proofErr w:type="spellStart"/>
      <w:proofErr w:type="gramStart"/>
      <w:r w:rsidRPr="00E61D63">
        <w:rPr>
          <w:sz w:val="24"/>
          <w:szCs w:val="24"/>
        </w:rPr>
        <w:t>Метапредметные</w:t>
      </w:r>
      <w:proofErr w:type="spellEnd"/>
      <w:r w:rsidRPr="00E61D63">
        <w:rPr>
          <w:sz w:val="24"/>
          <w:szCs w:val="24"/>
        </w:rPr>
        <w:t xml:space="preserve"> результаты должны отражать: - умение самостоятельно определять цели своего обучения, ставить и формировать для себя новые задачи в учебе и познавательной деятельности, развивать мотивы и интересы своей деятельности;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 умение оценивать правильность выполнения учебной задачи, собственные возможности ее решения;</w:t>
      </w:r>
      <w:proofErr w:type="gramEnd"/>
      <w:r w:rsidRPr="00E61D63">
        <w:rPr>
          <w:sz w:val="24"/>
          <w:szCs w:val="24"/>
        </w:rPr>
        <w:t xml:space="preserve"> - владение основами самоконтроля, самооценки, принятие решений и осуществления осознанного выбора в учебной и познавательной деятельности;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формировать, аргументировать и отстаивать свое мнение.</w:t>
      </w:r>
    </w:p>
    <w:p w:rsidR="00BF35D7" w:rsidRDefault="00E438C1">
      <w:pPr>
        <w:spacing w:before="80"/>
        <w:ind w:left="106"/>
        <w:rPr>
          <w:b/>
          <w:sz w:val="19"/>
        </w:rPr>
      </w:pPr>
      <w:r>
        <w:rPr>
          <w:noProof/>
          <w:lang w:eastAsia="ru-RU"/>
        </w:rPr>
        <w:lastRenderedPageBreak/>
        <w:pict>
          <v:rect id="_x0000_s1031" style="position:absolute;left:0;text-align:left;margin-left:33.3pt;margin-top:17.65pt;width:775.65pt;height:.6pt;z-index:-251659264;mso-wrap-distance-left:0;mso-wrap-distance-right:0;mso-position-horizontal-relative:page" fillcolor="black" stroked="f">
            <w10:wrap type="topAndBottom" anchorx="page"/>
          </v:rect>
        </w:pict>
      </w:r>
      <w:r w:rsidR="00BF35D7">
        <w:rPr>
          <w:b/>
          <w:sz w:val="19"/>
        </w:rPr>
        <w:t>ТЕМАТИЧЕСКОЕ</w:t>
      </w:r>
      <w:r w:rsidR="00BF35D7">
        <w:rPr>
          <w:b/>
          <w:spacing w:val="9"/>
          <w:sz w:val="19"/>
        </w:rPr>
        <w:t xml:space="preserve"> </w:t>
      </w:r>
      <w:r w:rsidR="00BF35D7">
        <w:rPr>
          <w:b/>
          <w:sz w:val="19"/>
        </w:rPr>
        <w:t>ПЛАНИРОВАНИЕ</w:t>
      </w:r>
    </w:p>
    <w:p w:rsidR="00BF35D7" w:rsidRDefault="00BF35D7">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2281"/>
        <w:gridCol w:w="528"/>
        <w:gridCol w:w="1104"/>
        <w:gridCol w:w="16"/>
        <w:gridCol w:w="1100"/>
        <w:gridCol w:w="24"/>
        <w:gridCol w:w="856"/>
        <w:gridCol w:w="8"/>
        <w:gridCol w:w="4682"/>
        <w:gridCol w:w="40"/>
        <w:gridCol w:w="1076"/>
        <w:gridCol w:w="24"/>
        <w:gridCol w:w="3190"/>
      </w:tblGrid>
      <w:tr w:rsidR="00BF35D7" w:rsidTr="005A4102">
        <w:trPr>
          <w:trHeight w:val="333"/>
        </w:trPr>
        <w:tc>
          <w:tcPr>
            <w:tcW w:w="468" w:type="dxa"/>
            <w:vMerge w:val="restart"/>
          </w:tcPr>
          <w:p w:rsidR="00BF35D7" w:rsidRDefault="00BF35D7">
            <w:pPr>
              <w:pStyle w:val="TableParagraph"/>
              <w:spacing w:before="74" w:line="266" w:lineRule="auto"/>
              <w:ind w:right="134"/>
              <w:rPr>
                <w:b/>
                <w:sz w:val="15"/>
              </w:rPr>
            </w:pPr>
            <w:r>
              <w:rPr>
                <w:b/>
                <w:w w:val="105"/>
                <w:sz w:val="15"/>
              </w:rPr>
              <w:t>№</w:t>
            </w:r>
            <w:r>
              <w:rPr>
                <w:b/>
                <w:spacing w:val="1"/>
                <w:w w:val="105"/>
                <w:sz w:val="15"/>
              </w:rPr>
              <w:t xml:space="preserve"> </w:t>
            </w:r>
            <w:proofErr w:type="gramStart"/>
            <w:r>
              <w:rPr>
                <w:b/>
                <w:spacing w:val="-1"/>
                <w:w w:val="105"/>
                <w:sz w:val="15"/>
              </w:rPr>
              <w:t>п</w:t>
            </w:r>
            <w:proofErr w:type="gramEnd"/>
            <w:r>
              <w:rPr>
                <w:b/>
                <w:spacing w:val="-1"/>
                <w:w w:val="105"/>
                <w:sz w:val="15"/>
              </w:rPr>
              <w:t>/п</w:t>
            </w:r>
          </w:p>
        </w:tc>
        <w:tc>
          <w:tcPr>
            <w:tcW w:w="2281" w:type="dxa"/>
            <w:vMerge w:val="restart"/>
          </w:tcPr>
          <w:p w:rsidR="00BF35D7" w:rsidRDefault="00BF35D7">
            <w:pPr>
              <w:pStyle w:val="TableParagraph"/>
              <w:spacing w:before="74" w:line="266" w:lineRule="auto"/>
              <w:ind w:right="54"/>
              <w:rPr>
                <w:b/>
                <w:sz w:val="15"/>
              </w:rPr>
            </w:pPr>
            <w:r>
              <w:rPr>
                <w:b/>
                <w:spacing w:val="-1"/>
                <w:w w:val="105"/>
                <w:sz w:val="15"/>
              </w:rPr>
              <w:t>Наименование</w:t>
            </w:r>
            <w:r>
              <w:rPr>
                <w:b/>
                <w:spacing w:val="-7"/>
                <w:w w:val="105"/>
                <w:sz w:val="15"/>
              </w:rPr>
              <w:t xml:space="preserve"> </w:t>
            </w:r>
            <w:r>
              <w:rPr>
                <w:b/>
                <w:w w:val="105"/>
                <w:sz w:val="15"/>
              </w:rPr>
              <w:t>разделов</w:t>
            </w:r>
            <w:r>
              <w:rPr>
                <w:b/>
                <w:spacing w:val="-7"/>
                <w:w w:val="105"/>
                <w:sz w:val="15"/>
              </w:rPr>
              <w:t xml:space="preserve"> </w:t>
            </w:r>
            <w:r>
              <w:rPr>
                <w:b/>
                <w:w w:val="105"/>
                <w:sz w:val="15"/>
              </w:rPr>
              <w:t>и</w:t>
            </w:r>
            <w:r>
              <w:rPr>
                <w:b/>
                <w:spacing w:val="-7"/>
                <w:w w:val="105"/>
                <w:sz w:val="15"/>
              </w:rPr>
              <w:t xml:space="preserve"> </w:t>
            </w:r>
            <w:r>
              <w:rPr>
                <w:b/>
                <w:w w:val="105"/>
                <w:sz w:val="15"/>
              </w:rPr>
              <w:t>тем</w:t>
            </w:r>
            <w:r>
              <w:rPr>
                <w:b/>
                <w:spacing w:val="-37"/>
                <w:w w:val="105"/>
                <w:sz w:val="15"/>
              </w:rPr>
              <w:t xml:space="preserve"> </w:t>
            </w:r>
            <w:r>
              <w:rPr>
                <w:b/>
                <w:w w:val="105"/>
                <w:sz w:val="15"/>
              </w:rPr>
              <w:t>программы</w:t>
            </w:r>
          </w:p>
        </w:tc>
        <w:tc>
          <w:tcPr>
            <w:tcW w:w="2772" w:type="dxa"/>
            <w:gridSpan w:val="5"/>
          </w:tcPr>
          <w:p w:rsidR="00BF35D7" w:rsidRDefault="00BF35D7">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gridSpan w:val="2"/>
            <w:vMerge w:val="restart"/>
          </w:tcPr>
          <w:p w:rsidR="00BF35D7" w:rsidRDefault="00BF35D7">
            <w:pPr>
              <w:pStyle w:val="TableParagraph"/>
              <w:spacing w:before="74" w:line="266" w:lineRule="auto"/>
              <w:ind w:left="78" w:right="100"/>
              <w:rPr>
                <w:b/>
                <w:sz w:val="15"/>
              </w:rPr>
            </w:pPr>
            <w:r>
              <w:rPr>
                <w:b/>
                <w:w w:val="105"/>
                <w:sz w:val="15"/>
              </w:rPr>
              <w:t>Дата</w:t>
            </w:r>
            <w:r>
              <w:rPr>
                <w:b/>
                <w:spacing w:val="1"/>
                <w:w w:val="105"/>
                <w:sz w:val="15"/>
              </w:rPr>
              <w:t xml:space="preserve"> </w:t>
            </w:r>
            <w:r>
              <w:rPr>
                <w:b/>
                <w:spacing w:val="-1"/>
                <w:w w:val="105"/>
                <w:sz w:val="15"/>
              </w:rPr>
              <w:t>изучения</w:t>
            </w:r>
          </w:p>
        </w:tc>
        <w:tc>
          <w:tcPr>
            <w:tcW w:w="4682" w:type="dxa"/>
            <w:vMerge w:val="restart"/>
          </w:tcPr>
          <w:p w:rsidR="00BF35D7" w:rsidRDefault="00BF35D7">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gridSpan w:val="2"/>
            <w:vMerge w:val="restart"/>
          </w:tcPr>
          <w:p w:rsidR="00BF35D7" w:rsidRDefault="00BF35D7">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3214" w:type="dxa"/>
            <w:gridSpan w:val="2"/>
            <w:vMerge w:val="restart"/>
          </w:tcPr>
          <w:p w:rsidR="00BF35D7" w:rsidRDefault="00BF35D7">
            <w:pPr>
              <w:pStyle w:val="TableParagraph"/>
              <w:spacing w:before="74" w:line="266" w:lineRule="auto"/>
              <w:ind w:left="80" w:right="111"/>
              <w:rPr>
                <w:b/>
                <w:sz w:val="15"/>
              </w:rPr>
            </w:pPr>
            <w:r>
              <w:rPr>
                <w:b/>
                <w:spacing w:val="-1"/>
                <w:w w:val="105"/>
                <w:sz w:val="15"/>
              </w:rPr>
              <w:t>Электронные (цифровые) образовательные</w:t>
            </w:r>
            <w:r>
              <w:rPr>
                <w:b/>
                <w:spacing w:val="-37"/>
                <w:w w:val="105"/>
                <w:sz w:val="15"/>
              </w:rPr>
              <w:t xml:space="preserve"> </w:t>
            </w:r>
            <w:r>
              <w:rPr>
                <w:b/>
                <w:w w:val="105"/>
                <w:sz w:val="15"/>
              </w:rPr>
              <w:t>ресурсы</w:t>
            </w:r>
          </w:p>
        </w:tc>
      </w:tr>
      <w:tr w:rsidR="00BF35D7" w:rsidTr="005A4102">
        <w:trPr>
          <w:trHeight w:val="525"/>
        </w:trPr>
        <w:tc>
          <w:tcPr>
            <w:tcW w:w="468" w:type="dxa"/>
            <w:vMerge/>
            <w:tcBorders>
              <w:top w:val="nil"/>
            </w:tcBorders>
          </w:tcPr>
          <w:p w:rsidR="00BF35D7" w:rsidRDefault="00BF35D7">
            <w:pPr>
              <w:rPr>
                <w:sz w:val="2"/>
                <w:szCs w:val="2"/>
              </w:rPr>
            </w:pPr>
          </w:p>
        </w:tc>
        <w:tc>
          <w:tcPr>
            <w:tcW w:w="2281" w:type="dxa"/>
            <w:vMerge/>
            <w:tcBorders>
              <w:top w:val="nil"/>
            </w:tcBorders>
          </w:tcPr>
          <w:p w:rsidR="00BF35D7" w:rsidRDefault="00BF35D7">
            <w:pPr>
              <w:rPr>
                <w:sz w:val="2"/>
                <w:szCs w:val="2"/>
              </w:rPr>
            </w:pPr>
          </w:p>
        </w:tc>
        <w:tc>
          <w:tcPr>
            <w:tcW w:w="528" w:type="dxa"/>
          </w:tcPr>
          <w:p w:rsidR="00BF35D7" w:rsidRDefault="00BF35D7">
            <w:pPr>
              <w:pStyle w:val="TableParagraph"/>
              <w:spacing w:before="74"/>
              <w:ind w:left="77"/>
              <w:rPr>
                <w:b/>
                <w:sz w:val="15"/>
              </w:rPr>
            </w:pPr>
            <w:r>
              <w:rPr>
                <w:b/>
                <w:w w:val="105"/>
                <w:sz w:val="15"/>
              </w:rPr>
              <w:t>всего</w:t>
            </w:r>
          </w:p>
        </w:tc>
        <w:tc>
          <w:tcPr>
            <w:tcW w:w="1104" w:type="dxa"/>
          </w:tcPr>
          <w:p w:rsidR="00BF35D7" w:rsidRDefault="00BF35D7">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gridSpan w:val="3"/>
          </w:tcPr>
          <w:p w:rsidR="00BF35D7" w:rsidRDefault="00BF35D7">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gridSpan w:val="2"/>
            <w:vMerge/>
            <w:tcBorders>
              <w:top w:val="nil"/>
            </w:tcBorders>
          </w:tcPr>
          <w:p w:rsidR="00BF35D7" w:rsidRDefault="00BF35D7">
            <w:pPr>
              <w:rPr>
                <w:sz w:val="2"/>
                <w:szCs w:val="2"/>
              </w:rPr>
            </w:pPr>
          </w:p>
        </w:tc>
        <w:tc>
          <w:tcPr>
            <w:tcW w:w="4682" w:type="dxa"/>
            <w:vMerge/>
            <w:tcBorders>
              <w:top w:val="nil"/>
            </w:tcBorders>
          </w:tcPr>
          <w:p w:rsidR="00BF35D7" w:rsidRDefault="00BF35D7">
            <w:pPr>
              <w:rPr>
                <w:sz w:val="2"/>
                <w:szCs w:val="2"/>
              </w:rPr>
            </w:pPr>
          </w:p>
        </w:tc>
        <w:tc>
          <w:tcPr>
            <w:tcW w:w="1116" w:type="dxa"/>
            <w:gridSpan w:val="2"/>
            <w:vMerge/>
            <w:tcBorders>
              <w:top w:val="nil"/>
            </w:tcBorders>
          </w:tcPr>
          <w:p w:rsidR="00BF35D7" w:rsidRDefault="00BF35D7">
            <w:pPr>
              <w:rPr>
                <w:sz w:val="2"/>
                <w:szCs w:val="2"/>
              </w:rPr>
            </w:pPr>
          </w:p>
        </w:tc>
        <w:tc>
          <w:tcPr>
            <w:tcW w:w="3214" w:type="dxa"/>
            <w:gridSpan w:val="2"/>
            <w:vMerge/>
            <w:tcBorders>
              <w:top w:val="nil"/>
            </w:tcBorders>
          </w:tcPr>
          <w:p w:rsidR="00BF35D7" w:rsidRDefault="00BF35D7">
            <w:pPr>
              <w:rPr>
                <w:sz w:val="2"/>
                <w:szCs w:val="2"/>
              </w:rPr>
            </w:pPr>
          </w:p>
        </w:tc>
      </w:tr>
      <w:tr w:rsidR="00BF35D7" w:rsidTr="005A4102">
        <w:trPr>
          <w:trHeight w:val="333"/>
        </w:trPr>
        <w:tc>
          <w:tcPr>
            <w:tcW w:w="15397" w:type="dxa"/>
            <w:gridSpan w:val="14"/>
          </w:tcPr>
          <w:p w:rsidR="00BF35D7" w:rsidRDefault="00BF35D7">
            <w:pPr>
              <w:pStyle w:val="TableParagraph"/>
              <w:spacing w:before="74"/>
              <w:rPr>
                <w:b/>
                <w:sz w:val="15"/>
              </w:rPr>
            </w:pPr>
            <w:r>
              <w:rPr>
                <w:w w:val="105"/>
                <w:sz w:val="15"/>
              </w:rPr>
              <w:t>Раздел</w:t>
            </w:r>
            <w:r>
              <w:rPr>
                <w:spacing w:val="-9"/>
                <w:w w:val="105"/>
                <w:sz w:val="15"/>
              </w:rPr>
              <w:t xml:space="preserve"> </w:t>
            </w:r>
            <w:r>
              <w:rPr>
                <w:w w:val="105"/>
                <w:sz w:val="15"/>
              </w:rPr>
              <w:t>1.</w:t>
            </w:r>
            <w:r>
              <w:rPr>
                <w:spacing w:val="-8"/>
                <w:w w:val="105"/>
                <w:sz w:val="15"/>
              </w:rPr>
              <w:t xml:space="preserve"> </w:t>
            </w:r>
            <w:r>
              <w:rPr>
                <w:b/>
                <w:w w:val="105"/>
                <w:sz w:val="15"/>
              </w:rPr>
              <w:t>Знания</w:t>
            </w:r>
            <w:r>
              <w:rPr>
                <w:b/>
                <w:spacing w:val="-8"/>
                <w:w w:val="105"/>
                <w:sz w:val="15"/>
              </w:rPr>
              <w:t xml:space="preserve"> </w:t>
            </w:r>
            <w:r>
              <w:rPr>
                <w:b/>
                <w:w w:val="105"/>
                <w:sz w:val="15"/>
              </w:rPr>
              <w:t>о</w:t>
            </w:r>
            <w:r>
              <w:rPr>
                <w:b/>
                <w:spacing w:val="-8"/>
                <w:w w:val="105"/>
                <w:sz w:val="15"/>
              </w:rPr>
              <w:t xml:space="preserve"> </w:t>
            </w:r>
            <w:r>
              <w:rPr>
                <w:b/>
                <w:w w:val="105"/>
                <w:sz w:val="15"/>
              </w:rPr>
              <w:t>физической</w:t>
            </w:r>
            <w:r>
              <w:rPr>
                <w:b/>
                <w:spacing w:val="-8"/>
                <w:w w:val="105"/>
                <w:sz w:val="15"/>
              </w:rPr>
              <w:t xml:space="preserve"> </w:t>
            </w:r>
            <w:r>
              <w:rPr>
                <w:b/>
                <w:w w:val="105"/>
                <w:sz w:val="15"/>
              </w:rPr>
              <w:t>культуре</w:t>
            </w:r>
          </w:p>
        </w:tc>
      </w:tr>
      <w:tr w:rsidR="00BF35D7" w:rsidTr="005A4102">
        <w:trPr>
          <w:trHeight w:val="1094"/>
        </w:trPr>
        <w:tc>
          <w:tcPr>
            <w:tcW w:w="468" w:type="dxa"/>
          </w:tcPr>
          <w:p w:rsidR="00BF35D7" w:rsidRDefault="00BF35D7">
            <w:pPr>
              <w:pStyle w:val="TableParagraph"/>
              <w:spacing w:before="74"/>
              <w:rPr>
                <w:sz w:val="15"/>
              </w:rPr>
            </w:pPr>
            <w:r>
              <w:rPr>
                <w:w w:val="105"/>
                <w:sz w:val="15"/>
              </w:rPr>
              <w:t>1.1.</w:t>
            </w:r>
          </w:p>
        </w:tc>
        <w:tc>
          <w:tcPr>
            <w:tcW w:w="2281" w:type="dxa"/>
          </w:tcPr>
          <w:p w:rsidR="00BF35D7" w:rsidRDefault="00BF35D7">
            <w:pPr>
              <w:pStyle w:val="TableParagraph"/>
              <w:spacing w:before="74" w:line="266" w:lineRule="auto"/>
              <w:ind w:right="296"/>
              <w:rPr>
                <w:b/>
                <w:sz w:val="15"/>
              </w:rPr>
            </w:pPr>
            <w:r>
              <w:t>Легкая атлетика</w:t>
            </w:r>
          </w:p>
        </w:tc>
        <w:tc>
          <w:tcPr>
            <w:tcW w:w="528" w:type="dxa"/>
          </w:tcPr>
          <w:p w:rsidR="00BF35D7" w:rsidRDefault="00BF35D7">
            <w:pPr>
              <w:pStyle w:val="TableParagraph"/>
              <w:spacing w:before="74"/>
              <w:ind w:left="77"/>
              <w:rPr>
                <w:sz w:val="15"/>
              </w:rPr>
            </w:pPr>
            <w:r>
              <w:rPr>
                <w:w w:val="105"/>
                <w:sz w:val="15"/>
              </w:rPr>
              <w:t>36</w:t>
            </w:r>
          </w:p>
        </w:tc>
        <w:tc>
          <w:tcPr>
            <w:tcW w:w="1104" w:type="dxa"/>
          </w:tcPr>
          <w:p w:rsidR="00BF35D7" w:rsidRDefault="00BF35D7">
            <w:pPr>
              <w:pStyle w:val="TableParagraph"/>
              <w:spacing w:before="74"/>
              <w:ind w:left="77"/>
              <w:rPr>
                <w:sz w:val="15"/>
              </w:rPr>
            </w:pPr>
            <w:r>
              <w:rPr>
                <w:w w:val="104"/>
                <w:sz w:val="15"/>
              </w:rPr>
              <w:t>10</w:t>
            </w:r>
          </w:p>
        </w:tc>
        <w:tc>
          <w:tcPr>
            <w:tcW w:w="1140" w:type="dxa"/>
            <w:gridSpan w:val="3"/>
          </w:tcPr>
          <w:p w:rsidR="00BF35D7" w:rsidRDefault="00BF35D7">
            <w:pPr>
              <w:pStyle w:val="TableParagraph"/>
              <w:spacing w:before="74"/>
              <w:ind w:left="78"/>
              <w:rPr>
                <w:sz w:val="15"/>
              </w:rPr>
            </w:pPr>
            <w:r>
              <w:rPr>
                <w:w w:val="104"/>
                <w:sz w:val="15"/>
              </w:rPr>
              <w:t>36</w:t>
            </w:r>
          </w:p>
        </w:tc>
        <w:tc>
          <w:tcPr>
            <w:tcW w:w="864" w:type="dxa"/>
            <w:gridSpan w:val="2"/>
          </w:tcPr>
          <w:p w:rsidR="00BF35D7" w:rsidRDefault="00BF35D7">
            <w:pPr>
              <w:pStyle w:val="TableParagraph"/>
              <w:spacing w:before="74"/>
              <w:ind w:left="55" w:right="45"/>
              <w:jc w:val="center"/>
              <w:rPr>
                <w:sz w:val="15"/>
              </w:rPr>
            </w:pPr>
            <w:r>
              <w:rPr>
                <w:w w:val="105"/>
                <w:sz w:val="15"/>
              </w:rPr>
              <w:t>01.09.2022</w:t>
            </w:r>
          </w:p>
        </w:tc>
        <w:tc>
          <w:tcPr>
            <w:tcW w:w="4682" w:type="dxa"/>
          </w:tcPr>
          <w:p w:rsidR="00BF35D7" w:rsidRDefault="00BF35D7">
            <w:pPr>
              <w:pStyle w:val="TableParagraph"/>
              <w:spacing w:before="74" w:line="266" w:lineRule="auto"/>
              <w:ind w:left="79"/>
              <w:rPr>
                <w:sz w:val="15"/>
              </w:rPr>
            </w:pPr>
            <w:r>
              <w:rPr>
                <w:color w:val="000000"/>
                <w:sz w:val="20"/>
                <w:szCs w:val="20"/>
                <w:shd w:val="clear" w:color="auto" w:fill="FFFFFF"/>
              </w:rPr>
              <w:t xml:space="preserve">Инструктаж по технике безопасности. Инструктаж по </w:t>
            </w:r>
            <w:proofErr w:type="gramStart"/>
            <w:r>
              <w:rPr>
                <w:color w:val="000000"/>
                <w:sz w:val="20"/>
                <w:szCs w:val="20"/>
                <w:shd w:val="clear" w:color="auto" w:fill="FFFFFF"/>
              </w:rPr>
              <w:t>л</w:t>
            </w:r>
            <w:proofErr w:type="gramEnd"/>
            <w:r>
              <w:rPr>
                <w:color w:val="000000"/>
                <w:sz w:val="20"/>
                <w:szCs w:val="20"/>
                <w:shd w:val="clear" w:color="auto" w:fill="FFFFFF"/>
              </w:rPr>
              <w:t>/а.  Повторение ранее пройденных строевых упражнений. Специальные беговые упражнения</w:t>
            </w:r>
          </w:p>
        </w:tc>
        <w:tc>
          <w:tcPr>
            <w:tcW w:w="1116" w:type="dxa"/>
            <w:gridSpan w:val="2"/>
          </w:tcPr>
          <w:p w:rsidR="00BF35D7" w:rsidRDefault="00BF35D7" w:rsidP="005A4102">
            <w:pPr>
              <w:pStyle w:val="TableParagraph"/>
              <w:spacing w:before="74" w:line="266" w:lineRule="auto"/>
              <w:ind w:left="0" w:right="483"/>
              <w:rPr>
                <w:sz w:val="15"/>
              </w:rPr>
            </w:pPr>
            <w:r>
              <w:rPr>
                <w:spacing w:val="-1"/>
                <w:w w:val="105"/>
                <w:sz w:val="15"/>
              </w:rPr>
              <w:t>Практическая работа</w:t>
            </w:r>
            <w:r>
              <w:rPr>
                <w:w w:val="105"/>
                <w:sz w:val="15"/>
              </w:rPr>
              <w:t>;</w:t>
            </w:r>
          </w:p>
        </w:tc>
        <w:tc>
          <w:tcPr>
            <w:tcW w:w="3214" w:type="dxa"/>
            <w:gridSpan w:val="2"/>
          </w:tcPr>
          <w:p w:rsidR="00BF35D7" w:rsidRDefault="00E438C1">
            <w:pPr>
              <w:pStyle w:val="TableParagraph"/>
              <w:spacing w:before="2" w:line="266" w:lineRule="auto"/>
              <w:ind w:left="80" w:right="137"/>
            </w:pPr>
            <w:hyperlink r:id="rId6">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1428"/>
        </w:trPr>
        <w:tc>
          <w:tcPr>
            <w:tcW w:w="468" w:type="dxa"/>
          </w:tcPr>
          <w:p w:rsidR="00BF35D7" w:rsidRDefault="00BF35D7" w:rsidP="002F09D6">
            <w:pPr>
              <w:pStyle w:val="TableParagraph"/>
              <w:spacing w:before="74"/>
              <w:rPr>
                <w:sz w:val="15"/>
              </w:rPr>
            </w:pPr>
            <w:r>
              <w:rPr>
                <w:w w:val="105"/>
                <w:sz w:val="15"/>
              </w:rPr>
              <w:t>1.2.</w:t>
            </w:r>
          </w:p>
        </w:tc>
        <w:tc>
          <w:tcPr>
            <w:tcW w:w="2281" w:type="dxa"/>
          </w:tcPr>
          <w:p w:rsidR="00BF35D7" w:rsidRDefault="00BF35D7" w:rsidP="002F09D6">
            <w:pPr>
              <w:pStyle w:val="TableParagraph"/>
              <w:spacing w:before="74" w:line="266" w:lineRule="auto"/>
              <w:ind w:right="296"/>
              <w:rPr>
                <w:b/>
                <w:sz w:val="15"/>
              </w:rPr>
            </w:pPr>
            <w:r>
              <w:t>Гимнастика с элементами акробатики</w:t>
            </w:r>
          </w:p>
        </w:tc>
        <w:tc>
          <w:tcPr>
            <w:tcW w:w="528" w:type="dxa"/>
          </w:tcPr>
          <w:p w:rsidR="00BF35D7" w:rsidRDefault="00BF35D7" w:rsidP="002F09D6">
            <w:pPr>
              <w:pStyle w:val="TableParagraph"/>
              <w:spacing w:before="74"/>
              <w:ind w:left="77"/>
              <w:rPr>
                <w:sz w:val="15"/>
              </w:rPr>
            </w:pPr>
            <w:r>
              <w:rPr>
                <w:w w:val="105"/>
                <w:sz w:val="15"/>
              </w:rPr>
              <w:t>12</w:t>
            </w:r>
          </w:p>
        </w:tc>
        <w:tc>
          <w:tcPr>
            <w:tcW w:w="1104" w:type="dxa"/>
          </w:tcPr>
          <w:p w:rsidR="00BF35D7" w:rsidRDefault="00BF35D7" w:rsidP="002F09D6">
            <w:pPr>
              <w:pStyle w:val="TableParagraph"/>
              <w:spacing w:before="74"/>
              <w:ind w:left="77"/>
              <w:rPr>
                <w:sz w:val="15"/>
              </w:rPr>
            </w:pPr>
            <w:r>
              <w:rPr>
                <w:w w:val="104"/>
                <w:sz w:val="15"/>
              </w:rPr>
              <w:t>3</w:t>
            </w:r>
          </w:p>
        </w:tc>
        <w:tc>
          <w:tcPr>
            <w:tcW w:w="1140" w:type="dxa"/>
            <w:gridSpan w:val="3"/>
          </w:tcPr>
          <w:p w:rsidR="00BF35D7" w:rsidRDefault="00BF35D7" w:rsidP="002F09D6">
            <w:pPr>
              <w:pStyle w:val="TableParagraph"/>
              <w:spacing w:before="74"/>
              <w:ind w:left="78"/>
              <w:rPr>
                <w:sz w:val="15"/>
              </w:rPr>
            </w:pPr>
            <w:r>
              <w:rPr>
                <w:w w:val="104"/>
                <w:sz w:val="15"/>
              </w:rPr>
              <w:t>12</w:t>
            </w:r>
          </w:p>
        </w:tc>
        <w:tc>
          <w:tcPr>
            <w:tcW w:w="864" w:type="dxa"/>
            <w:gridSpan w:val="2"/>
          </w:tcPr>
          <w:p w:rsidR="00BF35D7" w:rsidRDefault="00BF35D7" w:rsidP="002F09D6">
            <w:pPr>
              <w:pStyle w:val="TableParagraph"/>
              <w:spacing w:before="74"/>
              <w:ind w:left="55" w:right="45"/>
              <w:jc w:val="center"/>
              <w:rPr>
                <w:sz w:val="15"/>
              </w:rPr>
            </w:pPr>
            <w:r>
              <w:rPr>
                <w:w w:val="105"/>
                <w:sz w:val="15"/>
              </w:rPr>
              <w:t>02.09.2022</w:t>
            </w:r>
          </w:p>
        </w:tc>
        <w:tc>
          <w:tcPr>
            <w:tcW w:w="4682" w:type="dxa"/>
          </w:tcPr>
          <w:p w:rsidR="00BF35D7" w:rsidRPr="008A3AB5" w:rsidRDefault="00BF35D7"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Строевые упражнения. Повороты на месте, перестроения из колонны по 1 в колонну по 2, 4.  ОРУ.</w:t>
            </w:r>
          </w:p>
          <w:p w:rsidR="00BF35D7" w:rsidRPr="008A3AB5" w:rsidRDefault="00BF35D7"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Кувырки вперед, назад. Стойка на лопатках перекатом назад.</w:t>
            </w:r>
          </w:p>
          <w:p w:rsidR="00BF35D7" w:rsidRPr="008A3AB5" w:rsidRDefault="00BF35D7" w:rsidP="002F09D6">
            <w:pPr>
              <w:pStyle w:val="TableParagraph"/>
              <w:spacing w:before="74" w:line="266" w:lineRule="auto"/>
              <w:ind w:left="79"/>
              <w:rPr>
                <w:sz w:val="20"/>
                <w:szCs w:val="20"/>
              </w:rPr>
            </w:pPr>
          </w:p>
        </w:tc>
        <w:tc>
          <w:tcPr>
            <w:tcW w:w="1116" w:type="dxa"/>
            <w:gridSpan w:val="2"/>
          </w:tcPr>
          <w:p w:rsidR="00BF35D7" w:rsidRDefault="00BF35D7" w:rsidP="002F09D6">
            <w:pPr>
              <w:pStyle w:val="TableParagraph"/>
              <w:spacing w:before="7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E438C1" w:rsidP="002F09D6">
            <w:pPr>
              <w:pStyle w:val="TableParagraph"/>
              <w:spacing w:before="2" w:line="266" w:lineRule="auto"/>
              <w:ind w:left="80" w:right="137"/>
            </w:pPr>
            <w:hyperlink r:id="rId7">
              <w:r w:rsidR="00BF35D7">
                <w:rPr>
                  <w:spacing w:val="-1"/>
                  <w:w w:val="105"/>
                  <w:sz w:val="15"/>
                </w:rPr>
                <w:t>http://schoolcollection.edu.ru</w:t>
              </w:r>
            </w:hyperlink>
          </w:p>
          <w:p w:rsidR="00BF35D7" w:rsidRDefault="00BF35D7" w:rsidP="002F09D6">
            <w:pPr>
              <w:pStyle w:val="TableParagraph"/>
              <w:spacing w:before="2" w:line="266" w:lineRule="auto"/>
              <w:ind w:left="80" w:right="137"/>
              <w:rPr>
                <w:sz w:val="15"/>
              </w:rPr>
            </w:pPr>
            <w:r>
              <w:rPr>
                <w:w w:val="105"/>
                <w:sz w:val="15"/>
              </w:rPr>
              <w:t>https://resh.edu.ru/subject/9/</w:t>
            </w:r>
          </w:p>
        </w:tc>
      </w:tr>
      <w:tr w:rsidR="00BF35D7" w:rsidTr="005A4102">
        <w:trPr>
          <w:trHeight w:val="1064"/>
        </w:trPr>
        <w:tc>
          <w:tcPr>
            <w:tcW w:w="468" w:type="dxa"/>
          </w:tcPr>
          <w:p w:rsidR="00BF35D7" w:rsidRDefault="00BF35D7">
            <w:pPr>
              <w:pStyle w:val="TableParagraph"/>
              <w:spacing w:before="64"/>
              <w:rPr>
                <w:sz w:val="15"/>
              </w:rPr>
            </w:pPr>
            <w:r>
              <w:rPr>
                <w:w w:val="105"/>
                <w:sz w:val="15"/>
              </w:rPr>
              <w:t>1.3.</w:t>
            </w:r>
          </w:p>
        </w:tc>
        <w:tc>
          <w:tcPr>
            <w:tcW w:w="2281" w:type="dxa"/>
          </w:tcPr>
          <w:p w:rsidR="00BF35D7" w:rsidRDefault="00BF35D7">
            <w:pPr>
              <w:pStyle w:val="TableParagraph"/>
              <w:spacing w:before="64"/>
              <w:rPr>
                <w:b/>
                <w:sz w:val="15"/>
              </w:rPr>
            </w:pPr>
            <w:r>
              <w:t>Волейбол</w:t>
            </w:r>
          </w:p>
        </w:tc>
        <w:tc>
          <w:tcPr>
            <w:tcW w:w="528" w:type="dxa"/>
          </w:tcPr>
          <w:p w:rsidR="00BF35D7" w:rsidRDefault="00BF35D7">
            <w:pPr>
              <w:pStyle w:val="TableParagraph"/>
              <w:spacing w:before="64"/>
              <w:ind w:left="77"/>
              <w:rPr>
                <w:sz w:val="15"/>
              </w:rPr>
            </w:pPr>
            <w:r>
              <w:rPr>
                <w:w w:val="105"/>
                <w:sz w:val="15"/>
              </w:rPr>
              <w:t>38</w:t>
            </w:r>
          </w:p>
        </w:tc>
        <w:tc>
          <w:tcPr>
            <w:tcW w:w="1104" w:type="dxa"/>
          </w:tcPr>
          <w:p w:rsidR="00BF35D7" w:rsidRDefault="00BF35D7">
            <w:pPr>
              <w:pStyle w:val="TableParagraph"/>
              <w:spacing w:before="64"/>
              <w:ind w:left="77"/>
              <w:rPr>
                <w:sz w:val="15"/>
              </w:rPr>
            </w:pPr>
            <w:r>
              <w:rPr>
                <w:w w:val="104"/>
                <w:sz w:val="15"/>
              </w:rPr>
              <w:t>0</w:t>
            </w:r>
          </w:p>
        </w:tc>
        <w:tc>
          <w:tcPr>
            <w:tcW w:w="1140" w:type="dxa"/>
            <w:gridSpan w:val="3"/>
          </w:tcPr>
          <w:p w:rsidR="00BF35D7" w:rsidRDefault="00BF35D7">
            <w:pPr>
              <w:pStyle w:val="TableParagraph"/>
              <w:spacing w:before="64"/>
              <w:ind w:left="78"/>
              <w:rPr>
                <w:sz w:val="15"/>
              </w:rPr>
            </w:pPr>
            <w:r>
              <w:rPr>
                <w:w w:val="104"/>
                <w:sz w:val="15"/>
              </w:rPr>
              <w:t>38</w:t>
            </w:r>
          </w:p>
        </w:tc>
        <w:tc>
          <w:tcPr>
            <w:tcW w:w="864" w:type="dxa"/>
            <w:gridSpan w:val="2"/>
          </w:tcPr>
          <w:p w:rsidR="00BF35D7" w:rsidRDefault="00BF35D7">
            <w:pPr>
              <w:pStyle w:val="TableParagraph"/>
              <w:spacing w:before="64"/>
              <w:ind w:left="55" w:right="45"/>
              <w:jc w:val="center"/>
              <w:rPr>
                <w:sz w:val="15"/>
              </w:rPr>
            </w:pPr>
            <w:r>
              <w:rPr>
                <w:w w:val="105"/>
                <w:sz w:val="15"/>
              </w:rPr>
              <w:t>08.09.2022</w:t>
            </w:r>
          </w:p>
        </w:tc>
        <w:tc>
          <w:tcPr>
            <w:tcW w:w="4682" w:type="dxa"/>
          </w:tcPr>
          <w:p w:rsidR="00BF35D7" w:rsidRDefault="00BF35D7">
            <w:pPr>
              <w:pStyle w:val="TableParagraph"/>
              <w:spacing w:before="64" w:line="266" w:lineRule="auto"/>
              <w:ind w:left="79"/>
              <w:rPr>
                <w:sz w:val="15"/>
              </w:rPr>
            </w:pPr>
            <w:r>
              <w:rPr>
                <w:color w:val="000000"/>
                <w:sz w:val="20"/>
                <w:szCs w:val="20"/>
                <w:shd w:val="clear" w:color="auto" w:fill="FFFFFF"/>
              </w:rPr>
              <w:t>Инструктаж</w:t>
            </w:r>
            <w:proofErr w:type="gramStart"/>
            <w:r>
              <w:rPr>
                <w:color w:val="000000"/>
                <w:sz w:val="20"/>
                <w:szCs w:val="20"/>
                <w:shd w:val="clear" w:color="auto" w:fill="FFFFFF"/>
              </w:rPr>
              <w:t xml:space="preserve"> Т</w:t>
            </w:r>
            <w:proofErr w:type="gramEnd"/>
            <w:r>
              <w:rPr>
                <w:color w:val="000000"/>
                <w:sz w:val="20"/>
                <w:szCs w:val="20"/>
                <w:shd w:val="clear" w:color="auto" w:fill="FFFFFF"/>
              </w:rPr>
              <w:t>/Б по волейболу. Спец. беговые упражнения, ОРУ. Совершенствование техники выполнения передач сверху и снизу двумя руками.</w:t>
            </w:r>
          </w:p>
        </w:tc>
        <w:tc>
          <w:tcPr>
            <w:tcW w:w="1116" w:type="dxa"/>
            <w:gridSpan w:val="2"/>
          </w:tcPr>
          <w:p w:rsidR="00BF35D7" w:rsidRDefault="00BF35D7">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E438C1">
            <w:pPr>
              <w:pStyle w:val="TableParagraph"/>
              <w:spacing w:before="2" w:line="266" w:lineRule="auto"/>
              <w:ind w:left="80" w:right="137"/>
            </w:pPr>
            <w:hyperlink r:id="rId8">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333"/>
        </w:trPr>
        <w:tc>
          <w:tcPr>
            <w:tcW w:w="2749" w:type="dxa"/>
            <w:gridSpan w:val="2"/>
          </w:tcPr>
          <w:p w:rsidR="00BF35D7" w:rsidRDefault="00BF35D7">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BF35D7" w:rsidRDefault="00BF35D7">
            <w:pPr>
              <w:pStyle w:val="TableParagraph"/>
              <w:spacing w:before="64"/>
              <w:ind w:left="77"/>
              <w:rPr>
                <w:sz w:val="15"/>
              </w:rPr>
            </w:pPr>
            <w:r>
              <w:rPr>
                <w:w w:val="104"/>
                <w:sz w:val="15"/>
              </w:rPr>
              <w:t>86</w:t>
            </w:r>
          </w:p>
        </w:tc>
        <w:tc>
          <w:tcPr>
            <w:tcW w:w="1120" w:type="dxa"/>
            <w:gridSpan w:val="2"/>
          </w:tcPr>
          <w:p w:rsidR="00BF35D7" w:rsidRDefault="00BF35D7">
            <w:pPr>
              <w:pStyle w:val="TableParagraph"/>
              <w:spacing w:before="0"/>
              <w:ind w:left="0"/>
              <w:rPr>
                <w:sz w:val="14"/>
              </w:rPr>
            </w:pPr>
            <w:r>
              <w:rPr>
                <w:sz w:val="14"/>
              </w:rPr>
              <w:t>13</w:t>
            </w:r>
          </w:p>
        </w:tc>
        <w:tc>
          <w:tcPr>
            <w:tcW w:w="1100" w:type="dxa"/>
          </w:tcPr>
          <w:p w:rsidR="00BF35D7" w:rsidRDefault="00BF35D7">
            <w:pPr>
              <w:pStyle w:val="TableParagraph"/>
              <w:spacing w:before="0"/>
              <w:ind w:left="0"/>
              <w:rPr>
                <w:sz w:val="14"/>
              </w:rPr>
            </w:pPr>
            <w:r>
              <w:rPr>
                <w:sz w:val="14"/>
              </w:rPr>
              <w:t>86</w:t>
            </w:r>
          </w:p>
        </w:tc>
        <w:tc>
          <w:tcPr>
            <w:tcW w:w="880" w:type="dxa"/>
            <w:gridSpan w:val="2"/>
          </w:tcPr>
          <w:p w:rsidR="00BF35D7" w:rsidRDefault="00BF35D7">
            <w:pPr>
              <w:pStyle w:val="TableParagraph"/>
              <w:spacing w:before="0"/>
              <w:ind w:left="0"/>
              <w:rPr>
                <w:sz w:val="14"/>
              </w:rPr>
            </w:pPr>
          </w:p>
        </w:tc>
        <w:tc>
          <w:tcPr>
            <w:tcW w:w="4730" w:type="dxa"/>
            <w:gridSpan w:val="3"/>
          </w:tcPr>
          <w:p w:rsidR="00BF35D7" w:rsidRDefault="00BF35D7">
            <w:pPr>
              <w:pStyle w:val="TableParagraph"/>
              <w:spacing w:before="0"/>
              <w:ind w:left="0"/>
              <w:rPr>
                <w:sz w:val="14"/>
              </w:rPr>
            </w:pPr>
          </w:p>
        </w:tc>
        <w:tc>
          <w:tcPr>
            <w:tcW w:w="1100" w:type="dxa"/>
            <w:gridSpan w:val="2"/>
          </w:tcPr>
          <w:p w:rsidR="00BF35D7" w:rsidRDefault="00BF35D7">
            <w:pPr>
              <w:pStyle w:val="TableParagraph"/>
              <w:spacing w:before="0"/>
              <w:ind w:left="0"/>
              <w:rPr>
                <w:sz w:val="14"/>
              </w:rPr>
            </w:pPr>
          </w:p>
        </w:tc>
        <w:tc>
          <w:tcPr>
            <w:tcW w:w="3190" w:type="dxa"/>
          </w:tcPr>
          <w:p w:rsidR="00BF35D7" w:rsidRDefault="00BF35D7">
            <w:pPr>
              <w:pStyle w:val="TableParagraph"/>
              <w:spacing w:before="0"/>
              <w:ind w:left="0"/>
              <w:rPr>
                <w:sz w:val="14"/>
              </w:rPr>
            </w:pPr>
          </w:p>
        </w:tc>
      </w:tr>
      <w:tr w:rsidR="00BF35D7" w:rsidTr="005A4102">
        <w:trPr>
          <w:trHeight w:val="333"/>
        </w:trPr>
        <w:tc>
          <w:tcPr>
            <w:tcW w:w="15397" w:type="dxa"/>
            <w:gridSpan w:val="14"/>
          </w:tcPr>
          <w:p w:rsidR="00BF35D7" w:rsidRDefault="00BF35D7">
            <w:pPr>
              <w:pStyle w:val="TableParagraph"/>
              <w:spacing w:before="64"/>
              <w:rPr>
                <w:b/>
                <w:sz w:val="15"/>
              </w:rPr>
            </w:pPr>
            <w:r>
              <w:rPr>
                <w:b/>
                <w:sz w:val="15"/>
              </w:rPr>
              <w:t>ФИЗИЧЕСКОЕ</w:t>
            </w:r>
            <w:r>
              <w:rPr>
                <w:b/>
                <w:spacing w:val="45"/>
                <w:sz w:val="15"/>
              </w:rPr>
              <w:t xml:space="preserve"> </w:t>
            </w:r>
            <w:r>
              <w:rPr>
                <w:b/>
                <w:sz w:val="15"/>
              </w:rPr>
              <w:t>СОВЕРШЕНСТВОВАНИЕ</w:t>
            </w:r>
          </w:p>
        </w:tc>
      </w:tr>
      <w:tr w:rsidR="00BF35D7" w:rsidTr="005A4102">
        <w:trPr>
          <w:trHeight w:val="333"/>
        </w:trPr>
        <w:tc>
          <w:tcPr>
            <w:tcW w:w="15397" w:type="dxa"/>
            <w:gridSpan w:val="14"/>
          </w:tcPr>
          <w:p w:rsidR="00BF35D7" w:rsidRDefault="00BF35D7">
            <w:pPr>
              <w:pStyle w:val="TableParagraph"/>
              <w:spacing w:before="64"/>
              <w:rPr>
                <w:b/>
                <w:sz w:val="15"/>
              </w:rPr>
            </w:pPr>
            <w:r>
              <w:rPr>
                <w:spacing w:val="-1"/>
                <w:w w:val="105"/>
                <w:sz w:val="15"/>
              </w:rPr>
              <w:t>Раздел</w:t>
            </w:r>
            <w:r>
              <w:rPr>
                <w:spacing w:val="-8"/>
                <w:w w:val="105"/>
                <w:sz w:val="15"/>
              </w:rPr>
              <w:t xml:space="preserve"> </w:t>
            </w:r>
            <w:r>
              <w:rPr>
                <w:spacing w:val="-1"/>
                <w:w w:val="105"/>
                <w:sz w:val="15"/>
              </w:rPr>
              <w:t>3.</w:t>
            </w:r>
            <w:r>
              <w:rPr>
                <w:spacing w:val="-8"/>
                <w:w w:val="105"/>
                <w:sz w:val="15"/>
              </w:rPr>
              <w:t xml:space="preserve"> </w:t>
            </w:r>
            <w:r>
              <w:rPr>
                <w:b/>
                <w:spacing w:val="-1"/>
                <w:w w:val="105"/>
                <w:sz w:val="15"/>
              </w:rPr>
              <w:t>Оздоровительная</w:t>
            </w:r>
            <w:r>
              <w:rPr>
                <w:b/>
                <w:spacing w:val="-7"/>
                <w:w w:val="105"/>
                <w:sz w:val="15"/>
              </w:rPr>
              <w:t xml:space="preserve"> </w:t>
            </w:r>
            <w:r>
              <w:rPr>
                <w:b/>
                <w:w w:val="105"/>
                <w:sz w:val="15"/>
              </w:rPr>
              <w:t>физическая</w:t>
            </w:r>
            <w:r>
              <w:rPr>
                <w:b/>
                <w:spacing w:val="-8"/>
                <w:w w:val="105"/>
                <w:sz w:val="15"/>
              </w:rPr>
              <w:t xml:space="preserve"> </w:t>
            </w:r>
            <w:r>
              <w:rPr>
                <w:b/>
                <w:w w:val="105"/>
                <w:sz w:val="15"/>
              </w:rPr>
              <w:t>культура</w:t>
            </w:r>
          </w:p>
        </w:tc>
      </w:tr>
      <w:tr w:rsidR="00BF35D7" w:rsidTr="005A4102">
        <w:trPr>
          <w:trHeight w:val="1082"/>
        </w:trPr>
        <w:tc>
          <w:tcPr>
            <w:tcW w:w="468" w:type="dxa"/>
          </w:tcPr>
          <w:p w:rsidR="00BF35D7" w:rsidRDefault="00BF35D7">
            <w:pPr>
              <w:pStyle w:val="TableParagraph"/>
              <w:spacing w:before="64"/>
              <w:rPr>
                <w:sz w:val="15"/>
              </w:rPr>
            </w:pPr>
            <w:r>
              <w:rPr>
                <w:w w:val="105"/>
                <w:sz w:val="15"/>
              </w:rPr>
              <w:t>3.1.</w:t>
            </w:r>
          </w:p>
        </w:tc>
        <w:tc>
          <w:tcPr>
            <w:tcW w:w="2281" w:type="dxa"/>
          </w:tcPr>
          <w:p w:rsidR="00BF35D7" w:rsidRDefault="00BF35D7">
            <w:pPr>
              <w:pStyle w:val="TableParagraph"/>
              <w:spacing w:before="64"/>
              <w:rPr>
                <w:b/>
                <w:sz w:val="15"/>
              </w:rPr>
            </w:pPr>
            <w:r>
              <w:t>Настольный теннис</w:t>
            </w:r>
          </w:p>
        </w:tc>
        <w:tc>
          <w:tcPr>
            <w:tcW w:w="528" w:type="dxa"/>
          </w:tcPr>
          <w:p w:rsidR="00BF35D7" w:rsidRDefault="00BF35D7">
            <w:pPr>
              <w:pStyle w:val="TableParagraph"/>
              <w:spacing w:before="64"/>
              <w:ind w:left="77"/>
              <w:rPr>
                <w:sz w:val="15"/>
              </w:rPr>
            </w:pPr>
            <w:r>
              <w:rPr>
                <w:w w:val="105"/>
                <w:sz w:val="15"/>
              </w:rPr>
              <w:t>8</w:t>
            </w:r>
          </w:p>
        </w:tc>
        <w:tc>
          <w:tcPr>
            <w:tcW w:w="1104" w:type="dxa"/>
          </w:tcPr>
          <w:p w:rsidR="00BF35D7" w:rsidRDefault="00BF35D7">
            <w:pPr>
              <w:pStyle w:val="TableParagraph"/>
              <w:spacing w:before="64"/>
              <w:ind w:left="77"/>
              <w:rPr>
                <w:sz w:val="15"/>
              </w:rPr>
            </w:pPr>
            <w:r>
              <w:rPr>
                <w:w w:val="104"/>
                <w:sz w:val="15"/>
              </w:rPr>
              <w:t>0</w:t>
            </w:r>
          </w:p>
        </w:tc>
        <w:tc>
          <w:tcPr>
            <w:tcW w:w="1140" w:type="dxa"/>
            <w:gridSpan w:val="3"/>
          </w:tcPr>
          <w:p w:rsidR="00BF35D7" w:rsidRDefault="00BF35D7">
            <w:pPr>
              <w:pStyle w:val="TableParagraph"/>
              <w:spacing w:before="64"/>
              <w:ind w:left="78"/>
              <w:rPr>
                <w:sz w:val="15"/>
              </w:rPr>
            </w:pPr>
            <w:r>
              <w:rPr>
                <w:w w:val="104"/>
                <w:sz w:val="15"/>
              </w:rPr>
              <w:t>8</w:t>
            </w:r>
          </w:p>
        </w:tc>
        <w:tc>
          <w:tcPr>
            <w:tcW w:w="864" w:type="dxa"/>
            <w:gridSpan w:val="2"/>
          </w:tcPr>
          <w:p w:rsidR="00BF35D7" w:rsidRDefault="00BF35D7">
            <w:pPr>
              <w:pStyle w:val="TableParagraph"/>
              <w:spacing w:before="64"/>
              <w:ind w:left="55" w:right="45"/>
              <w:jc w:val="center"/>
              <w:rPr>
                <w:sz w:val="15"/>
              </w:rPr>
            </w:pPr>
            <w:r>
              <w:rPr>
                <w:w w:val="105"/>
                <w:sz w:val="15"/>
              </w:rPr>
              <w:t>10.11.2022</w:t>
            </w:r>
          </w:p>
        </w:tc>
        <w:tc>
          <w:tcPr>
            <w:tcW w:w="4682" w:type="dxa"/>
          </w:tcPr>
          <w:p w:rsidR="00BF35D7" w:rsidRPr="008A3AB5" w:rsidRDefault="00BF35D7">
            <w:pPr>
              <w:pStyle w:val="TableParagraph"/>
              <w:spacing w:before="64" w:line="266" w:lineRule="auto"/>
              <w:ind w:left="79"/>
              <w:rPr>
                <w:sz w:val="20"/>
                <w:szCs w:val="20"/>
              </w:rPr>
            </w:pPr>
            <w:r w:rsidRPr="008A3AB5">
              <w:rPr>
                <w:sz w:val="20"/>
                <w:szCs w:val="20"/>
              </w:rPr>
              <w:t>ОРУ, СБУ. Стойки игрока. Хват ракетки. Упражнения с ракеткой и шариком</w:t>
            </w:r>
          </w:p>
        </w:tc>
        <w:tc>
          <w:tcPr>
            <w:tcW w:w="1116" w:type="dxa"/>
            <w:gridSpan w:val="2"/>
          </w:tcPr>
          <w:p w:rsidR="00BF35D7" w:rsidRDefault="00BF35D7">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E438C1">
            <w:pPr>
              <w:pStyle w:val="TableParagraph"/>
              <w:spacing w:before="2" w:line="266" w:lineRule="auto"/>
              <w:ind w:left="80" w:right="137"/>
            </w:pPr>
            <w:hyperlink r:id="rId9">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890"/>
        </w:trPr>
        <w:tc>
          <w:tcPr>
            <w:tcW w:w="468" w:type="dxa"/>
          </w:tcPr>
          <w:p w:rsidR="00BF35D7" w:rsidRDefault="00BF35D7">
            <w:pPr>
              <w:pStyle w:val="TableParagraph"/>
              <w:spacing w:before="64"/>
              <w:rPr>
                <w:sz w:val="15"/>
              </w:rPr>
            </w:pPr>
            <w:r>
              <w:rPr>
                <w:w w:val="105"/>
                <w:sz w:val="15"/>
              </w:rPr>
              <w:t>3.2.</w:t>
            </w:r>
          </w:p>
        </w:tc>
        <w:tc>
          <w:tcPr>
            <w:tcW w:w="2281" w:type="dxa"/>
          </w:tcPr>
          <w:p w:rsidR="00BF35D7" w:rsidRDefault="00BF35D7">
            <w:pPr>
              <w:pStyle w:val="TableParagraph"/>
              <w:spacing w:before="64"/>
              <w:rPr>
                <w:b/>
                <w:sz w:val="15"/>
              </w:rPr>
            </w:pPr>
            <w:r>
              <w:t>Баскетбол</w:t>
            </w:r>
          </w:p>
        </w:tc>
        <w:tc>
          <w:tcPr>
            <w:tcW w:w="528" w:type="dxa"/>
          </w:tcPr>
          <w:p w:rsidR="00BF35D7" w:rsidRDefault="00BF35D7">
            <w:pPr>
              <w:pStyle w:val="TableParagraph"/>
              <w:spacing w:before="64"/>
              <w:ind w:left="77"/>
              <w:rPr>
                <w:sz w:val="15"/>
              </w:rPr>
            </w:pPr>
            <w:r>
              <w:rPr>
                <w:w w:val="105"/>
                <w:sz w:val="15"/>
              </w:rPr>
              <w:t>8</w:t>
            </w:r>
          </w:p>
        </w:tc>
        <w:tc>
          <w:tcPr>
            <w:tcW w:w="1104" w:type="dxa"/>
          </w:tcPr>
          <w:p w:rsidR="00BF35D7" w:rsidRDefault="00BF35D7">
            <w:pPr>
              <w:pStyle w:val="TableParagraph"/>
              <w:spacing w:before="64"/>
              <w:ind w:left="77"/>
              <w:rPr>
                <w:sz w:val="15"/>
              </w:rPr>
            </w:pPr>
            <w:r>
              <w:rPr>
                <w:w w:val="104"/>
                <w:sz w:val="15"/>
              </w:rPr>
              <w:t>0</w:t>
            </w:r>
          </w:p>
        </w:tc>
        <w:tc>
          <w:tcPr>
            <w:tcW w:w="1140" w:type="dxa"/>
            <w:gridSpan w:val="3"/>
          </w:tcPr>
          <w:p w:rsidR="00BF35D7" w:rsidRDefault="00BF35D7">
            <w:pPr>
              <w:pStyle w:val="TableParagraph"/>
              <w:spacing w:before="64"/>
              <w:ind w:left="78"/>
              <w:rPr>
                <w:sz w:val="15"/>
              </w:rPr>
            </w:pPr>
            <w:r>
              <w:rPr>
                <w:w w:val="104"/>
                <w:sz w:val="15"/>
              </w:rPr>
              <w:t>8</w:t>
            </w:r>
          </w:p>
        </w:tc>
        <w:tc>
          <w:tcPr>
            <w:tcW w:w="864" w:type="dxa"/>
            <w:gridSpan w:val="2"/>
          </w:tcPr>
          <w:p w:rsidR="00BF35D7" w:rsidRDefault="00BF35D7">
            <w:pPr>
              <w:pStyle w:val="TableParagraph"/>
              <w:spacing w:before="64"/>
              <w:ind w:left="55" w:right="45"/>
              <w:jc w:val="center"/>
              <w:rPr>
                <w:sz w:val="15"/>
              </w:rPr>
            </w:pPr>
            <w:r>
              <w:rPr>
                <w:w w:val="105"/>
                <w:sz w:val="15"/>
              </w:rPr>
              <w:t>12.11.2022</w:t>
            </w:r>
          </w:p>
        </w:tc>
        <w:tc>
          <w:tcPr>
            <w:tcW w:w="4682" w:type="dxa"/>
          </w:tcPr>
          <w:p w:rsidR="00BF35D7" w:rsidRPr="00E67A74" w:rsidRDefault="00BF35D7">
            <w:pPr>
              <w:pStyle w:val="TableParagraph"/>
              <w:spacing w:before="64" w:line="266" w:lineRule="auto"/>
              <w:ind w:left="79"/>
              <w:rPr>
                <w:sz w:val="20"/>
                <w:szCs w:val="20"/>
              </w:rPr>
            </w:pPr>
            <w:r w:rsidRPr="00E67A74">
              <w:rPr>
                <w:sz w:val="20"/>
                <w:szCs w:val="20"/>
              </w:rPr>
              <w:t xml:space="preserve">ТБ на уроках спортивных </w:t>
            </w:r>
            <w:proofErr w:type="gramStart"/>
            <w:r w:rsidRPr="00E67A74">
              <w:rPr>
                <w:sz w:val="20"/>
                <w:szCs w:val="20"/>
              </w:rPr>
              <w:t>игр (б</w:t>
            </w:r>
            <w:proofErr w:type="gramEnd"/>
            <w:r w:rsidRPr="00E67A74">
              <w:rPr>
                <w:sz w:val="20"/>
                <w:szCs w:val="20"/>
              </w:rPr>
              <w:t>/б). Стойка и передвижения (приставными шагами боком, лицом, спиной вперёд) игрока, остановки прыжком. Ведение мяча на месте и в движении. Ловля и передача двумя руками от груди на месте в парах.</w:t>
            </w:r>
          </w:p>
        </w:tc>
        <w:tc>
          <w:tcPr>
            <w:tcW w:w="1116" w:type="dxa"/>
            <w:gridSpan w:val="2"/>
          </w:tcPr>
          <w:p w:rsidR="00BF35D7" w:rsidRDefault="00BF35D7">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E438C1">
            <w:pPr>
              <w:pStyle w:val="TableParagraph"/>
              <w:spacing w:before="2" w:line="266" w:lineRule="auto"/>
              <w:ind w:left="80" w:right="137"/>
            </w:pPr>
            <w:hyperlink r:id="rId10">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333"/>
        </w:trPr>
        <w:tc>
          <w:tcPr>
            <w:tcW w:w="2749" w:type="dxa"/>
            <w:gridSpan w:val="2"/>
          </w:tcPr>
          <w:p w:rsidR="00BF35D7" w:rsidRDefault="00BF35D7">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BF35D7" w:rsidRDefault="00BF35D7">
            <w:pPr>
              <w:pStyle w:val="TableParagraph"/>
              <w:spacing w:before="64"/>
              <w:ind w:left="77"/>
              <w:rPr>
                <w:sz w:val="15"/>
              </w:rPr>
            </w:pPr>
            <w:r>
              <w:rPr>
                <w:w w:val="104"/>
                <w:sz w:val="15"/>
              </w:rPr>
              <w:t>16</w:t>
            </w:r>
          </w:p>
        </w:tc>
        <w:tc>
          <w:tcPr>
            <w:tcW w:w="1104" w:type="dxa"/>
          </w:tcPr>
          <w:p w:rsidR="00BF35D7" w:rsidRDefault="00BF35D7">
            <w:pPr>
              <w:pStyle w:val="TableParagraph"/>
              <w:spacing w:before="0"/>
              <w:ind w:left="0"/>
              <w:rPr>
                <w:sz w:val="14"/>
              </w:rPr>
            </w:pPr>
          </w:p>
        </w:tc>
        <w:tc>
          <w:tcPr>
            <w:tcW w:w="1140" w:type="dxa"/>
            <w:gridSpan w:val="3"/>
          </w:tcPr>
          <w:p w:rsidR="00BF35D7" w:rsidRDefault="00BF35D7">
            <w:pPr>
              <w:pStyle w:val="TableParagraph"/>
              <w:spacing w:before="0"/>
              <w:ind w:left="0"/>
              <w:rPr>
                <w:sz w:val="14"/>
              </w:rPr>
            </w:pPr>
          </w:p>
        </w:tc>
        <w:tc>
          <w:tcPr>
            <w:tcW w:w="864" w:type="dxa"/>
            <w:gridSpan w:val="2"/>
          </w:tcPr>
          <w:p w:rsidR="00BF35D7" w:rsidRDefault="00BF35D7">
            <w:pPr>
              <w:pStyle w:val="TableParagraph"/>
              <w:spacing w:before="0"/>
              <w:ind w:left="0"/>
              <w:rPr>
                <w:sz w:val="14"/>
              </w:rPr>
            </w:pPr>
          </w:p>
        </w:tc>
        <w:tc>
          <w:tcPr>
            <w:tcW w:w="4682" w:type="dxa"/>
          </w:tcPr>
          <w:p w:rsidR="00BF35D7" w:rsidRDefault="00BF35D7">
            <w:pPr>
              <w:pStyle w:val="TableParagraph"/>
              <w:spacing w:before="0"/>
              <w:ind w:left="0"/>
              <w:rPr>
                <w:sz w:val="14"/>
              </w:rPr>
            </w:pPr>
          </w:p>
        </w:tc>
        <w:tc>
          <w:tcPr>
            <w:tcW w:w="1116" w:type="dxa"/>
            <w:gridSpan w:val="2"/>
          </w:tcPr>
          <w:p w:rsidR="00BF35D7" w:rsidRDefault="00BF35D7">
            <w:pPr>
              <w:pStyle w:val="TableParagraph"/>
              <w:spacing w:before="0"/>
              <w:ind w:left="0"/>
              <w:rPr>
                <w:sz w:val="14"/>
              </w:rPr>
            </w:pPr>
          </w:p>
        </w:tc>
        <w:tc>
          <w:tcPr>
            <w:tcW w:w="3214" w:type="dxa"/>
            <w:gridSpan w:val="2"/>
          </w:tcPr>
          <w:p w:rsidR="00BF35D7" w:rsidRDefault="00BF35D7">
            <w:pPr>
              <w:pStyle w:val="TableParagraph"/>
              <w:spacing w:before="0"/>
              <w:ind w:left="0"/>
              <w:rPr>
                <w:sz w:val="14"/>
              </w:rPr>
            </w:pPr>
          </w:p>
        </w:tc>
      </w:tr>
      <w:tr w:rsidR="00BF35D7" w:rsidTr="005A4102">
        <w:trPr>
          <w:trHeight w:val="525"/>
        </w:trPr>
        <w:tc>
          <w:tcPr>
            <w:tcW w:w="2749" w:type="dxa"/>
            <w:gridSpan w:val="2"/>
          </w:tcPr>
          <w:p w:rsidR="00BF35D7" w:rsidRDefault="00BF35D7">
            <w:pPr>
              <w:pStyle w:val="TableParagraph"/>
              <w:spacing w:before="64" w:line="266" w:lineRule="auto"/>
              <w:ind w:right="178"/>
              <w:rPr>
                <w:sz w:val="15"/>
              </w:rPr>
            </w:pPr>
            <w:r>
              <w:rPr>
                <w:spacing w:val="-1"/>
                <w:w w:val="105"/>
                <w:sz w:val="15"/>
              </w:rPr>
              <w:t>ОБЩЕЕ</w:t>
            </w:r>
            <w:r>
              <w:rPr>
                <w:spacing w:val="-8"/>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8"/>
                <w:w w:val="105"/>
                <w:sz w:val="15"/>
              </w:rPr>
              <w:t xml:space="preserve"> </w:t>
            </w:r>
            <w:r>
              <w:rPr>
                <w:w w:val="105"/>
                <w:sz w:val="15"/>
              </w:rPr>
              <w:t>ПО</w:t>
            </w:r>
            <w:r>
              <w:rPr>
                <w:spacing w:val="-36"/>
                <w:w w:val="105"/>
                <w:sz w:val="15"/>
              </w:rPr>
              <w:t xml:space="preserve"> </w:t>
            </w:r>
            <w:r>
              <w:rPr>
                <w:w w:val="105"/>
                <w:sz w:val="15"/>
              </w:rPr>
              <w:t>ПРОГРАММЕ</w:t>
            </w:r>
          </w:p>
        </w:tc>
        <w:tc>
          <w:tcPr>
            <w:tcW w:w="528" w:type="dxa"/>
          </w:tcPr>
          <w:p w:rsidR="00BF35D7" w:rsidRDefault="00BF35D7">
            <w:pPr>
              <w:pStyle w:val="TableParagraph"/>
              <w:spacing w:before="64"/>
              <w:ind w:left="77"/>
              <w:rPr>
                <w:sz w:val="15"/>
              </w:rPr>
            </w:pPr>
            <w:r>
              <w:rPr>
                <w:w w:val="105"/>
                <w:sz w:val="15"/>
              </w:rPr>
              <w:t>102</w:t>
            </w:r>
          </w:p>
        </w:tc>
        <w:tc>
          <w:tcPr>
            <w:tcW w:w="1104" w:type="dxa"/>
          </w:tcPr>
          <w:p w:rsidR="00BF35D7" w:rsidRDefault="00BF35D7">
            <w:pPr>
              <w:pStyle w:val="TableParagraph"/>
              <w:spacing w:before="64"/>
              <w:ind w:left="77"/>
              <w:rPr>
                <w:sz w:val="15"/>
              </w:rPr>
            </w:pPr>
            <w:r>
              <w:rPr>
                <w:w w:val="104"/>
                <w:sz w:val="15"/>
              </w:rPr>
              <w:t>13</w:t>
            </w:r>
          </w:p>
        </w:tc>
        <w:tc>
          <w:tcPr>
            <w:tcW w:w="1140" w:type="dxa"/>
            <w:gridSpan w:val="3"/>
          </w:tcPr>
          <w:p w:rsidR="00BF35D7" w:rsidRDefault="00BF35D7">
            <w:pPr>
              <w:pStyle w:val="TableParagraph"/>
              <w:spacing w:before="64"/>
              <w:ind w:left="78"/>
              <w:rPr>
                <w:sz w:val="15"/>
              </w:rPr>
            </w:pPr>
            <w:r>
              <w:rPr>
                <w:w w:val="104"/>
                <w:sz w:val="15"/>
              </w:rPr>
              <w:t>102</w:t>
            </w:r>
          </w:p>
        </w:tc>
        <w:tc>
          <w:tcPr>
            <w:tcW w:w="9876" w:type="dxa"/>
            <w:gridSpan w:val="7"/>
          </w:tcPr>
          <w:p w:rsidR="00BF35D7" w:rsidRDefault="00BF35D7">
            <w:pPr>
              <w:pStyle w:val="TableParagraph"/>
              <w:spacing w:before="0"/>
              <w:ind w:left="0"/>
              <w:rPr>
                <w:sz w:val="14"/>
              </w:rPr>
            </w:pPr>
          </w:p>
        </w:tc>
      </w:tr>
    </w:tbl>
    <w:p w:rsidR="00BF35D7" w:rsidRDefault="00BF35D7">
      <w:pPr>
        <w:rPr>
          <w:sz w:val="14"/>
        </w:rPr>
        <w:sectPr w:rsidR="00BF35D7">
          <w:pgSz w:w="16840" w:h="11900" w:orient="landscape"/>
          <w:pgMar w:top="580" w:right="540" w:bottom="280" w:left="560" w:header="720" w:footer="720" w:gutter="0"/>
          <w:cols w:space="720"/>
        </w:sectPr>
      </w:pPr>
    </w:p>
    <w:p w:rsidR="00BF35D7" w:rsidRDefault="00E438C1">
      <w:pPr>
        <w:pStyle w:val="1"/>
      </w:pPr>
      <w:r>
        <w:rPr>
          <w:noProof/>
          <w:lang w:eastAsia="ru-RU"/>
        </w:rPr>
        <w:lastRenderedPageBreak/>
        <w:pict>
          <v:rect id="_x0000_s1032" style="position:absolute;left:0;text-align:left;margin-left:33.3pt;margin-top:22.9pt;width:528.15pt;height:.6pt;z-index:-251658240;mso-wrap-distance-left:0;mso-wrap-distance-right:0;mso-position-horizontal-relative:page" fillcolor="black" stroked="f">
            <w10:wrap type="topAndBottom" anchorx="page"/>
          </v:rect>
        </w:pict>
      </w:r>
      <w:r w:rsidR="00BF35D7">
        <w:t>ПОУРОЧНОЕ</w:t>
      </w:r>
      <w:r w:rsidR="00BF35D7">
        <w:rPr>
          <w:spacing w:val="-10"/>
        </w:rPr>
        <w:t xml:space="preserve"> </w:t>
      </w:r>
      <w:r w:rsidR="00BF35D7">
        <w:t>ПЛАНИРОВАНИЕ</w:t>
      </w:r>
    </w:p>
    <w:p w:rsidR="00BF35D7" w:rsidRDefault="00BF35D7">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236"/>
        <w:gridCol w:w="1704"/>
      </w:tblGrid>
      <w:tr w:rsidR="00BF35D7">
        <w:trPr>
          <w:trHeight w:val="477"/>
        </w:trPr>
        <w:tc>
          <w:tcPr>
            <w:tcW w:w="576" w:type="dxa"/>
            <w:vMerge w:val="restart"/>
          </w:tcPr>
          <w:p w:rsidR="00BF35D7" w:rsidRDefault="00BF35D7">
            <w:pPr>
              <w:pStyle w:val="TableParagraph"/>
              <w:spacing w:line="292" w:lineRule="auto"/>
              <w:ind w:right="121"/>
              <w:rPr>
                <w:b/>
                <w:sz w:val="24"/>
              </w:rPr>
            </w:pPr>
            <w:r>
              <w:rPr>
                <w:b/>
                <w:sz w:val="24"/>
              </w:rPr>
              <w:t>№</w:t>
            </w:r>
            <w:r>
              <w:rPr>
                <w:b/>
                <w:spacing w:val="1"/>
                <w:sz w:val="24"/>
              </w:rPr>
              <w:t xml:space="preserve"> </w:t>
            </w:r>
            <w:proofErr w:type="gramStart"/>
            <w:r>
              <w:rPr>
                <w:b/>
                <w:sz w:val="24"/>
              </w:rPr>
              <w:t>п</w:t>
            </w:r>
            <w:proofErr w:type="gramEnd"/>
            <w:r>
              <w:rPr>
                <w:b/>
                <w:sz w:val="24"/>
              </w:rPr>
              <w:t>/п</w:t>
            </w:r>
          </w:p>
        </w:tc>
        <w:tc>
          <w:tcPr>
            <w:tcW w:w="3013" w:type="dxa"/>
            <w:vMerge w:val="restart"/>
          </w:tcPr>
          <w:p w:rsidR="00BF35D7" w:rsidRDefault="00BF35D7">
            <w:pPr>
              <w:pStyle w:val="TableParagraph"/>
              <w:rPr>
                <w:b/>
                <w:sz w:val="24"/>
              </w:rPr>
            </w:pPr>
            <w:r>
              <w:rPr>
                <w:b/>
                <w:sz w:val="24"/>
              </w:rPr>
              <w:t>Тема</w:t>
            </w:r>
            <w:r>
              <w:rPr>
                <w:b/>
                <w:spacing w:val="-3"/>
                <w:sz w:val="24"/>
              </w:rPr>
              <w:t xml:space="preserve"> </w:t>
            </w:r>
            <w:r>
              <w:rPr>
                <w:b/>
                <w:sz w:val="24"/>
              </w:rPr>
              <w:t>урока</w:t>
            </w:r>
          </w:p>
        </w:tc>
        <w:tc>
          <w:tcPr>
            <w:tcW w:w="4020" w:type="dxa"/>
            <w:gridSpan w:val="3"/>
          </w:tcPr>
          <w:p w:rsidR="00BF35D7" w:rsidRDefault="00BF35D7">
            <w:pPr>
              <w:pStyle w:val="TableParagraph"/>
              <w:rPr>
                <w:b/>
                <w:sz w:val="24"/>
              </w:rPr>
            </w:pPr>
            <w:r>
              <w:rPr>
                <w:b/>
                <w:sz w:val="24"/>
              </w:rPr>
              <w:t>Количество</w:t>
            </w:r>
            <w:r>
              <w:rPr>
                <w:b/>
                <w:spacing w:val="-5"/>
                <w:sz w:val="24"/>
              </w:rPr>
              <w:t xml:space="preserve"> </w:t>
            </w:r>
            <w:r>
              <w:rPr>
                <w:b/>
                <w:sz w:val="24"/>
              </w:rPr>
              <w:t>часов</w:t>
            </w:r>
          </w:p>
        </w:tc>
        <w:tc>
          <w:tcPr>
            <w:tcW w:w="1236" w:type="dxa"/>
            <w:vMerge w:val="restart"/>
          </w:tcPr>
          <w:p w:rsidR="00BF35D7" w:rsidRDefault="00BF35D7">
            <w:pPr>
              <w:pStyle w:val="TableParagraph"/>
              <w:spacing w:line="292" w:lineRule="auto"/>
              <w:ind w:left="77" w:right="129"/>
              <w:rPr>
                <w:b/>
                <w:sz w:val="24"/>
              </w:rPr>
            </w:pPr>
            <w:r>
              <w:rPr>
                <w:b/>
                <w:sz w:val="24"/>
              </w:rPr>
              <w:t>Дата</w:t>
            </w:r>
            <w:r>
              <w:rPr>
                <w:b/>
                <w:spacing w:val="1"/>
                <w:sz w:val="24"/>
              </w:rPr>
              <w:t xml:space="preserve"> </w:t>
            </w:r>
            <w:r>
              <w:rPr>
                <w:b/>
                <w:spacing w:val="-1"/>
                <w:sz w:val="24"/>
              </w:rPr>
              <w:t>изучения</w:t>
            </w:r>
          </w:p>
        </w:tc>
        <w:tc>
          <w:tcPr>
            <w:tcW w:w="1704" w:type="dxa"/>
            <w:vMerge w:val="restart"/>
          </w:tcPr>
          <w:p w:rsidR="00BF35D7" w:rsidRDefault="00BF35D7">
            <w:pPr>
              <w:pStyle w:val="TableParagraph"/>
              <w:spacing w:line="292" w:lineRule="auto"/>
              <w:ind w:left="77" w:right="94"/>
              <w:rPr>
                <w:b/>
                <w:sz w:val="24"/>
              </w:rPr>
            </w:pPr>
            <w:r>
              <w:rPr>
                <w:b/>
                <w:sz w:val="24"/>
              </w:rPr>
              <w:t>Виды, формы</w:t>
            </w:r>
            <w:r>
              <w:rPr>
                <w:b/>
                <w:spacing w:val="-57"/>
                <w:sz w:val="24"/>
              </w:rPr>
              <w:t xml:space="preserve"> </w:t>
            </w:r>
            <w:r>
              <w:rPr>
                <w:b/>
                <w:sz w:val="24"/>
              </w:rPr>
              <w:t>контроля</w:t>
            </w:r>
          </w:p>
        </w:tc>
      </w:tr>
      <w:tr w:rsidR="00BF35D7">
        <w:trPr>
          <w:trHeight w:val="813"/>
        </w:trPr>
        <w:tc>
          <w:tcPr>
            <w:tcW w:w="576" w:type="dxa"/>
            <w:vMerge/>
            <w:tcBorders>
              <w:top w:val="nil"/>
            </w:tcBorders>
          </w:tcPr>
          <w:p w:rsidR="00BF35D7" w:rsidRDefault="00BF35D7">
            <w:pPr>
              <w:rPr>
                <w:sz w:val="2"/>
                <w:szCs w:val="2"/>
              </w:rPr>
            </w:pPr>
          </w:p>
        </w:tc>
        <w:tc>
          <w:tcPr>
            <w:tcW w:w="3013" w:type="dxa"/>
            <w:vMerge/>
            <w:tcBorders>
              <w:top w:val="nil"/>
            </w:tcBorders>
          </w:tcPr>
          <w:p w:rsidR="00BF35D7" w:rsidRDefault="00BF35D7">
            <w:pPr>
              <w:rPr>
                <w:sz w:val="2"/>
                <w:szCs w:val="2"/>
              </w:rPr>
            </w:pPr>
          </w:p>
        </w:tc>
        <w:tc>
          <w:tcPr>
            <w:tcW w:w="732" w:type="dxa"/>
          </w:tcPr>
          <w:p w:rsidR="00BF35D7" w:rsidRDefault="00BF35D7">
            <w:pPr>
              <w:pStyle w:val="TableParagraph"/>
              <w:rPr>
                <w:b/>
                <w:sz w:val="24"/>
              </w:rPr>
            </w:pPr>
            <w:r>
              <w:rPr>
                <w:b/>
                <w:sz w:val="24"/>
              </w:rPr>
              <w:t>всего</w:t>
            </w:r>
          </w:p>
        </w:tc>
        <w:tc>
          <w:tcPr>
            <w:tcW w:w="1620" w:type="dxa"/>
          </w:tcPr>
          <w:p w:rsidR="00BF35D7" w:rsidRDefault="00BF35D7">
            <w:pPr>
              <w:pStyle w:val="TableParagraph"/>
              <w:spacing w:line="292" w:lineRule="auto"/>
              <w:ind w:right="58"/>
              <w:rPr>
                <w:b/>
                <w:sz w:val="24"/>
              </w:rPr>
            </w:pPr>
            <w:r>
              <w:rPr>
                <w:b/>
                <w:spacing w:val="-1"/>
                <w:sz w:val="24"/>
              </w:rPr>
              <w:t>контрольные</w:t>
            </w:r>
            <w:r>
              <w:rPr>
                <w:b/>
                <w:spacing w:val="-57"/>
                <w:sz w:val="24"/>
              </w:rPr>
              <w:t xml:space="preserve"> </w:t>
            </w:r>
            <w:r>
              <w:rPr>
                <w:b/>
                <w:sz w:val="24"/>
              </w:rPr>
              <w:t>работы</w:t>
            </w:r>
          </w:p>
        </w:tc>
        <w:tc>
          <w:tcPr>
            <w:tcW w:w="1668" w:type="dxa"/>
          </w:tcPr>
          <w:p w:rsidR="00BF35D7" w:rsidRDefault="00BF35D7">
            <w:pPr>
              <w:pStyle w:val="TableParagraph"/>
              <w:spacing w:line="292" w:lineRule="auto"/>
              <w:ind w:left="77" w:right="50"/>
              <w:rPr>
                <w:b/>
                <w:sz w:val="24"/>
              </w:rPr>
            </w:pPr>
            <w:r>
              <w:rPr>
                <w:b/>
                <w:spacing w:val="-1"/>
                <w:sz w:val="24"/>
              </w:rPr>
              <w:t>практические</w:t>
            </w:r>
            <w:r>
              <w:rPr>
                <w:b/>
                <w:spacing w:val="-57"/>
                <w:sz w:val="24"/>
              </w:rPr>
              <w:t xml:space="preserve"> </w:t>
            </w:r>
            <w:r>
              <w:rPr>
                <w:b/>
                <w:sz w:val="24"/>
              </w:rPr>
              <w:t>работы</w:t>
            </w:r>
          </w:p>
        </w:tc>
        <w:tc>
          <w:tcPr>
            <w:tcW w:w="1236" w:type="dxa"/>
            <w:vMerge/>
            <w:tcBorders>
              <w:top w:val="nil"/>
            </w:tcBorders>
          </w:tcPr>
          <w:p w:rsidR="00BF35D7" w:rsidRDefault="00BF35D7">
            <w:pPr>
              <w:rPr>
                <w:sz w:val="2"/>
                <w:szCs w:val="2"/>
              </w:rPr>
            </w:pPr>
          </w:p>
        </w:tc>
        <w:tc>
          <w:tcPr>
            <w:tcW w:w="1704" w:type="dxa"/>
            <w:vMerge/>
            <w:tcBorders>
              <w:top w:val="nil"/>
            </w:tcBorders>
          </w:tcPr>
          <w:p w:rsidR="00BF35D7" w:rsidRDefault="00BF35D7">
            <w:pPr>
              <w:rPr>
                <w:sz w:val="2"/>
                <w:szCs w:val="2"/>
              </w:rPr>
            </w:pPr>
          </w:p>
        </w:tc>
      </w:tr>
      <w:tr w:rsidR="00BF35D7" w:rsidTr="00E97602">
        <w:trPr>
          <w:trHeight w:val="1094"/>
        </w:trPr>
        <w:tc>
          <w:tcPr>
            <w:tcW w:w="576" w:type="dxa"/>
          </w:tcPr>
          <w:p w:rsidR="00BF35D7" w:rsidRDefault="00BF35D7">
            <w:pPr>
              <w:pStyle w:val="TableParagraph"/>
              <w:rPr>
                <w:sz w:val="24"/>
              </w:rPr>
            </w:pPr>
            <w:r>
              <w:rPr>
                <w:sz w:val="24"/>
              </w:rPr>
              <w:t>1.</w:t>
            </w:r>
          </w:p>
        </w:tc>
        <w:tc>
          <w:tcPr>
            <w:tcW w:w="3013" w:type="dxa"/>
          </w:tcPr>
          <w:p w:rsidR="00BF35D7" w:rsidRDefault="00BF35D7">
            <w:pPr>
              <w:pStyle w:val="TableParagraph"/>
              <w:spacing w:line="292" w:lineRule="auto"/>
              <w:ind w:right="195"/>
              <w:rPr>
                <w:sz w:val="24"/>
              </w:rPr>
            </w:pPr>
            <w:r>
              <w:t xml:space="preserve">Основы знаний. Т/Б на уроках </w:t>
            </w:r>
            <w:proofErr w:type="gramStart"/>
            <w:r>
              <w:t>л</w:t>
            </w:r>
            <w:proofErr w:type="gramEnd"/>
            <w:r>
              <w:t>/а. Тесты.</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01.09.2022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2.</w:t>
            </w:r>
          </w:p>
        </w:tc>
        <w:tc>
          <w:tcPr>
            <w:tcW w:w="3013" w:type="dxa"/>
          </w:tcPr>
          <w:p w:rsidR="00BF35D7" w:rsidRDefault="00BF35D7">
            <w:pPr>
              <w:pStyle w:val="TableParagraph"/>
              <w:spacing w:line="292" w:lineRule="auto"/>
              <w:ind w:right="125"/>
              <w:rPr>
                <w:sz w:val="24"/>
              </w:rPr>
            </w:pPr>
            <w:r>
              <w:t>Кроссовая подготовка. Бег 5- 6 мин. Высокий старт. Старт с опорой на одну руку.</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3.</w:t>
            </w:r>
          </w:p>
        </w:tc>
        <w:tc>
          <w:tcPr>
            <w:tcW w:w="3013" w:type="dxa"/>
          </w:tcPr>
          <w:p w:rsidR="00BF35D7" w:rsidRDefault="00BF35D7">
            <w:pPr>
              <w:pStyle w:val="TableParagraph"/>
              <w:spacing w:line="292" w:lineRule="auto"/>
              <w:ind w:right="660"/>
              <w:rPr>
                <w:sz w:val="24"/>
              </w:rPr>
            </w:pPr>
            <w:r>
              <w:t>Кроссовая подготовка. Бег 6- 7 мин. Высокий старт. Старт с опорой на одну руку. Бег 30м.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08.09.2022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813"/>
        </w:trPr>
        <w:tc>
          <w:tcPr>
            <w:tcW w:w="576" w:type="dxa"/>
          </w:tcPr>
          <w:p w:rsidR="00BF35D7" w:rsidRDefault="00BF35D7">
            <w:pPr>
              <w:pStyle w:val="TableParagraph"/>
              <w:rPr>
                <w:sz w:val="24"/>
              </w:rPr>
            </w:pPr>
            <w:r>
              <w:rPr>
                <w:sz w:val="24"/>
              </w:rPr>
              <w:t>4.</w:t>
            </w:r>
          </w:p>
        </w:tc>
        <w:tc>
          <w:tcPr>
            <w:tcW w:w="3013" w:type="dxa"/>
          </w:tcPr>
          <w:p w:rsidR="00BF35D7" w:rsidRDefault="00BF35D7">
            <w:pPr>
              <w:pStyle w:val="TableParagraph"/>
              <w:spacing w:line="292" w:lineRule="auto"/>
              <w:ind w:right="578"/>
              <w:rPr>
                <w:sz w:val="24"/>
              </w:rPr>
            </w:pPr>
            <w:r>
              <w:t>Кроссовая подготовка. Бег 7- 8 мин. 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rsidTr="00E97602">
        <w:trPr>
          <w:trHeight w:val="999"/>
        </w:trPr>
        <w:tc>
          <w:tcPr>
            <w:tcW w:w="576" w:type="dxa"/>
          </w:tcPr>
          <w:p w:rsidR="00BF35D7" w:rsidRDefault="00BF35D7">
            <w:pPr>
              <w:pStyle w:val="TableParagraph"/>
              <w:rPr>
                <w:sz w:val="24"/>
              </w:rPr>
            </w:pPr>
            <w:r>
              <w:rPr>
                <w:sz w:val="24"/>
              </w:rPr>
              <w:t>5.</w:t>
            </w:r>
          </w:p>
        </w:tc>
        <w:tc>
          <w:tcPr>
            <w:tcW w:w="3013" w:type="dxa"/>
          </w:tcPr>
          <w:p w:rsidR="00BF35D7" w:rsidRDefault="00BF35D7">
            <w:pPr>
              <w:pStyle w:val="TableParagraph"/>
              <w:spacing w:line="292" w:lineRule="auto"/>
              <w:ind w:right="59"/>
              <w:rPr>
                <w:sz w:val="24"/>
              </w:rPr>
            </w:pPr>
            <w:r>
              <w:t>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15.09.2022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97602">
        <w:trPr>
          <w:trHeight w:val="877"/>
        </w:trPr>
        <w:tc>
          <w:tcPr>
            <w:tcW w:w="576" w:type="dxa"/>
          </w:tcPr>
          <w:p w:rsidR="00BF35D7" w:rsidRDefault="00BF35D7">
            <w:pPr>
              <w:pStyle w:val="TableParagraph"/>
              <w:rPr>
                <w:sz w:val="24"/>
              </w:rPr>
            </w:pPr>
            <w:r>
              <w:rPr>
                <w:sz w:val="24"/>
              </w:rPr>
              <w:t>6.</w:t>
            </w:r>
          </w:p>
        </w:tc>
        <w:tc>
          <w:tcPr>
            <w:tcW w:w="3013" w:type="dxa"/>
          </w:tcPr>
          <w:p w:rsidR="00BF35D7" w:rsidRDefault="00BF35D7">
            <w:pPr>
              <w:pStyle w:val="TableParagraph"/>
              <w:spacing w:line="292" w:lineRule="auto"/>
              <w:ind w:right="59"/>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97602">
        <w:trPr>
          <w:trHeight w:val="894"/>
        </w:trPr>
        <w:tc>
          <w:tcPr>
            <w:tcW w:w="576" w:type="dxa"/>
          </w:tcPr>
          <w:p w:rsidR="00BF35D7" w:rsidRDefault="00BF35D7">
            <w:pPr>
              <w:pStyle w:val="TableParagraph"/>
              <w:rPr>
                <w:sz w:val="24"/>
              </w:rPr>
            </w:pPr>
            <w:r>
              <w:rPr>
                <w:sz w:val="24"/>
              </w:rPr>
              <w:t>7.</w:t>
            </w:r>
          </w:p>
        </w:tc>
        <w:tc>
          <w:tcPr>
            <w:tcW w:w="3013" w:type="dxa"/>
          </w:tcPr>
          <w:p w:rsidR="00BF35D7" w:rsidRDefault="00BF35D7">
            <w:pPr>
              <w:pStyle w:val="TableParagraph"/>
              <w:spacing w:line="292" w:lineRule="auto"/>
              <w:ind w:right="76"/>
              <w:jc w:val="both"/>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22.09.2022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97602">
        <w:trPr>
          <w:trHeight w:val="871"/>
        </w:trPr>
        <w:tc>
          <w:tcPr>
            <w:tcW w:w="576" w:type="dxa"/>
          </w:tcPr>
          <w:p w:rsidR="00BF35D7" w:rsidRDefault="00BF35D7">
            <w:pPr>
              <w:pStyle w:val="TableParagraph"/>
              <w:rPr>
                <w:sz w:val="24"/>
              </w:rPr>
            </w:pPr>
            <w:r>
              <w:rPr>
                <w:sz w:val="24"/>
              </w:rPr>
              <w:t>8.</w:t>
            </w:r>
          </w:p>
        </w:tc>
        <w:tc>
          <w:tcPr>
            <w:tcW w:w="3013" w:type="dxa"/>
          </w:tcPr>
          <w:p w:rsidR="00BF35D7" w:rsidRDefault="00BF35D7">
            <w:pPr>
              <w:pStyle w:val="TableParagraph"/>
              <w:spacing w:line="292" w:lineRule="auto"/>
              <w:ind w:right="76"/>
              <w:jc w:val="both"/>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9.</w:t>
            </w:r>
          </w:p>
        </w:tc>
        <w:tc>
          <w:tcPr>
            <w:tcW w:w="3013" w:type="dxa"/>
          </w:tcPr>
          <w:p w:rsidR="00BF35D7" w:rsidRDefault="00BF35D7">
            <w:pPr>
              <w:pStyle w:val="TableParagraph"/>
              <w:spacing w:line="292" w:lineRule="auto"/>
              <w:ind w:right="125"/>
              <w:rPr>
                <w:sz w:val="24"/>
              </w:rPr>
            </w:pPr>
            <w:r>
              <w:t>Метание мяча на дальность и на заданное расстояние.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29.09.2022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10.</w:t>
            </w:r>
          </w:p>
        </w:tc>
        <w:tc>
          <w:tcPr>
            <w:tcW w:w="3013" w:type="dxa"/>
          </w:tcPr>
          <w:p w:rsidR="00BF35D7" w:rsidRDefault="00BF35D7">
            <w:pPr>
              <w:pStyle w:val="TableParagraph"/>
              <w:spacing w:line="292" w:lineRule="auto"/>
              <w:ind w:right="125"/>
              <w:rPr>
                <w:sz w:val="24"/>
              </w:rPr>
            </w:pPr>
            <w:r>
              <w:t>Кроссовая подготовка. Бег 9- 10 мин.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04.10.2022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11.</w:t>
            </w:r>
          </w:p>
        </w:tc>
        <w:tc>
          <w:tcPr>
            <w:tcW w:w="3013" w:type="dxa"/>
          </w:tcPr>
          <w:p w:rsidR="00BF35D7" w:rsidRDefault="00BF35D7">
            <w:pPr>
              <w:pStyle w:val="TableParagraph"/>
              <w:spacing w:line="292" w:lineRule="auto"/>
              <w:ind w:right="296"/>
              <w:rPr>
                <w:sz w:val="24"/>
              </w:rPr>
            </w:pPr>
            <w:r>
              <w:t>Кроссовая подготовка. Бег 10-12 мин. Тестирование прыжок в длину с места.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06.10.2022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12.</w:t>
            </w:r>
          </w:p>
        </w:tc>
        <w:tc>
          <w:tcPr>
            <w:tcW w:w="3013" w:type="dxa"/>
          </w:tcPr>
          <w:p w:rsidR="00BF35D7" w:rsidRDefault="00BF35D7">
            <w:pPr>
              <w:pStyle w:val="TableParagraph"/>
              <w:spacing w:line="292" w:lineRule="auto"/>
              <w:ind w:right="76"/>
              <w:jc w:val="both"/>
              <w:rPr>
                <w:sz w:val="24"/>
              </w:rPr>
            </w:pPr>
            <w:r>
              <w:t>Кроссовая подготовка. Бег 12-13 мин. Бег 150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11.10.2022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884"/>
        </w:trPr>
        <w:tc>
          <w:tcPr>
            <w:tcW w:w="576" w:type="dxa"/>
          </w:tcPr>
          <w:p w:rsidR="00BF35D7" w:rsidRDefault="00BF35D7">
            <w:pPr>
              <w:pStyle w:val="TableParagraph"/>
              <w:rPr>
                <w:sz w:val="24"/>
              </w:rPr>
            </w:pPr>
            <w:r>
              <w:rPr>
                <w:sz w:val="24"/>
              </w:rPr>
              <w:lastRenderedPageBreak/>
              <w:t>13.</w:t>
            </w:r>
          </w:p>
        </w:tc>
        <w:tc>
          <w:tcPr>
            <w:tcW w:w="3013" w:type="dxa"/>
          </w:tcPr>
          <w:p w:rsidR="00BF35D7" w:rsidRDefault="00BF35D7">
            <w:pPr>
              <w:pStyle w:val="TableParagraph"/>
              <w:spacing w:line="292" w:lineRule="auto"/>
              <w:ind w:right="76"/>
              <w:jc w:val="both"/>
              <w:rPr>
                <w:sz w:val="24"/>
              </w:rPr>
            </w:pPr>
            <w:r>
              <w:t>Кроссовая подготовка. Бег 13-14 мин. Бег 300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14.</w:t>
            </w:r>
          </w:p>
        </w:tc>
        <w:tc>
          <w:tcPr>
            <w:tcW w:w="3013" w:type="dxa"/>
          </w:tcPr>
          <w:p w:rsidR="00BF35D7" w:rsidRDefault="00BF35D7">
            <w:pPr>
              <w:pStyle w:val="TableParagraph"/>
              <w:spacing w:line="292" w:lineRule="auto"/>
              <w:ind w:right="76"/>
              <w:jc w:val="both"/>
              <w:rPr>
                <w:sz w:val="24"/>
              </w:rPr>
            </w:pPr>
            <w:r>
              <w:t>Кроссовая подготовка. Бег 13-14 мин. Бег 400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15.</w:t>
            </w:r>
          </w:p>
        </w:tc>
        <w:tc>
          <w:tcPr>
            <w:tcW w:w="3013" w:type="dxa"/>
          </w:tcPr>
          <w:p w:rsidR="00BF35D7" w:rsidRDefault="00BF35D7">
            <w:pPr>
              <w:pStyle w:val="TableParagraph"/>
              <w:spacing w:line="292" w:lineRule="auto"/>
              <w:ind w:right="773"/>
              <w:rPr>
                <w:sz w:val="24"/>
              </w:rPr>
            </w:pPr>
            <w:r>
              <w:t>Кроссовая подготовка. Бег 10-12 мин. Бег 500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25.10.2022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813"/>
        </w:trPr>
        <w:tc>
          <w:tcPr>
            <w:tcW w:w="576" w:type="dxa"/>
          </w:tcPr>
          <w:p w:rsidR="00BF35D7" w:rsidRDefault="00BF35D7">
            <w:pPr>
              <w:pStyle w:val="TableParagraph"/>
              <w:rPr>
                <w:sz w:val="24"/>
              </w:rPr>
            </w:pPr>
            <w:r>
              <w:rPr>
                <w:sz w:val="24"/>
              </w:rPr>
              <w:t>16.</w:t>
            </w:r>
          </w:p>
        </w:tc>
        <w:tc>
          <w:tcPr>
            <w:tcW w:w="3013" w:type="dxa"/>
          </w:tcPr>
          <w:p w:rsidR="00BF35D7" w:rsidRDefault="00BF35D7">
            <w:pPr>
              <w:pStyle w:val="TableParagraph"/>
              <w:spacing w:line="292" w:lineRule="auto"/>
              <w:ind w:right="743"/>
              <w:rPr>
                <w:sz w:val="24"/>
              </w:rPr>
            </w:pPr>
            <w:r>
              <w:t>Кроссовая подготовка. Бег 8- 10 мин. Бег 1000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27.10.2022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1149"/>
        </w:trPr>
        <w:tc>
          <w:tcPr>
            <w:tcW w:w="576" w:type="dxa"/>
          </w:tcPr>
          <w:p w:rsidR="00BF35D7" w:rsidRDefault="00BF35D7">
            <w:pPr>
              <w:pStyle w:val="TableParagraph"/>
              <w:rPr>
                <w:sz w:val="24"/>
              </w:rPr>
            </w:pPr>
            <w:r>
              <w:rPr>
                <w:sz w:val="24"/>
              </w:rPr>
              <w:t>17.</w:t>
            </w:r>
          </w:p>
        </w:tc>
        <w:tc>
          <w:tcPr>
            <w:tcW w:w="3013" w:type="dxa"/>
          </w:tcPr>
          <w:p w:rsidR="00BF35D7" w:rsidRDefault="00BF35D7">
            <w:pPr>
              <w:pStyle w:val="TableParagraph"/>
              <w:spacing w:line="292" w:lineRule="auto"/>
              <w:ind w:right="378"/>
              <w:rPr>
                <w:sz w:val="24"/>
              </w:rPr>
            </w:pPr>
            <w:r>
              <w:t>Кроссовая подготовка. Бег 6- 8мин. Бег 2000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08.11.2022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813"/>
        </w:trPr>
        <w:tc>
          <w:tcPr>
            <w:tcW w:w="576" w:type="dxa"/>
          </w:tcPr>
          <w:p w:rsidR="00BF35D7" w:rsidRDefault="00BF35D7">
            <w:pPr>
              <w:pStyle w:val="TableParagraph"/>
              <w:rPr>
                <w:sz w:val="24"/>
              </w:rPr>
            </w:pPr>
            <w:r>
              <w:rPr>
                <w:sz w:val="24"/>
              </w:rPr>
              <w:t>18.</w:t>
            </w:r>
          </w:p>
        </w:tc>
        <w:tc>
          <w:tcPr>
            <w:tcW w:w="3013" w:type="dxa"/>
          </w:tcPr>
          <w:p w:rsidR="00BF35D7" w:rsidRDefault="00BF35D7">
            <w:pPr>
              <w:pStyle w:val="TableParagraph"/>
              <w:spacing w:line="292" w:lineRule="auto"/>
              <w:ind w:right="445"/>
              <w:rPr>
                <w:sz w:val="24"/>
              </w:rPr>
            </w:pPr>
            <w:r>
              <w:t>Кроссовая подготовка. Бег 16-18мин.</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10.11.2022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19.</w:t>
            </w:r>
          </w:p>
        </w:tc>
        <w:tc>
          <w:tcPr>
            <w:tcW w:w="3013" w:type="dxa"/>
          </w:tcPr>
          <w:p w:rsidR="00BF35D7" w:rsidRDefault="00BF35D7">
            <w:pPr>
              <w:pStyle w:val="TableParagraph"/>
              <w:spacing w:line="292" w:lineRule="auto"/>
              <w:ind w:right="699"/>
              <w:rPr>
                <w:sz w:val="24"/>
              </w:rPr>
            </w:pPr>
            <w:r>
              <w:t xml:space="preserve">Т/б на уроках в спортзале (спортивные игры). </w:t>
            </w: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15.11.2022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1509"/>
        </w:trPr>
        <w:tc>
          <w:tcPr>
            <w:tcW w:w="576" w:type="dxa"/>
          </w:tcPr>
          <w:p w:rsidR="00BF35D7" w:rsidRDefault="00BF35D7">
            <w:pPr>
              <w:pStyle w:val="TableParagraph"/>
              <w:rPr>
                <w:sz w:val="24"/>
              </w:rPr>
            </w:pPr>
            <w:r>
              <w:rPr>
                <w:sz w:val="24"/>
              </w:rPr>
              <w:t>20.</w:t>
            </w:r>
          </w:p>
        </w:tc>
        <w:tc>
          <w:tcPr>
            <w:tcW w:w="3013" w:type="dxa"/>
          </w:tcPr>
          <w:p w:rsidR="00BF35D7" w:rsidRDefault="00BF35D7">
            <w:pPr>
              <w:pStyle w:val="TableParagraph"/>
              <w:spacing w:line="292" w:lineRule="auto"/>
              <w:ind w:right="538"/>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17.11.2022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21.</w:t>
            </w:r>
          </w:p>
        </w:tc>
        <w:tc>
          <w:tcPr>
            <w:tcW w:w="3013" w:type="dxa"/>
          </w:tcPr>
          <w:p w:rsidR="00BF35D7" w:rsidRDefault="00BF35D7">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22.11.2022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1352"/>
        </w:trPr>
        <w:tc>
          <w:tcPr>
            <w:tcW w:w="576" w:type="dxa"/>
          </w:tcPr>
          <w:p w:rsidR="00BF35D7" w:rsidRDefault="00BF35D7">
            <w:pPr>
              <w:pStyle w:val="TableParagraph"/>
              <w:rPr>
                <w:sz w:val="24"/>
              </w:rPr>
            </w:pPr>
            <w:r>
              <w:rPr>
                <w:sz w:val="24"/>
              </w:rPr>
              <w:t>22.</w:t>
            </w:r>
          </w:p>
        </w:tc>
        <w:tc>
          <w:tcPr>
            <w:tcW w:w="3013" w:type="dxa"/>
          </w:tcPr>
          <w:p w:rsidR="00BF35D7" w:rsidRDefault="00BF35D7">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1433"/>
        </w:trPr>
        <w:tc>
          <w:tcPr>
            <w:tcW w:w="576" w:type="dxa"/>
          </w:tcPr>
          <w:p w:rsidR="00BF35D7" w:rsidRDefault="00BF35D7">
            <w:pPr>
              <w:pStyle w:val="TableParagraph"/>
              <w:rPr>
                <w:sz w:val="24"/>
              </w:rPr>
            </w:pPr>
            <w:r>
              <w:rPr>
                <w:sz w:val="24"/>
              </w:rPr>
              <w:t>23.</w:t>
            </w:r>
          </w:p>
        </w:tc>
        <w:tc>
          <w:tcPr>
            <w:tcW w:w="3013" w:type="dxa"/>
          </w:tcPr>
          <w:p w:rsidR="00BF35D7" w:rsidRDefault="00BF35D7">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29.11.2022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24.</w:t>
            </w:r>
          </w:p>
        </w:tc>
        <w:tc>
          <w:tcPr>
            <w:tcW w:w="3013" w:type="dxa"/>
          </w:tcPr>
          <w:p w:rsidR="00BF35D7" w:rsidRDefault="00BF35D7">
            <w:pPr>
              <w:pStyle w:val="TableParagraph"/>
              <w:spacing w:line="292" w:lineRule="auto"/>
              <w:ind w:right="237"/>
              <w:rPr>
                <w:sz w:val="24"/>
              </w:rPr>
            </w:pPr>
            <w:proofErr w:type="spellStart"/>
            <w:proofErr w:type="gramStart"/>
            <w:r>
              <w:t>Совершенствовани</w:t>
            </w:r>
            <w:proofErr w:type="spellEnd"/>
            <w:r>
              <w:t xml:space="preserve"> е</w:t>
            </w:r>
            <w:proofErr w:type="gramEnd"/>
            <w:r>
              <w:t xml:space="preserve"> передачи мяча двумя руками сверху и снизу через сетку.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01.12.2022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lastRenderedPageBreak/>
              <w:t>25.</w:t>
            </w:r>
          </w:p>
        </w:tc>
        <w:tc>
          <w:tcPr>
            <w:tcW w:w="3013" w:type="dxa"/>
          </w:tcPr>
          <w:p w:rsidR="00BF35D7" w:rsidRDefault="00BF35D7">
            <w:pPr>
              <w:pStyle w:val="TableParagraph"/>
              <w:spacing w:line="292" w:lineRule="auto"/>
              <w:ind w:right="237"/>
              <w:rPr>
                <w:sz w:val="24"/>
              </w:rPr>
            </w:pPr>
            <w:r>
              <w:t>Передачи мяча двумя руками сверху и снизу в парах через сетку.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26.</w:t>
            </w:r>
          </w:p>
        </w:tc>
        <w:tc>
          <w:tcPr>
            <w:tcW w:w="3013" w:type="dxa"/>
          </w:tcPr>
          <w:p w:rsidR="00BF35D7" w:rsidRDefault="00BF35D7">
            <w:pPr>
              <w:pStyle w:val="TableParagraph"/>
              <w:spacing w:line="292" w:lineRule="auto"/>
              <w:ind w:right="311"/>
              <w:rPr>
                <w:sz w:val="24"/>
              </w:rPr>
            </w:pPr>
            <w:r>
              <w:t>Передачи мяча двумя руками сверху и снизу в парах через сетку.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08.12.2022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
        </w:tc>
      </w:tr>
      <w:tr w:rsidR="00BF35D7">
        <w:trPr>
          <w:trHeight w:val="1485"/>
        </w:trPr>
        <w:tc>
          <w:tcPr>
            <w:tcW w:w="576" w:type="dxa"/>
          </w:tcPr>
          <w:p w:rsidR="00BF35D7" w:rsidRDefault="00BF35D7">
            <w:pPr>
              <w:pStyle w:val="TableParagraph"/>
              <w:rPr>
                <w:sz w:val="24"/>
              </w:rPr>
            </w:pPr>
            <w:r>
              <w:rPr>
                <w:sz w:val="24"/>
              </w:rPr>
              <w:t>27.</w:t>
            </w:r>
          </w:p>
        </w:tc>
        <w:tc>
          <w:tcPr>
            <w:tcW w:w="3013" w:type="dxa"/>
          </w:tcPr>
          <w:p w:rsidR="00BF35D7" w:rsidRDefault="00BF35D7">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28.</w:t>
            </w:r>
          </w:p>
        </w:tc>
        <w:tc>
          <w:tcPr>
            <w:tcW w:w="3013" w:type="dxa"/>
          </w:tcPr>
          <w:p w:rsidR="00BF35D7" w:rsidRDefault="00BF35D7">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15.12.2022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29.</w:t>
            </w:r>
          </w:p>
        </w:tc>
        <w:tc>
          <w:tcPr>
            <w:tcW w:w="3013" w:type="dxa"/>
          </w:tcPr>
          <w:p w:rsidR="00BF35D7" w:rsidRDefault="00BF35D7">
            <w:pPr>
              <w:pStyle w:val="TableParagraph"/>
              <w:spacing w:line="292" w:lineRule="auto"/>
              <w:ind w:right="510"/>
              <w:rPr>
                <w:sz w:val="24"/>
              </w:rPr>
            </w:pPr>
            <w:r>
              <w:t>Передача мяча сверху и снизу двумя руками. Нижняя прямая подача. Учебная игра с заданиями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1120"/>
        </w:trPr>
        <w:tc>
          <w:tcPr>
            <w:tcW w:w="576" w:type="dxa"/>
          </w:tcPr>
          <w:p w:rsidR="00BF35D7" w:rsidRDefault="00BF35D7">
            <w:pPr>
              <w:pStyle w:val="TableParagraph"/>
              <w:rPr>
                <w:sz w:val="24"/>
              </w:rPr>
            </w:pPr>
            <w:r>
              <w:rPr>
                <w:sz w:val="24"/>
              </w:rPr>
              <w:t>30.</w:t>
            </w:r>
          </w:p>
        </w:tc>
        <w:tc>
          <w:tcPr>
            <w:tcW w:w="3013" w:type="dxa"/>
          </w:tcPr>
          <w:p w:rsidR="00BF35D7" w:rsidRDefault="00BF35D7">
            <w:pPr>
              <w:pStyle w:val="TableParagraph"/>
              <w:spacing w:line="292" w:lineRule="auto"/>
              <w:ind w:right="510"/>
              <w:rPr>
                <w:sz w:val="24"/>
              </w:rPr>
            </w:pPr>
            <w:r>
              <w:t>Передачи мяча. Нижняя прямая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22.12.2022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31.</w:t>
            </w:r>
          </w:p>
        </w:tc>
        <w:tc>
          <w:tcPr>
            <w:tcW w:w="3013" w:type="dxa"/>
          </w:tcPr>
          <w:p w:rsidR="00BF35D7" w:rsidRDefault="00BF35D7">
            <w:pPr>
              <w:pStyle w:val="TableParagraph"/>
              <w:spacing w:line="292" w:lineRule="auto"/>
              <w:ind w:right="385"/>
              <w:rPr>
                <w:sz w:val="24"/>
              </w:rPr>
            </w:pPr>
            <w:r>
              <w:t>Передачи мяча. Нижняя прямая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04"/>
        </w:trPr>
        <w:tc>
          <w:tcPr>
            <w:tcW w:w="576" w:type="dxa"/>
          </w:tcPr>
          <w:p w:rsidR="00BF35D7" w:rsidRDefault="00BF35D7">
            <w:pPr>
              <w:pStyle w:val="TableParagraph"/>
              <w:rPr>
                <w:sz w:val="24"/>
              </w:rPr>
            </w:pPr>
            <w:r>
              <w:rPr>
                <w:sz w:val="24"/>
              </w:rPr>
              <w:t>32.</w:t>
            </w:r>
          </w:p>
        </w:tc>
        <w:tc>
          <w:tcPr>
            <w:tcW w:w="3013" w:type="dxa"/>
          </w:tcPr>
          <w:p w:rsidR="00BF35D7" w:rsidRDefault="00BF35D7">
            <w:pPr>
              <w:pStyle w:val="TableParagraph"/>
              <w:spacing w:line="292" w:lineRule="auto"/>
              <w:ind w:right="385"/>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29.12.2022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778"/>
        </w:trPr>
        <w:tc>
          <w:tcPr>
            <w:tcW w:w="576" w:type="dxa"/>
          </w:tcPr>
          <w:p w:rsidR="00BF35D7" w:rsidRDefault="00BF35D7">
            <w:pPr>
              <w:pStyle w:val="TableParagraph"/>
              <w:rPr>
                <w:sz w:val="24"/>
              </w:rPr>
            </w:pPr>
            <w:r>
              <w:rPr>
                <w:sz w:val="24"/>
              </w:rPr>
              <w:t>33.</w:t>
            </w:r>
          </w:p>
        </w:tc>
        <w:tc>
          <w:tcPr>
            <w:tcW w:w="3013" w:type="dxa"/>
          </w:tcPr>
          <w:p w:rsidR="00BF35D7" w:rsidRDefault="00BF35D7">
            <w:pPr>
              <w:pStyle w:val="TableParagraph"/>
              <w:spacing w:line="292" w:lineRule="auto"/>
              <w:ind w:right="385"/>
              <w:rPr>
                <w:sz w:val="24"/>
              </w:rPr>
            </w:pPr>
            <w:r>
              <w:t>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10.01.2023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14"/>
        </w:trPr>
        <w:tc>
          <w:tcPr>
            <w:tcW w:w="576" w:type="dxa"/>
          </w:tcPr>
          <w:p w:rsidR="00BF35D7" w:rsidRDefault="00BF35D7">
            <w:pPr>
              <w:pStyle w:val="TableParagraph"/>
              <w:rPr>
                <w:sz w:val="24"/>
              </w:rPr>
            </w:pPr>
            <w:r>
              <w:rPr>
                <w:sz w:val="24"/>
              </w:rPr>
              <w:t>34.</w:t>
            </w:r>
          </w:p>
        </w:tc>
        <w:tc>
          <w:tcPr>
            <w:tcW w:w="3013" w:type="dxa"/>
          </w:tcPr>
          <w:p w:rsidR="00BF35D7" w:rsidRDefault="00BF35D7">
            <w:pPr>
              <w:pStyle w:val="TableParagraph"/>
              <w:spacing w:line="292" w:lineRule="auto"/>
              <w:ind w:right="579"/>
              <w:rPr>
                <w:sz w:val="24"/>
              </w:rPr>
            </w:pPr>
            <w:r>
              <w:t>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12.01.2023</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75"/>
        </w:trPr>
        <w:tc>
          <w:tcPr>
            <w:tcW w:w="576" w:type="dxa"/>
          </w:tcPr>
          <w:p w:rsidR="00BF35D7" w:rsidRDefault="00BF35D7">
            <w:pPr>
              <w:pStyle w:val="TableParagraph"/>
              <w:rPr>
                <w:sz w:val="24"/>
              </w:rPr>
            </w:pPr>
            <w:r>
              <w:rPr>
                <w:sz w:val="24"/>
              </w:rPr>
              <w:t>35.</w:t>
            </w:r>
          </w:p>
        </w:tc>
        <w:tc>
          <w:tcPr>
            <w:tcW w:w="3013" w:type="dxa"/>
          </w:tcPr>
          <w:p w:rsidR="00BF35D7" w:rsidRDefault="00BF35D7">
            <w:pPr>
              <w:pStyle w:val="TableParagraph"/>
              <w:spacing w:before="0" w:line="292" w:lineRule="auto"/>
              <w:ind w:right="367"/>
              <w:rPr>
                <w:sz w:val="24"/>
              </w:rPr>
            </w:pPr>
            <w:r>
              <w:t>Передача,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698"/>
        </w:trPr>
        <w:tc>
          <w:tcPr>
            <w:tcW w:w="576" w:type="dxa"/>
          </w:tcPr>
          <w:p w:rsidR="00BF35D7" w:rsidRDefault="00BF35D7">
            <w:pPr>
              <w:pStyle w:val="TableParagraph"/>
              <w:rPr>
                <w:sz w:val="24"/>
              </w:rPr>
            </w:pPr>
            <w:r>
              <w:rPr>
                <w:sz w:val="24"/>
              </w:rPr>
              <w:t>36.</w:t>
            </w:r>
          </w:p>
        </w:tc>
        <w:tc>
          <w:tcPr>
            <w:tcW w:w="3013" w:type="dxa"/>
          </w:tcPr>
          <w:p w:rsidR="00BF35D7" w:rsidRDefault="00BF35D7">
            <w:pPr>
              <w:pStyle w:val="TableParagraph"/>
              <w:spacing w:before="0" w:line="292" w:lineRule="auto"/>
              <w:ind w:right="367"/>
              <w:rPr>
                <w:sz w:val="24"/>
              </w:rPr>
            </w:pPr>
            <w:r>
              <w:t>Передача,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19.01.2023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1023"/>
        </w:trPr>
        <w:tc>
          <w:tcPr>
            <w:tcW w:w="576" w:type="dxa"/>
          </w:tcPr>
          <w:p w:rsidR="00BF35D7" w:rsidRDefault="00BF35D7">
            <w:pPr>
              <w:pStyle w:val="TableParagraph"/>
              <w:rPr>
                <w:sz w:val="24"/>
              </w:rPr>
            </w:pPr>
            <w:r>
              <w:rPr>
                <w:sz w:val="24"/>
              </w:rPr>
              <w:t>37.</w:t>
            </w:r>
          </w:p>
        </w:tc>
        <w:tc>
          <w:tcPr>
            <w:tcW w:w="3013" w:type="dxa"/>
          </w:tcPr>
          <w:p w:rsidR="00BF35D7" w:rsidRDefault="00BF35D7">
            <w:pPr>
              <w:pStyle w:val="TableParagraph"/>
              <w:spacing w:before="0" w:line="292" w:lineRule="auto"/>
              <w:ind w:right="367"/>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84"/>
        </w:trPr>
        <w:tc>
          <w:tcPr>
            <w:tcW w:w="576" w:type="dxa"/>
          </w:tcPr>
          <w:p w:rsidR="00BF35D7" w:rsidRDefault="00BF35D7">
            <w:pPr>
              <w:pStyle w:val="TableParagraph"/>
              <w:rPr>
                <w:sz w:val="24"/>
              </w:rPr>
            </w:pPr>
            <w:r>
              <w:rPr>
                <w:sz w:val="24"/>
              </w:rPr>
              <w:t>38.</w:t>
            </w:r>
          </w:p>
        </w:tc>
        <w:tc>
          <w:tcPr>
            <w:tcW w:w="3013" w:type="dxa"/>
          </w:tcPr>
          <w:p w:rsidR="00BF35D7" w:rsidRDefault="00BF35D7">
            <w:pPr>
              <w:pStyle w:val="TableParagraph"/>
              <w:spacing w:before="0" w:line="292" w:lineRule="auto"/>
              <w:ind w:right="367"/>
              <w:rPr>
                <w:sz w:val="24"/>
              </w:rPr>
            </w:pPr>
            <w:r>
              <w:t>Передачи мяча у стены.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26.01.2023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64"/>
        </w:trPr>
        <w:tc>
          <w:tcPr>
            <w:tcW w:w="576" w:type="dxa"/>
          </w:tcPr>
          <w:p w:rsidR="00BF35D7" w:rsidRDefault="00BF35D7">
            <w:pPr>
              <w:pStyle w:val="TableParagraph"/>
              <w:rPr>
                <w:sz w:val="24"/>
              </w:rPr>
            </w:pPr>
            <w:r>
              <w:rPr>
                <w:sz w:val="24"/>
              </w:rPr>
              <w:lastRenderedPageBreak/>
              <w:t>39.</w:t>
            </w:r>
          </w:p>
        </w:tc>
        <w:tc>
          <w:tcPr>
            <w:tcW w:w="3013" w:type="dxa"/>
          </w:tcPr>
          <w:p w:rsidR="00BF35D7" w:rsidRDefault="00BF35D7">
            <w:pPr>
              <w:pStyle w:val="TableParagraph"/>
              <w:spacing w:before="0" w:line="292" w:lineRule="auto"/>
              <w:ind w:right="367"/>
              <w:rPr>
                <w:sz w:val="24"/>
              </w:rPr>
            </w:pPr>
            <w:r>
              <w:t>Передачи мяча через сетку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31.01.2023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64"/>
        </w:trPr>
        <w:tc>
          <w:tcPr>
            <w:tcW w:w="576" w:type="dxa"/>
          </w:tcPr>
          <w:p w:rsidR="00BF35D7" w:rsidRDefault="00BF35D7">
            <w:pPr>
              <w:pStyle w:val="TableParagraph"/>
              <w:rPr>
                <w:sz w:val="24"/>
              </w:rPr>
            </w:pPr>
            <w:r>
              <w:rPr>
                <w:sz w:val="24"/>
              </w:rPr>
              <w:t>40.</w:t>
            </w:r>
          </w:p>
        </w:tc>
        <w:tc>
          <w:tcPr>
            <w:tcW w:w="3013" w:type="dxa"/>
          </w:tcPr>
          <w:p w:rsidR="00BF35D7" w:rsidRDefault="00BF35D7">
            <w:pPr>
              <w:pStyle w:val="TableParagraph"/>
              <w:spacing w:before="0" w:line="292" w:lineRule="auto"/>
              <w:ind w:right="367"/>
              <w:rPr>
                <w:sz w:val="24"/>
              </w:rPr>
            </w:pPr>
            <w:r>
              <w:t>Передачи мяча, подачи.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02.02.2023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66"/>
        </w:trPr>
        <w:tc>
          <w:tcPr>
            <w:tcW w:w="576" w:type="dxa"/>
          </w:tcPr>
          <w:p w:rsidR="00BF35D7" w:rsidRDefault="00BF35D7">
            <w:pPr>
              <w:pStyle w:val="TableParagraph"/>
              <w:rPr>
                <w:sz w:val="24"/>
              </w:rPr>
            </w:pPr>
            <w:r>
              <w:rPr>
                <w:sz w:val="24"/>
              </w:rPr>
              <w:t>41.</w:t>
            </w:r>
          </w:p>
        </w:tc>
        <w:tc>
          <w:tcPr>
            <w:tcW w:w="3013" w:type="dxa"/>
          </w:tcPr>
          <w:p w:rsidR="00BF35D7" w:rsidRDefault="00BF35D7">
            <w:pPr>
              <w:pStyle w:val="TableParagraph"/>
              <w:spacing w:before="0" w:line="292" w:lineRule="auto"/>
              <w:ind w:right="367"/>
              <w:rPr>
                <w:sz w:val="24"/>
              </w:rPr>
            </w:pPr>
            <w:r>
              <w:t>Передачи мяча над собой. Через сетку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07.02.2023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88"/>
        </w:trPr>
        <w:tc>
          <w:tcPr>
            <w:tcW w:w="576" w:type="dxa"/>
          </w:tcPr>
          <w:p w:rsidR="00BF35D7" w:rsidRDefault="00BF35D7">
            <w:pPr>
              <w:pStyle w:val="TableParagraph"/>
              <w:rPr>
                <w:sz w:val="24"/>
              </w:rPr>
            </w:pPr>
            <w:r>
              <w:rPr>
                <w:sz w:val="24"/>
              </w:rPr>
              <w:t>42.</w:t>
            </w:r>
          </w:p>
        </w:tc>
        <w:tc>
          <w:tcPr>
            <w:tcW w:w="3013" w:type="dxa"/>
          </w:tcPr>
          <w:p w:rsidR="00BF35D7" w:rsidRDefault="00BF35D7">
            <w:pPr>
              <w:pStyle w:val="TableParagraph"/>
              <w:spacing w:line="292" w:lineRule="auto"/>
              <w:ind w:right="585"/>
              <w:rPr>
                <w:sz w:val="24"/>
              </w:rPr>
            </w:pPr>
            <w:proofErr w:type="gramStart"/>
            <w:r>
              <w:t>Учебная</w:t>
            </w:r>
            <w:proofErr w:type="gramEnd"/>
            <w:r>
              <w:t xml:space="preserve"> игр.</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09.02.2023</w:t>
            </w:r>
          </w:p>
        </w:tc>
        <w:tc>
          <w:tcPr>
            <w:tcW w:w="1704" w:type="dxa"/>
          </w:tcPr>
          <w:p w:rsidR="00BF35D7" w:rsidRDefault="00BF35D7" w:rsidP="006E58ED">
            <w:pPr>
              <w:pStyle w:val="TableParagraph"/>
              <w:spacing w:line="292" w:lineRule="auto"/>
              <w:ind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65"/>
        </w:trPr>
        <w:tc>
          <w:tcPr>
            <w:tcW w:w="576" w:type="dxa"/>
          </w:tcPr>
          <w:p w:rsidR="00BF35D7" w:rsidRDefault="00BF35D7">
            <w:pPr>
              <w:pStyle w:val="TableParagraph"/>
              <w:rPr>
                <w:sz w:val="24"/>
              </w:rPr>
            </w:pPr>
            <w:r>
              <w:rPr>
                <w:sz w:val="24"/>
              </w:rPr>
              <w:t>43.</w:t>
            </w:r>
          </w:p>
        </w:tc>
        <w:tc>
          <w:tcPr>
            <w:tcW w:w="3013" w:type="dxa"/>
          </w:tcPr>
          <w:p w:rsidR="00BF35D7" w:rsidRDefault="00BF35D7">
            <w:pPr>
              <w:pStyle w:val="TableParagraph"/>
              <w:spacing w:line="292" w:lineRule="auto"/>
              <w:ind w:right="585"/>
              <w:rPr>
                <w:sz w:val="24"/>
              </w:rPr>
            </w:pPr>
            <w:r>
              <w:t>Передача мяча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14.02.2023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96"/>
        </w:trPr>
        <w:tc>
          <w:tcPr>
            <w:tcW w:w="576" w:type="dxa"/>
          </w:tcPr>
          <w:p w:rsidR="00BF35D7" w:rsidRDefault="00BF35D7">
            <w:pPr>
              <w:pStyle w:val="TableParagraph"/>
              <w:rPr>
                <w:sz w:val="24"/>
              </w:rPr>
            </w:pPr>
            <w:r>
              <w:rPr>
                <w:sz w:val="24"/>
              </w:rPr>
              <w:t>44.</w:t>
            </w:r>
          </w:p>
        </w:tc>
        <w:tc>
          <w:tcPr>
            <w:tcW w:w="3013" w:type="dxa"/>
          </w:tcPr>
          <w:p w:rsidR="00BF35D7" w:rsidRDefault="00BF35D7">
            <w:pPr>
              <w:pStyle w:val="TableParagraph"/>
              <w:spacing w:line="292" w:lineRule="auto"/>
              <w:ind w:right="585" w:firstLine="60"/>
              <w:rPr>
                <w:sz w:val="24"/>
              </w:rPr>
            </w:pPr>
            <w:r>
              <w:t>Передача мяча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16.02.2023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72"/>
        </w:trPr>
        <w:tc>
          <w:tcPr>
            <w:tcW w:w="576" w:type="dxa"/>
          </w:tcPr>
          <w:p w:rsidR="00BF35D7" w:rsidRDefault="00BF35D7">
            <w:pPr>
              <w:pStyle w:val="TableParagraph"/>
              <w:rPr>
                <w:sz w:val="24"/>
              </w:rPr>
            </w:pPr>
            <w:r>
              <w:rPr>
                <w:sz w:val="24"/>
              </w:rPr>
              <w:t>45.</w:t>
            </w:r>
          </w:p>
        </w:tc>
        <w:tc>
          <w:tcPr>
            <w:tcW w:w="3013" w:type="dxa"/>
          </w:tcPr>
          <w:p w:rsidR="00BF35D7" w:rsidRDefault="00BF35D7">
            <w:pPr>
              <w:pStyle w:val="TableParagraph"/>
              <w:spacing w:line="292" w:lineRule="auto"/>
              <w:ind w:right="239"/>
              <w:rPr>
                <w:sz w:val="24"/>
              </w:rPr>
            </w:pPr>
            <w:r>
              <w:t>Передачи мяча у стены.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21.02.2023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71"/>
        </w:trPr>
        <w:tc>
          <w:tcPr>
            <w:tcW w:w="576" w:type="dxa"/>
          </w:tcPr>
          <w:p w:rsidR="00BF35D7" w:rsidRDefault="00BF35D7">
            <w:pPr>
              <w:pStyle w:val="TableParagraph"/>
              <w:rPr>
                <w:sz w:val="24"/>
              </w:rPr>
            </w:pPr>
            <w:r>
              <w:rPr>
                <w:sz w:val="24"/>
              </w:rPr>
              <w:t>46.</w:t>
            </w:r>
          </w:p>
        </w:tc>
        <w:tc>
          <w:tcPr>
            <w:tcW w:w="3013" w:type="dxa"/>
          </w:tcPr>
          <w:p w:rsidR="00BF35D7" w:rsidRDefault="00BF35D7">
            <w:pPr>
              <w:pStyle w:val="TableParagraph"/>
              <w:spacing w:line="292" w:lineRule="auto"/>
              <w:ind w:right="239"/>
              <w:rPr>
                <w:sz w:val="24"/>
              </w:rPr>
            </w:pPr>
            <w:r>
              <w:t>Передачи мяча через сетку в парах,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23.02.2023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698"/>
        </w:trPr>
        <w:tc>
          <w:tcPr>
            <w:tcW w:w="576" w:type="dxa"/>
          </w:tcPr>
          <w:p w:rsidR="00BF35D7" w:rsidRDefault="00BF35D7">
            <w:pPr>
              <w:pStyle w:val="TableParagraph"/>
              <w:rPr>
                <w:sz w:val="24"/>
              </w:rPr>
            </w:pPr>
            <w:r>
              <w:rPr>
                <w:sz w:val="24"/>
              </w:rPr>
              <w:t>47.</w:t>
            </w:r>
          </w:p>
        </w:tc>
        <w:tc>
          <w:tcPr>
            <w:tcW w:w="3013" w:type="dxa"/>
          </w:tcPr>
          <w:p w:rsidR="00BF35D7" w:rsidRDefault="00BF35D7">
            <w:pPr>
              <w:pStyle w:val="TableParagraph"/>
              <w:spacing w:line="292" w:lineRule="auto"/>
              <w:ind w:right="239"/>
              <w:rPr>
                <w:sz w:val="24"/>
              </w:rPr>
            </w:pPr>
            <w:r>
              <w:t>Учебная игра в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28.02.2023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717"/>
        </w:trPr>
        <w:tc>
          <w:tcPr>
            <w:tcW w:w="576" w:type="dxa"/>
          </w:tcPr>
          <w:p w:rsidR="00BF35D7" w:rsidRDefault="00BF35D7">
            <w:pPr>
              <w:pStyle w:val="TableParagraph"/>
              <w:rPr>
                <w:sz w:val="24"/>
              </w:rPr>
            </w:pPr>
            <w:r>
              <w:rPr>
                <w:sz w:val="24"/>
              </w:rPr>
              <w:t>48.</w:t>
            </w:r>
          </w:p>
        </w:tc>
        <w:tc>
          <w:tcPr>
            <w:tcW w:w="3013" w:type="dxa"/>
          </w:tcPr>
          <w:p w:rsidR="00BF35D7" w:rsidRDefault="00BF35D7">
            <w:pPr>
              <w:pStyle w:val="TableParagraph"/>
              <w:spacing w:line="292" w:lineRule="auto"/>
              <w:ind w:right="222"/>
              <w:rPr>
                <w:sz w:val="24"/>
              </w:rPr>
            </w:pPr>
            <w:r>
              <w:t>Передача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599"/>
        </w:trPr>
        <w:tc>
          <w:tcPr>
            <w:tcW w:w="576" w:type="dxa"/>
          </w:tcPr>
          <w:p w:rsidR="00BF35D7" w:rsidRDefault="00BF35D7">
            <w:pPr>
              <w:pStyle w:val="TableParagraph"/>
              <w:rPr>
                <w:sz w:val="24"/>
              </w:rPr>
            </w:pPr>
            <w:r>
              <w:rPr>
                <w:sz w:val="24"/>
              </w:rPr>
              <w:t>49.</w:t>
            </w:r>
          </w:p>
        </w:tc>
        <w:tc>
          <w:tcPr>
            <w:tcW w:w="3013" w:type="dxa"/>
          </w:tcPr>
          <w:p w:rsidR="00BF35D7" w:rsidRDefault="00BF35D7">
            <w:pPr>
              <w:pStyle w:val="TableParagraph"/>
              <w:spacing w:line="292" w:lineRule="auto"/>
              <w:ind w:right="222"/>
              <w:rPr>
                <w:sz w:val="24"/>
              </w:rPr>
            </w:pPr>
            <w:r>
              <w:t>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729"/>
        </w:trPr>
        <w:tc>
          <w:tcPr>
            <w:tcW w:w="576" w:type="dxa"/>
          </w:tcPr>
          <w:p w:rsidR="00BF35D7" w:rsidRDefault="00BF35D7">
            <w:pPr>
              <w:pStyle w:val="TableParagraph"/>
              <w:rPr>
                <w:sz w:val="24"/>
              </w:rPr>
            </w:pPr>
            <w:r>
              <w:rPr>
                <w:sz w:val="24"/>
              </w:rPr>
              <w:t>50.</w:t>
            </w:r>
          </w:p>
        </w:tc>
        <w:tc>
          <w:tcPr>
            <w:tcW w:w="3013" w:type="dxa"/>
          </w:tcPr>
          <w:p w:rsidR="00BF35D7" w:rsidRDefault="00BF35D7">
            <w:pPr>
              <w:pStyle w:val="TableParagraph"/>
              <w:spacing w:line="292" w:lineRule="auto"/>
              <w:ind w:right="222"/>
              <w:rPr>
                <w:sz w:val="24"/>
              </w:rPr>
            </w:pPr>
            <w:r>
              <w:t>Передача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665"/>
        </w:trPr>
        <w:tc>
          <w:tcPr>
            <w:tcW w:w="576" w:type="dxa"/>
          </w:tcPr>
          <w:p w:rsidR="00BF35D7" w:rsidRDefault="00BF35D7">
            <w:pPr>
              <w:pStyle w:val="TableParagraph"/>
              <w:rPr>
                <w:sz w:val="24"/>
              </w:rPr>
            </w:pPr>
            <w:r>
              <w:rPr>
                <w:sz w:val="24"/>
              </w:rPr>
              <w:t>51.</w:t>
            </w:r>
          </w:p>
        </w:tc>
        <w:tc>
          <w:tcPr>
            <w:tcW w:w="3013" w:type="dxa"/>
          </w:tcPr>
          <w:p w:rsidR="00BF35D7" w:rsidRDefault="00BF35D7">
            <w:pPr>
              <w:pStyle w:val="TableParagraph"/>
              <w:spacing w:line="292" w:lineRule="auto"/>
              <w:ind w:right="222"/>
              <w:rPr>
                <w:sz w:val="24"/>
              </w:rPr>
            </w:pPr>
            <w:r>
              <w:t>Передачи,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794"/>
        </w:trPr>
        <w:tc>
          <w:tcPr>
            <w:tcW w:w="576" w:type="dxa"/>
          </w:tcPr>
          <w:p w:rsidR="00BF35D7" w:rsidRDefault="00BF35D7">
            <w:pPr>
              <w:pStyle w:val="TableParagraph"/>
              <w:rPr>
                <w:sz w:val="24"/>
              </w:rPr>
            </w:pPr>
            <w:r>
              <w:rPr>
                <w:sz w:val="24"/>
              </w:rPr>
              <w:t>52.</w:t>
            </w:r>
          </w:p>
        </w:tc>
        <w:tc>
          <w:tcPr>
            <w:tcW w:w="3013" w:type="dxa"/>
          </w:tcPr>
          <w:p w:rsidR="00BF35D7" w:rsidRDefault="00BF35D7">
            <w:pPr>
              <w:pStyle w:val="TableParagraph"/>
              <w:spacing w:line="292" w:lineRule="auto"/>
              <w:ind w:right="222"/>
              <w:rPr>
                <w:sz w:val="24"/>
              </w:rPr>
            </w:pPr>
            <w:r>
              <w:t>Передачи,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16.03.2023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53.</w:t>
            </w:r>
          </w:p>
        </w:tc>
        <w:tc>
          <w:tcPr>
            <w:tcW w:w="3013" w:type="dxa"/>
          </w:tcPr>
          <w:p w:rsidR="00BF35D7" w:rsidRDefault="00BF35D7">
            <w:pPr>
              <w:pStyle w:val="TableParagraph"/>
              <w:spacing w:line="292" w:lineRule="auto"/>
              <w:ind w:right="222"/>
              <w:rPr>
                <w:sz w:val="24"/>
              </w:rPr>
            </w:pPr>
            <w:r>
              <w:t>Передачи мяча у стены, через сетку в парах,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21.03.2023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54.</w:t>
            </w:r>
          </w:p>
        </w:tc>
        <w:tc>
          <w:tcPr>
            <w:tcW w:w="3013" w:type="dxa"/>
          </w:tcPr>
          <w:p w:rsidR="00BF35D7" w:rsidRDefault="00BF35D7">
            <w:pPr>
              <w:pStyle w:val="TableParagraph"/>
              <w:spacing w:line="292" w:lineRule="auto"/>
              <w:ind w:right="93"/>
              <w:rPr>
                <w:sz w:val="24"/>
              </w:rPr>
            </w:pPr>
            <w:r>
              <w:t>Передачи мяча у стены, через сетку в парах,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23.03.2023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04"/>
        </w:trPr>
        <w:tc>
          <w:tcPr>
            <w:tcW w:w="576" w:type="dxa"/>
          </w:tcPr>
          <w:p w:rsidR="00BF35D7" w:rsidRDefault="00BF35D7">
            <w:pPr>
              <w:pStyle w:val="TableParagraph"/>
              <w:rPr>
                <w:sz w:val="24"/>
              </w:rPr>
            </w:pPr>
            <w:r>
              <w:rPr>
                <w:sz w:val="24"/>
              </w:rPr>
              <w:t>55.</w:t>
            </w:r>
          </w:p>
        </w:tc>
        <w:tc>
          <w:tcPr>
            <w:tcW w:w="3013" w:type="dxa"/>
          </w:tcPr>
          <w:p w:rsidR="00BF35D7" w:rsidRDefault="00BF35D7">
            <w:pPr>
              <w:pStyle w:val="TableParagraph"/>
              <w:spacing w:line="292" w:lineRule="auto"/>
              <w:ind w:right="93"/>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04.04.2023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04"/>
        </w:trPr>
        <w:tc>
          <w:tcPr>
            <w:tcW w:w="576" w:type="dxa"/>
          </w:tcPr>
          <w:p w:rsidR="00BF35D7" w:rsidRDefault="00BF35D7">
            <w:pPr>
              <w:pStyle w:val="TableParagraph"/>
              <w:rPr>
                <w:sz w:val="24"/>
              </w:rPr>
            </w:pPr>
            <w:r>
              <w:rPr>
                <w:sz w:val="24"/>
              </w:rPr>
              <w:lastRenderedPageBreak/>
              <w:t>56.</w:t>
            </w:r>
          </w:p>
        </w:tc>
        <w:tc>
          <w:tcPr>
            <w:tcW w:w="3013" w:type="dxa"/>
          </w:tcPr>
          <w:p w:rsidR="00BF35D7" w:rsidRDefault="00BF35D7">
            <w:pPr>
              <w:pStyle w:val="TableParagraph"/>
              <w:spacing w:line="292" w:lineRule="auto"/>
              <w:ind w:right="93"/>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57.</w:t>
            </w:r>
          </w:p>
        </w:tc>
        <w:tc>
          <w:tcPr>
            <w:tcW w:w="3013" w:type="dxa"/>
          </w:tcPr>
          <w:p w:rsidR="00BF35D7" w:rsidRDefault="00BF35D7">
            <w:pPr>
              <w:pStyle w:val="TableParagraph"/>
              <w:spacing w:line="292" w:lineRule="auto"/>
              <w:ind w:right="93"/>
              <w:rPr>
                <w:sz w:val="24"/>
              </w:rPr>
            </w:pPr>
            <w:r>
              <w:t>Т/б на уроках гимнастики. Основы знаний. Строевые упражнения. 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11.04.2023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51"/>
        </w:trPr>
        <w:tc>
          <w:tcPr>
            <w:tcW w:w="576" w:type="dxa"/>
          </w:tcPr>
          <w:p w:rsidR="00BF35D7" w:rsidRDefault="00BF35D7">
            <w:pPr>
              <w:pStyle w:val="TableParagraph"/>
              <w:rPr>
                <w:sz w:val="24"/>
              </w:rPr>
            </w:pPr>
            <w:r>
              <w:rPr>
                <w:sz w:val="24"/>
              </w:rPr>
              <w:t>58.</w:t>
            </w:r>
          </w:p>
        </w:tc>
        <w:tc>
          <w:tcPr>
            <w:tcW w:w="3013" w:type="dxa"/>
          </w:tcPr>
          <w:p w:rsidR="00BF35D7" w:rsidRDefault="00BF35D7">
            <w:pPr>
              <w:pStyle w:val="TableParagraph"/>
              <w:spacing w:line="292" w:lineRule="auto"/>
              <w:ind w:right="93"/>
              <w:rPr>
                <w:sz w:val="24"/>
              </w:rPr>
            </w:pPr>
            <w:r>
              <w:t>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86"/>
        </w:trPr>
        <w:tc>
          <w:tcPr>
            <w:tcW w:w="576" w:type="dxa"/>
          </w:tcPr>
          <w:p w:rsidR="00BF35D7" w:rsidRDefault="00BF35D7">
            <w:pPr>
              <w:pStyle w:val="TableParagraph"/>
              <w:rPr>
                <w:sz w:val="24"/>
              </w:rPr>
            </w:pPr>
            <w:r>
              <w:rPr>
                <w:sz w:val="24"/>
              </w:rPr>
              <w:t>59.</w:t>
            </w:r>
          </w:p>
        </w:tc>
        <w:tc>
          <w:tcPr>
            <w:tcW w:w="3013" w:type="dxa"/>
          </w:tcPr>
          <w:p w:rsidR="00BF35D7" w:rsidRDefault="00BF35D7">
            <w:pPr>
              <w:pStyle w:val="TableParagraph"/>
              <w:spacing w:line="292" w:lineRule="auto"/>
              <w:ind w:right="93"/>
              <w:rPr>
                <w:sz w:val="24"/>
              </w:rPr>
            </w:pPr>
            <w:r>
              <w:t>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18.04.2023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37"/>
        </w:trPr>
        <w:tc>
          <w:tcPr>
            <w:tcW w:w="576" w:type="dxa"/>
          </w:tcPr>
          <w:p w:rsidR="00BF35D7" w:rsidRDefault="00BF35D7">
            <w:pPr>
              <w:pStyle w:val="TableParagraph"/>
              <w:rPr>
                <w:sz w:val="24"/>
              </w:rPr>
            </w:pPr>
            <w:r>
              <w:rPr>
                <w:sz w:val="24"/>
              </w:rPr>
              <w:t>60.</w:t>
            </w:r>
          </w:p>
        </w:tc>
        <w:tc>
          <w:tcPr>
            <w:tcW w:w="3013" w:type="dxa"/>
          </w:tcPr>
          <w:p w:rsidR="00BF35D7" w:rsidRDefault="00BF35D7">
            <w:pPr>
              <w:pStyle w:val="TableParagraph"/>
              <w:spacing w:line="292" w:lineRule="auto"/>
              <w:ind w:right="125"/>
              <w:rPr>
                <w:sz w:val="24"/>
              </w:rPr>
            </w:pPr>
            <w:r>
              <w:t>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67"/>
        </w:trPr>
        <w:tc>
          <w:tcPr>
            <w:tcW w:w="576" w:type="dxa"/>
          </w:tcPr>
          <w:p w:rsidR="00BF35D7" w:rsidRDefault="00BF35D7">
            <w:pPr>
              <w:pStyle w:val="TableParagraph"/>
              <w:rPr>
                <w:sz w:val="24"/>
              </w:rPr>
            </w:pPr>
            <w:r>
              <w:rPr>
                <w:sz w:val="24"/>
              </w:rPr>
              <w:t>61.</w:t>
            </w:r>
          </w:p>
        </w:tc>
        <w:tc>
          <w:tcPr>
            <w:tcW w:w="3013" w:type="dxa"/>
          </w:tcPr>
          <w:p w:rsidR="00BF35D7" w:rsidRDefault="00BF35D7">
            <w:pPr>
              <w:pStyle w:val="TableParagraph"/>
              <w:spacing w:line="292" w:lineRule="auto"/>
              <w:ind w:right="125"/>
              <w:rPr>
                <w:sz w:val="24"/>
              </w:rPr>
            </w:pPr>
            <w:r>
              <w:t>Акробатика. Перекладина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25.04.2023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rsidTr="00CE6AB1">
        <w:trPr>
          <w:trHeight w:val="702"/>
        </w:trPr>
        <w:tc>
          <w:tcPr>
            <w:tcW w:w="576" w:type="dxa"/>
          </w:tcPr>
          <w:p w:rsidR="00BF35D7" w:rsidRDefault="00BF35D7">
            <w:pPr>
              <w:pStyle w:val="TableParagraph"/>
              <w:rPr>
                <w:sz w:val="24"/>
              </w:rPr>
            </w:pPr>
            <w:r>
              <w:rPr>
                <w:sz w:val="24"/>
              </w:rPr>
              <w:t>62.</w:t>
            </w:r>
          </w:p>
        </w:tc>
        <w:tc>
          <w:tcPr>
            <w:tcW w:w="3013" w:type="dxa"/>
          </w:tcPr>
          <w:p w:rsidR="00BF35D7" w:rsidRDefault="00BF35D7">
            <w:pPr>
              <w:pStyle w:val="TableParagraph"/>
              <w:spacing w:line="292" w:lineRule="auto"/>
              <w:ind w:right="125"/>
              <w:rPr>
                <w:sz w:val="24"/>
              </w:rPr>
            </w:pPr>
            <w:r>
              <w:t>Перекладина. Брусья.</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39"/>
        </w:trPr>
        <w:tc>
          <w:tcPr>
            <w:tcW w:w="576" w:type="dxa"/>
          </w:tcPr>
          <w:p w:rsidR="00BF35D7" w:rsidRDefault="00BF35D7">
            <w:pPr>
              <w:pStyle w:val="TableParagraph"/>
              <w:rPr>
                <w:sz w:val="24"/>
              </w:rPr>
            </w:pPr>
            <w:r>
              <w:rPr>
                <w:sz w:val="24"/>
              </w:rPr>
              <w:t>63.</w:t>
            </w:r>
          </w:p>
        </w:tc>
        <w:tc>
          <w:tcPr>
            <w:tcW w:w="3013" w:type="dxa"/>
          </w:tcPr>
          <w:p w:rsidR="00BF35D7" w:rsidRDefault="00BF35D7">
            <w:pPr>
              <w:pStyle w:val="TableParagraph"/>
              <w:spacing w:line="292" w:lineRule="auto"/>
              <w:ind w:right="76"/>
              <w:jc w:val="both"/>
              <w:rPr>
                <w:sz w:val="24"/>
              </w:rPr>
            </w:pPr>
            <w:r>
              <w:t>Перекладина. Брусья.</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589"/>
        </w:trPr>
        <w:tc>
          <w:tcPr>
            <w:tcW w:w="576" w:type="dxa"/>
          </w:tcPr>
          <w:p w:rsidR="00BF35D7" w:rsidRDefault="00BF35D7">
            <w:pPr>
              <w:pStyle w:val="TableParagraph"/>
              <w:rPr>
                <w:sz w:val="24"/>
              </w:rPr>
            </w:pPr>
            <w:r>
              <w:rPr>
                <w:sz w:val="24"/>
              </w:rPr>
              <w:t>64.</w:t>
            </w:r>
          </w:p>
        </w:tc>
        <w:tc>
          <w:tcPr>
            <w:tcW w:w="3013" w:type="dxa"/>
          </w:tcPr>
          <w:p w:rsidR="00BF35D7" w:rsidRDefault="00BF35D7">
            <w:pPr>
              <w:pStyle w:val="TableParagraph"/>
              <w:spacing w:line="292" w:lineRule="auto"/>
              <w:ind w:right="76"/>
              <w:jc w:val="both"/>
              <w:rPr>
                <w:sz w:val="24"/>
              </w:rPr>
            </w:pPr>
            <w:r>
              <w:t>Перекладина. Брусья.</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04.05.2023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18"/>
        </w:trPr>
        <w:tc>
          <w:tcPr>
            <w:tcW w:w="576" w:type="dxa"/>
          </w:tcPr>
          <w:p w:rsidR="00BF35D7" w:rsidRDefault="00BF35D7">
            <w:pPr>
              <w:pStyle w:val="TableParagraph"/>
              <w:rPr>
                <w:sz w:val="24"/>
              </w:rPr>
            </w:pPr>
            <w:r>
              <w:rPr>
                <w:sz w:val="24"/>
              </w:rPr>
              <w:t>65.</w:t>
            </w:r>
          </w:p>
        </w:tc>
        <w:tc>
          <w:tcPr>
            <w:tcW w:w="3013" w:type="dxa"/>
          </w:tcPr>
          <w:p w:rsidR="00BF35D7" w:rsidRDefault="00BF35D7">
            <w:pPr>
              <w:pStyle w:val="TableParagraph"/>
              <w:spacing w:line="292" w:lineRule="auto"/>
              <w:ind w:right="125"/>
              <w:rPr>
                <w:sz w:val="24"/>
              </w:rPr>
            </w:pPr>
            <w:r>
              <w:t>Опорный прыжок. Канат</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55"/>
        </w:trPr>
        <w:tc>
          <w:tcPr>
            <w:tcW w:w="576" w:type="dxa"/>
          </w:tcPr>
          <w:p w:rsidR="00BF35D7" w:rsidRDefault="00BF35D7">
            <w:pPr>
              <w:pStyle w:val="TableParagraph"/>
              <w:rPr>
                <w:sz w:val="24"/>
              </w:rPr>
            </w:pPr>
            <w:r>
              <w:rPr>
                <w:sz w:val="24"/>
              </w:rPr>
              <w:t>66.</w:t>
            </w:r>
          </w:p>
        </w:tc>
        <w:tc>
          <w:tcPr>
            <w:tcW w:w="3013" w:type="dxa"/>
          </w:tcPr>
          <w:p w:rsidR="00BF35D7" w:rsidRDefault="00BF35D7">
            <w:pPr>
              <w:pStyle w:val="TableParagraph"/>
              <w:spacing w:line="292" w:lineRule="auto"/>
              <w:ind w:right="125"/>
              <w:rPr>
                <w:sz w:val="24"/>
              </w:rPr>
            </w:pPr>
            <w:r>
              <w:t>Опорный прыжок. Канат</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16.05.2023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19"/>
        </w:trPr>
        <w:tc>
          <w:tcPr>
            <w:tcW w:w="576" w:type="dxa"/>
          </w:tcPr>
          <w:p w:rsidR="00BF35D7" w:rsidRDefault="00BF35D7">
            <w:pPr>
              <w:pStyle w:val="TableParagraph"/>
              <w:rPr>
                <w:sz w:val="24"/>
              </w:rPr>
            </w:pPr>
            <w:r>
              <w:rPr>
                <w:sz w:val="24"/>
              </w:rPr>
              <w:t>67.</w:t>
            </w:r>
          </w:p>
        </w:tc>
        <w:tc>
          <w:tcPr>
            <w:tcW w:w="3013" w:type="dxa"/>
          </w:tcPr>
          <w:p w:rsidR="00BF35D7" w:rsidRDefault="00BF35D7">
            <w:pPr>
              <w:pStyle w:val="TableParagraph"/>
              <w:spacing w:line="292" w:lineRule="auto"/>
              <w:ind w:right="76"/>
              <w:jc w:val="both"/>
              <w:rPr>
                <w:sz w:val="24"/>
              </w:rPr>
            </w:pPr>
            <w:r>
              <w:t>Опорный прыжок. Канат</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18.05.2023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 Зачет;</w:t>
            </w:r>
          </w:p>
        </w:tc>
      </w:tr>
      <w:tr w:rsidR="00BF35D7" w:rsidTr="00E81188">
        <w:trPr>
          <w:trHeight w:val="915"/>
        </w:trPr>
        <w:tc>
          <w:tcPr>
            <w:tcW w:w="576" w:type="dxa"/>
          </w:tcPr>
          <w:p w:rsidR="00BF35D7" w:rsidRDefault="00BF35D7">
            <w:pPr>
              <w:pStyle w:val="TableParagraph"/>
              <w:rPr>
                <w:sz w:val="24"/>
              </w:rPr>
            </w:pPr>
            <w:r>
              <w:rPr>
                <w:sz w:val="24"/>
              </w:rPr>
              <w:t>68.</w:t>
            </w:r>
          </w:p>
        </w:tc>
        <w:tc>
          <w:tcPr>
            <w:tcW w:w="3013" w:type="dxa"/>
          </w:tcPr>
          <w:p w:rsidR="00BF35D7" w:rsidRDefault="00BF35D7">
            <w:pPr>
              <w:pStyle w:val="TableParagraph"/>
              <w:spacing w:line="292" w:lineRule="auto"/>
              <w:ind w:right="76"/>
              <w:jc w:val="both"/>
              <w:rPr>
                <w:sz w:val="24"/>
              </w:rPr>
            </w:pPr>
            <w:r>
              <w:t>Полоса препятствий из освоенных элементов</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23.05.2023</w:t>
            </w:r>
          </w:p>
        </w:tc>
        <w:tc>
          <w:tcPr>
            <w:tcW w:w="1704" w:type="dxa"/>
          </w:tcPr>
          <w:p w:rsidR="00BF35D7" w:rsidRDefault="00BF35D7" w:rsidP="00E81188">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81188">
        <w:trPr>
          <w:trHeight w:val="1070"/>
        </w:trPr>
        <w:tc>
          <w:tcPr>
            <w:tcW w:w="576" w:type="dxa"/>
          </w:tcPr>
          <w:p w:rsidR="00BF35D7" w:rsidRDefault="00BF35D7">
            <w:pPr>
              <w:pStyle w:val="TableParagraph"/>
              <w:rPr>
                <w:sz w:val="24"/>
              </w:rPr>
            </w:pPr>
            <w:r>
              <w:rPr>
                <w:sz w:val="24"/>
              </w:rPr>
              <w:t>69.</w:t>
            </w:r>
          </w:p>
        </w:tc>
        <w:tc>
          <w:tcPr>
            <w:tcW w:w="3013" w:type="dxa"/>
          </w:tcPr>
          <w:p w:rsidR="00BF35D7" w:rsidRDefault="00BF35D7">
            <w:pPr>
              <w:pStyle w:val="TableParagraph"/>
              <w:spacing w:line="292" w:lineRule="auto"/>
              <w:ind w:right="156"/>
              <w:rPr>
                <w:sz w:val="24"/>
              </w:rPr>
            </w:pPr>
            <w:r>
              <w:t>Техника безопасности. Правила игры в настольный теннис</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09.09.2022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BF35D7" w:rsidTr="00E81188">
        <w:trPr>
          <w:trHeight w:val="699"/>
        </w:trPr>
        <w:tc>
          <w:tcPr>
            <w:tcW w:w="576" w:type="dxa"/>
          </w:tcPr>
          <w:p w:rsidR="00BF35D7" w:rsidRDefault="00BF35D7">
            <w:pPr>
              <w:pStyle w:val="TableParagraph"/>
              <w:rPr>
                <w:sz w:val="24"/>
              </w:rPr>
            </w:pPr>
            <w:r>
              <w:rPr>
                <w:sz w:val="24"/>
              </w:rPr>
              <w:t>70.</w:t>
            </w:r>
          </w:p>
        </w:tc>
        <w:tc>
          <w:tcPr>
            <w:tcW w:w="3013" w:type="dxa"/>
          </w:tcPr>
          <w:p w:rsidR="00BF35D7" w:rsidRDefault="00BF35D7">
            <w:pPr>
              <w:pStyle w:val="TableParagraph"/>
              <w:spacing w:line="292" w:lineRule="auto"/>
              <w:ind w:right="156"/>
              <w:rPr>
                <w:sz w:val="24"/>
              </w:rPr>
            </w:pPr>
            <w:r>
              <w:t>Подача и прием подачи.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16.09.2022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E81188">
        <w:trPr>
          <w:trHeight w:val="1173"/>
        </w:trPr>
        <w:tc>
          <w:tcPr>
            <w:tcW w:w="576" w:type="dxa"/>
          </w:tcPr>
          <w:p w:rsidR="00BF35D7" w:rsidRDefault="00BF35D7">
            <w:pPr>
              <w:pStyle w:val="TableParagraph"/>
              <w:rPr>
                <w:sz w:val="24"/>
              </w:rPr>
            </w:pPr>
            <w:r>
              <w:rPr>
                <w:sz w:val="24"/>
              </w:rPr>
              <w:t>71.</w:t>
            </w:r>
          </w:p>
        </w:tc>
        <w:tc>
          <w:tcPr>
            <w:tcW w:w="3013" w:type="dxa"/>
          </w:tcPr>
          <w:p w:rsidR="00BF35D7" w:rsidRDefault="00BF35D7">
            <w:pPr>
              <w:pStyle w:val="TableParagraph"/>
              <w:spacing w:line="292" w:lineRule="auto"/>
              <w:ind w:right="156"/>
              <w:rPr>
                <w:sz w:val="24"/>
              </w:rPr>
            </w:pPr>
            <w:r>
              <w:t>Удары справа и слева по разным траекториям и направлениям.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23.09.2022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BF35D7" w:rsidTr="00E81188">
        <w:trPr>
          <w:trHeight w:val="705"/>
        </w:trPr>
        <w:tc>
          <w:tcPr>
            <w:tcW w:w="576" w:type="dxa"/>
          </w:tcPr>
          <w:p w:rsidR="00BF35D7" w:rsidRDefault="00BF35D7">
            <w:pPr>
              <w:pStyle w:val="TableParagraph"/>
              <w:rPr>
                <w:sz w:val="24"/>
              </w:rPr>
            </w:pPr>
            <w:r>
              <w:rPr>
                <w:sz w:val="24"/>
              </w:rPr>
              <w:t>72.</w:t>
            </w:r>
          </w:p>
        </w:tc>
        <w:tc>
          <w:tcPr>
            <w:tcW w:w="3013" w:type="dxa"/>
          </w:tcPr>
          <w:p w:rsidR="00BF35D7" w:rsidRDefault="00BF35D7">
            <w:pPr>
              <w:pStyle w:val="TableParagraph"/>
              <w:spacing w:line="292" w:lineRule="auto"/>
              <w:ind w:right="156"/>
              <w:rPr>
                <w:sz w:val="24"/>
              </w:rPr>
            </w:pPr>
            <w:r>
              <w:t>Удар накатом.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30.09.2022</w:t>
            </w:r>
          </w:p>
        </w:tc>
        <w:tc>
          <w:tcPr>
            <w:tcW w:w="1704" w:type="dxa"/>
          </w:tcPr>
          <w:p w:rsidR="00BF35D7" w:rsidRDefault="00BF35D7" w:rsidP="00E81188">
            <w:pPr>
              <w:pStyle w:val="TableParagraph"/>
              <w:spacing w:line="292" w:lineRule="auto"/>
              <w:ind w:left="0"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BF35D7" w:rsidTr="00E81188">
        <w:trPr>
          <w:trHeight w:val="1208"/>
        </w:trPr>
        <w:tc>
          <w:tcPr>
            <w:tcW w:w="576" w:type="dxa"/>
          </w:tcPr>
          <w:p w:rsidR="00BF35D7" w:rsidRDefault="00BF35D7">
            <w:pPr>
              <w:pStyle w:val="TableParagraph"/>
              <w:rPr>
                <w:sz w:val="24"/>
              </w:rPr>
            </w:pPr>
            <w:r>
              <w:rPr>
                <w:sz w:val="24"/>
              </w:rPr>
              <w:t>73.</w:t>
            </w:r>
          </w:p>
        </w:tc>
        <w:tc>
          <w:tcPr>
            <w:tcW w:w="3013" w:type="dxa"/>
          </w:tcPr>
          <w:p w:rsidR="00BF35D7" w:rsidRDefault="00BF35D7">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точности ударов накатами и толчком.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07.10.2022</w:t>
            </w:r>
          </w:p>
        </w:tc>
        <w:tc>
          <w:tcPr>
            <w:tcW w:w="1704" w:type="dxa"/>
          </w:tcPr>
          <w:p w:rsidR="00BF35D7" w:rsidRDefault="00BF35D7" w:rsidP="00E81188">
            <w:pPr>
              <w:pStyle w:val="TableParagraph"/>
              <w:spacing w:line="292" w:lineRule="auto"/>
              <w:ind w:right="56"/>
              <w:rPr>
                <w:sz w:val="24"/>
              </w:rPr>
            </w:pPr>
            <w:r>
              <w:rPr>
                <w:sz w:val="24"/>
              </w:rPr>
              <w:t>Практическая</w:t>
            </w:r>
            <w:r>
              <w:rPr>
                <w:spacing w:val="1"/>
                <w:sz w:val="24"/>
              </w:rPr>
              <w:t xml:space="preserve"> </w:t>
            </w:r>
            <w:r>
              <w:rPr>
                <w:sz w:val="24"/>
              </w:rPr>
              <w:t>работа;</w:t>
            </w:r>
          </w:p>
        </w:tc>
      </w:tr>
      <w:tr w:rsidR="00BF35D7" w:rsidTr="00E81188">
        <w:trPr>
          <w:trHeight w:val="704"/>
        </w:trPr>
        <w:tc>
          <w:tcPr>
            <w:tcW w:w="576" w:type="dxa"/>
          </w:tcPr>
          <w:p w:rsidR="00BF35D7" w:rsidRDefault="00BF35D7">
            <w:pPr>
              <w:pStyle w:val="TableParagraph"/>
              <w:rPr>
                <w:sz w:val="24"/>
              </w:rPr>
            </w:pPr>
            <w:r>
              <w:rPr>
                <w:sz w:val="24"/>
              </w:rPr>
              <w:lastRenderedPageBreak/>
              <w:t>74.</w:t>
            </w:r>
          </w:p>
        </w:tc>
        <w:tc>
          <w:tcPr>
            <w:tcW w:w="3013" w:type="dxa"/>
          </w:tcPr>
          <w:p w:rsidR="00BF35D7" w:rsidRDefault="00BF35D7">
            <w:pPr>
              <w:pStyle w:val="TableParagraph"/>
              <w:spacing w:line="292" w:lineRule="auto"/>
              <w:ind w:right="156"/>
              <w:rPr>
                <w:sz w:val="24"/>
              </w:rPr>
            </w:pPr>
            <w:r>
              <w:t>Подача и завершение атаки.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14.10.2022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653"/>
        </w:trPr>
        <w:tc>
          <w:tcPr>
            <w:tcW w:w="576" w:type="dxa"/>
          </w:tcPr>
          <w:p w:rsidR="00BF35D7" w:rsidRDefault="00BF35D7">
            <w:pPr>
              <w:pStyle w:val="TableParagraph"/>
              <w:rPr>
                <w:sz w:val="24"/>
              </w:rPr>
            </w:pPr>
            <w:r>
              <w:rPr>
                <w:sz w:val="24"/>
              </w:rPr>
              <w:t>75.</w:t>
            </w:r>
          </w:p>
        </w:tc>
        <w:tc>
          <w:tcPr>
            <w:tcW w:w="3013" w:type="dxa"/>
          </w:tcPr>
          <w:p w:rsidR="00BF35D7" w:rsidRDefault="00BF35D7">
            <w:pPr>
              <w:pStyle w:val="TableParagraph"/>
              <w:spacing w:line="292" w:lineRule="auto"/>
              <w:ind w:right="156"/>
              <w:rPr>
                <w:sz w:val="24"/>
              </w:rPr>
            </w:pPr>
            <w:r>
              <w:t>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21.10.2022</w:t>
            </w:r>
          </w:p>
        </w:tc>
        <w:tc>
          <w:tcPr>
            <w:tcW w:w="1704" w:type="dxa"/>
          </w:tcPr>
          <w:p w:rsidR="00BF35D7" w:rsidRDefault="00BF35D7">
            <w:pPr>
              <w:pStyle w:val="TableParagraph"/>
              <w:spacing w:line="292" w:lineRule="auto"/>
              <w:ind w:left="77"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BF35D7" w:rsidTr="00263CB8">
        <w:trPr>
          <w:trHeight w:val="603"/>
        </w:trPr>
        <w:tc>
          <w:tcPr>
            <w:tcW w:w="576" w:type="dxa"/>
          </w:tcPr>
          <w:p w:rsidR="00BF35D7" w:rsidRDefault="00BF35D7">
            <w:pPr>
              <w:pStyle w:val="TableParagraph"/>
              <w:rPr>
                <w:sz w:val="24"/>
              </w:rPr>
            </w:pPr>
            <w:r>
              <w:rPr>
                <w:sz w:val="24"/>
              </w:rPr>
              <w:t>76.</w:t>
            </w:r>
          </w:p>
        </w:tc>
        <w:tc>
          <w:tcPr>
            <w:tcW w:w="3013" w:type="dxa"/>
          </w:tcPr>
          <w:p w:rsidR="00BF35D7" w:rsidRDefault="00BF35D7">
            <w:pPr>
              <w:pStyle w:val="TableParagraph"/>
              <w:spacing w:line="292" w:lineRule="auto"/>
              <w:ind w:right="156"/>
              <w:rPr>
                <w:sz w:val="24"/>
              </w:rPr>
            </w:pPr>
            <w:r>
              <w:t>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28.10.2022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99"/>
        </w:trPr>
        <w:tc>
          <w:tcPr>
            <w:tcW w:w="576" w:type="dxa"/>
          </w:tcPr>
          <w:p w:rsidR="00BF35D7" w:rsidRDefault="00BF35D7">
            <w:pPr>
              <w:pStyle w:val="TableParagraph"/>
              <w:rPr>
                <w:sz w:val="24"/>
              </w:rPr>
            </w:pPr>
            <w:r>
              <w:rPr>
                <w:sz w:val="24"/>
              </w:rPr>
              <w:t>77.</w:t>
            </w:r>
          </w:p>
        </w:tc>
        <w:tc>
          <w:tcPr>
            <w:tcW w:w="3013" w:type="dxa"/>
          </w:tcPr>
          <w:p w:rsidR="00BF35D7" w:rsidRDefault="00BF35D7">
            <w:pPr>
              <w:pStyle w:val="TableParagraph"/>
              <w:spacing w:line="292" w:lineRule="auto"/>
              <w:ind w:right="156"/>
              <w:rPr>
                <w:sz w:val="24"/>
              </w:rPr>
            </w:pPr>
            <w:r>
              <w:t>Т/б на уроках. Ведение мяча. Передача мяча.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11.11.2022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1068"/>
        </w:trPr>
        <w:tc>
          <w:tcPr>
            <w:tcW w:w="576" w:type="dxa"/>
          </w:tcPr>
          <w:p w:rsidR="00BF35D7" w:rsidRDefault="00BF35D7">
            <w:pPr>
              <w:pStyle w:val="TableParagraph"/>
              <w:rPr>
                <w:sz w:val="24"/>
              </w:rPr>
            </w:pPr>
            <w:r>
              <w:rPr>
                <w:sz w:val="24"/>
              </w:rPr>
              <w:t>78.</w:t>
            </w:r>
          </w:p>
        </w:tc>
        <w:tc>
          <w:tcPr>
            <w:tcW w:w="3013" w:type="dxa"/>
          </w:tcPr>
          <w:p w:rsidR="00BF35D7" w:rsidRDefault="00BF35D7">
            <w:pPr>
              <w:pStyle w:val="TableParagraph"/>
              <w:spacing w:line="292" w:lineRule="auto"/>
              <w:ind w:right="156"/>
              <w:rPr>
                <w:sz w:val="24"/>
              </w:rPr>
            </w:pPr>
            <w:r>
              <w:t>Ведение мяча. Передача мяча. Бросок мяча одной рукой.</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18.11.2022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90"/>
        </w:trPr>
        <w:tc>
          <w:tcPr>
            <w:tcW w:w="576" w:type="dxa"/>
          </w:tcPr>
          <w:p w:rsidR="00BF35D7" w:rsidRDefault="00BF35D7">
            <w:pPr>
              <w:pStyle w:val="TableParagraph"/>
              <w:rPr>
                <w:sz w:val="24"/>
              </w:rPr>
            </w:pPr>
            <w:r>
              <w:rPr>
                <w:sz w:val="24"/>
              </w:rPr>
              <w:t>79.</w:t>
            </w:r>
          </w:p>
        </w:tc>
        <w:tc>
          <w:tcPr>
            <w:tcW w:w="3013" w:type="dxa"/>
          </w:tcPr>
          <w:p w:rsidR="00BF35D7" w:rsidRDefault="00BF35D7">
            <w:pPr>
              <w:pStyle w:val="TableParagraph"/>
              <w:spacing w:line="292" w:lineRule="auto"/>
              <w:ind w:right="156"/>
              <w:rPr>
                <w:sz w:val="24"/>
              </w:rPr>
            </w:pPr>
            <w:r>
              <w:t>Ведение, передачи, перехват.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25.11.2022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67"/>
        </w:trPr>
        <w:tc>
          <w:tcPr>
            <w:tcW w:w="576" w:type="dxa"/>
          </w:tcPr>
          <w:p w:rsidR="00BF35D7" w:rsidRDefault="00BF35D7">
            <w:pPr>
              <w:pStyle w:val="TableParagraph"/>
              <w:rPr>
                <w:sz w:val="24"/>
              </w:rPr>
            </w:pPr>
            <w:r>
              <w:rPr>
                <w:sz w:val="24"/>
              </w:rPr>
              <w:t>80.</w:t>
            </w:r>
          </w:p>
        </w:tc>
        <w:tc>
          <w:tcPr>
            <w:tcW w:w="3013" w:type="dxa"/>
          </w:tcPr>
          <w:p w:rsidR="00BF35D7" w:rsidRDefault="00BF35D7">
            <w:pPr>
              <w:pStyle w:val="TableParagraph"/>
              <w:spacing w:line="292" w:lineRule="auto"/>
              <w:ind w:right="156"/>
              <w:rPr>
                <w:sz w:val="24"/>
              </w:rPr>
            </w:pPr>
            <w:r>
              <w:t>Ведение, передачи, бросок мяча. Учебная игра</w:t>
            </w:r>
            <w:proofErr w:type="gramStart"/>
            <w:r>
              <w:t>..</w:t>
            </w:r>
            <w:proofErr w:type="gramEnd"/>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1064"/>
        </w:trPr>
        <w:tc>
          <w:tcPr>
            <w:tcW w:w="576" w:type="dxa"/>
          </w:tcPr>
          <w:p w:rsidR="00BF35D7" w:rsidRDefault="00BF35D7">
            <w:pPr>
              <w:pStyle w:val="TableParagraph"/>
              <w:rPr>
                <w:sz w:val="24"/>
              </w:rPr>
            </w:pPr>
            <w:r>
              <w:rPr>
                <w:sz w:val="24"/>
              </w:rPr>
              <w:t>81.</w:t>
            </w:r>
          </w:p>
        </w:tc>
        <w:tc>
          <w:tcPr>
            <w:tcW w:w="3013" w:type="dxa"/>
          </w:tcPr>
          <w:p w:rsidR="00BF35D7" w:rsidRDefault="00BF35D7">
            <w:pPr>
              <w:pStyle w:val="TableParagraph"/>
              <w:spacing w:line="292" w:lineRule="auto"/>
              <w:ind w:right="156"/>
              <w:rPr>
                <w:sz w:val="24"/>
              </w:rPr>
            </w:pPr>
            <w:r>
              <w:t>Ведение мяча. Передачи мяча. Бросок мяча одной рукой.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1066"/>
        </w:trPr>
        <w:tc>
          <w:tcPr>
            <w:tcW w:w="576" w:type="dxa"/>
          </w:tcPr>
          <w:p w:rsidR="00BF35D7" w:rsidRDefault="00BF35D7">
            <w:pPr>
              <w:pStyle w:val="TableParagraph"/>
              <w:rPr>
                <w:sz w:val="24"/>
              </w:rPr>
            </w:pPr>
            <w:r>
              <w:rPr>
                <w:sz w:val="24"/>
              </w:rPr>
              <w:t>82.</w:t>
            </w:r>
          </w:p>
        </w:tc>
        <w:tc>
          <w:tcPr>
            <w:tcW w:w="3013" w:type="dxa"/>
          </w:tcPr>
          <w:p w:rsidR="00BF35D7" w:rsidRDefault="00BF35D7">
            <w:pPr>
              <w:pStyle w:val="TableParagraph"/>
              <w:spacing w:line="292" w:lineRule="auto"/>
              <w:ind w:right="156"/>
              <w:rPr>
                <w:sz w:val="24"/>
              </w:rPr>
            </w:pPr>
            <w:r>
              <w:t>Ведение мяча, передачи. Бросок мяча одной рукой.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74"/>
        </w:trPr>
        <w:tc>
          <w:tcPr>
            <w:tcW w:w="576" w:type="dxa"/>
          </w:tcPr>
          <w:p w:rsidR="00BF35D7" w:rsidRDefault="00BF35D7">
            <w:pPr>
              <w:pStyle w:val="TableParagraph"/>
              <w:rPr>
                <w:sz w:val="24"/>
              </w:rPr>
            </w:pPr>
            <w:r>
              <w:rPr>
                <w:sz w:val="24"/>
              </w:rPr>
              <w:t>83.</w:t>
            </w:r>
          </w:p>
        </w:tc>
        <w:tc>
          <w:tcPr>
            <w:tcW w:w="3013" w:type="dxa"/>
          </w:tcPr>
          <w:p w:rsidR="00BF35D7" w:rsidRDefault="00BF35D7">
            <w:pPr>
              <w:pStyle w:val="TableParagraph"/>
              <w:spacing w:line="292" w:lineRule="auto"/>
              <w:ind w:right="156"/>
              <w:rPr>
                <w:sz w:val="24"/>
              </w:rPr>
            </w:pPr>
            <w:r>
              <w:t>Ведение. Передачи, бросок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893"/>
        </w:trPr>
        <w:tc>
          <w:tcPr>
            <w:tcW w:w="576" w:type="dxa"/>
          </w:tcPr>
          <w:p w:rsidR="00BF35D7" w:rsidRDefault="00BF35D7">
            <w:pPr>
              <w:pStyle w:val="TableParagraph"/>
              <w:rPr>
                <w:sz w:val="24"/>
              </w:rPr>
            </w:pPr>
            <w:r>
              <w:rPr>
                <w:sz w:val="24"/>
              </w:rPr>
              <w:t>84.</w:t>
            </w:r>
          </w:p>
        </w:tc>
        <w:tc>
          <w:tcPr>
            <w:tcW w:w="3013" w:type="dxa"/>
          </w:tcPr>
          <w:p w:rsidR="00BF35D7" w:rsidRDefault="00BF35D7">
            <w:pPr>
              <w:pStyle w:val="TableParagraph"/>
              <w:spacing w:line="292" w:lineRule="auto"/>
              <w:ind w:right="156"/>
              <w:rPr>
                <w:sz w:val="24"/>
              </w:rPr>
            </w:pPr>
            <w:r>
              <w:t>Ведение, броски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13.01.2023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882"/>
        </w:trPr>
        <w:tc>
          <w:tcPr>
            <w:tcW w:w="576" w:type="dxa"/>
          </w:tcPr>
          <w:p w:rsidR="00BF35D7" w:rsidRDefault="00BF35D7">
            <w:pPr>
              <w:pStyle w:val="TableParagraph"/>
              <w:rPr>
                <w:sz w:val="24"/>
              </w:rPr>
            </w:pPr>
            <w:r>
              <w:rPr>
                <w:sz w:val="24"/>
              </w:rPr>
              <w:t>85.</w:t>
            </w:r>
          </w:p>
        </w:tc>
        <w:tc>
          <w:tcPr>
            <w:tcW w:w="3013" w:type="dxa"/>
          </w:tcPr>
          <w:p w:rsidR="00BF35D7" w:rsidRDefault="00BF35D7">
            <w:pPr>
              <w:pStyle w:val="TableParagraph"/>
              <w:spacing w:line="292" w:lineRule="auto"/>
              <w:ind w:right="156"/>
              <w:rPr>
                <w:sz w:val="24"/>
              </w:rPr>
            </w:pPr>
            <w:r>
              <w:t xml:space="preserve">Основы знаний. Т/Б на уроках </w:t>
            </w:r>
            <w:proofErr w:type="gramStart"/>
            <w:r>
              <w:t>л</w:t>
            </w:r>
            <w:proofErr w:type="gramEnd"/>
            <w:r>
              <w:t>/а. Тесты.</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20.01.2023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1066"/>
        </w:trPr>
        <w:tc>
          <w:tcPr>
            <w:tcW w:w="576" w:type="dxa"/>
          </w:tcPr>
          <w:p w:rsidR="00BF35D7" w:rsidRDefault="00BF35D7">
            <w:pPr>
              <w:pStyle w:val="TableParagraph"/>
              <w:rPr>
                <w:sz w:val="24"/>
              </w:rPr>
            </w:pPr>
            <w:r>
              <w:rPr>
                <w:sz w:val="24"/>
              </w:rPr>
              <w:t>86.</w:t>
            </w:r>
          </w:p>
        </w:tc>
        <w:tc>
          <w:tcPr>
            <w:tcW w:w="3013" w:type="dxa"/>
          </w:tcPr>
          <w:p w:rsidR="00BF35D7" w:rsidRDefault="00BF35D7">
            <w:pPr>
              <w:pStyle w:val="TableParagraph"/>
              <w:spacing w:line="292" w:lineRule="auto"/>
              <w:ind w:right="156"/>
              <w:rPr>
                <w:sz w:val="24"/>
              </w:rPr>
            </w:pPr>
            <w:r>
              <w:t>Кроссовая подготовка. Бег 5- 6 мин. Высокий старт. Старт с опорой на одну руку</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27.01.2023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trPr>
          <w:trHeight w:val="1485"/>
        </w:trPr>
        <w:tc>
          <w:tcPr>
            <w:tcW w:w="576" w:type="dxa"/>
          </w:tcPr>
          <w:p w:rsidR="00BF35D7" w:rsidRDefault="00BF35D7">
            <w:pPr>
              <w:pStyle w:val="TableParagraph"/>
              <w:rPr>
                <w:sz w:val="24"/>
              </w:rPr>
            </w:pPr>
            <w:r>
              <w:rPr>
                <w:sz w:val="24"/>
              </w:rPr>
              <w:t>87.</w:t>
            </w:r>
          </w:p>
        </w:tc>
        <w:tc>
          <w:tcPr>
            <w:tcW w:w="3013" w:type="dxa"/>
          </w:tcPr>
          <w:p w:rsidR="00BF35D7" w:rsidRDefault="00BF35D7">
            <w:pPr>
              <w:pStyle w:val="TableParagraph"/>
              <w:spacing w:line="292" w:lineRule="auto"/>
              <w:ind w:right="156"/>
              <w:rPr>
                <w:sz w:val="24"/>
              </w:rPr>
            </w:pPr>
            <w:r>
              <w:t>Кроссовая подготовка. Бег 6- 7 мин. Высокий старт. Старт с опорой на одну руку. Бег 30м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03.02.2023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7A2168">
        <w:trPr>
          <w:trHeight w:val="996"/>
        </w:trPr>
        <w:tc>
          <w:tcPr>
            <w:tcW w:w="576" w:type="dxa"/>
          </w:tcPr>
          <w:p w:rsidR="00BF35D7" w:rsidRDefault="00BF35D7">
            <w:pPr>
              <w:pStyle w:val="TableParagraph"/>
              <w:rPr>
                <w:sz w:val="24"/>
              </w:rPr>
            </w:pPr>
            <w:r>
              <w:rPr>
                <w:sz w:val="24"/>
              </w:rPr>
              <w:t>88.</w:t>
            </w:r>
          </w:p>
        </w:tc>
        <w:tc>
          <w:tcPr>
            <w:tcW w:w="3013" w:type="dxa"/>
          </w:tcPr>
          <w:p w:rsidR="00BF35D7" w:rsidRDefault="00BF35D7">
            <w:pPr>
              <w:pStyle w:val="TableParagraph"/>
              <w:spacing w:line="292" w:lineRule="auto"/>
              <w:ind w:right="156"/>
              <w:rPr>
                <w:sz w:val="24"/>
              </w:rPr>
            </w:pPr>
            <w:r>
              <w:t>Кроссовая подготовка. Бег 7- 8 мин. 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bl>
    <w:p w:rsidR="00BF35D7" w:rsidRDefault="00BF35D7">
      <w:pPr>
        <w:spacing w:line="292" w:lineRule="auto"/>
        <w:rPr>
          <w:sz w:val="24"/>
        </w:rPr>
        <w:sectPr w:rsidR="00BF35D7">
          <w:pgSz w:w="11900" w:h="16840"/>
          <w:pgMar w:top="56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236"/>
        <w:gridCol w:w="1704"/>
      </w:tblGrid>
      <w:tr w:rsidR="00BF35D7" w:rsidTr="007A2168">
        <w:trPr>
          <w:trHeight w:val="884"/>
        </w:trPr>
        <w:tc>
          <w:tcPr>
            <w:tcW w:w="576" w:type="dxa"/>
          </w:tcPr>
          <w:p w:rsidR="00BF35D7" w:rsidRDefault="00BF35D7">
            <w:pPr>
              <w:pStyle w:val="TableParagraph"/>
              <w:rPr>
                <w:sz w:val="24"/>
              </w:rPr>
            </w:pPr>
            <w:r>
              <w:rPr>
                <w:sz w:val="24"/>
              </w:rPr>
              <w:lastRenderedPageBreak/>
              <w:t>89.</w:t>
            </w:r>
          </w:p>
        </w:tc>
        <w:tc>
          <w:tcPr>
            <w:tcW w:w="3013" w:type="dxa"/>
          </w:tcPr>
          <w:p w:rsidR="00BF35D7" w:rsidRDefault="00BF35D7">
            <w:pPr>
              <w:pStyle w:val="TableParagraph"/>
              <w:spacing w:line="292" w:lineRule="auto"/>
              <w:ind w:right="156"/>
              <w:rPr>
                <w:sz w:val="24"/>
              </w:rPr>
            </w:pPr>
            <w:r>
              <w:t>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693"/>
        </w:trPr>
        <w:tc>
          <w:tcPr>
            <w:tcW w:w="576" w:type="dxa"/>
          </w:tcPr>
          <w:p w:rsidR="00BF35D7" w:rsidRDefault="00BF35D7">
            <w:pPr>
              <w:pStyle w:val="TableParagraph"/>
              <w:rPr>
                <w:sz w:val="24"/>
              </w:rPr>
            </w:pPr>
            <w:r>
              <w:rPr>
                <w:sz w:val="24"/>
              </w:rPr>
              <w:t>90.</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725"/>
        </w:trPr>
        <w:tc>
          <w:tcPr>
            <w:tcW w:w="576" w:type="dxa"/>
          </w:tcPr>
          <w:p w:rsidR="00BF35D7" w:rsidRDefault="00BF35D7">
            <w:pPr>
              <w:pStyle w:val="TableParagraph"/>
              <w:rPr>
                <w:sz w:val="24"/>
              </w:rPr>
            </w:pPr>
            <w:r>
              <w:rPr>
                <w:sz w:val="24"/>
              </w:rPr>
              <w:t>91.</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03.03.2023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686"/>
        </w:trPr>
        <w:tc>
          <w:tcPr>
            <w:tcW w:w="576" w:type="dxa"/>
          </w:tcPr>
          <w:p w:rsidR="00BF35D7" w:rsidRDefault="00BF35D7">
            <w:pPr>
              <w:pStyle w:val="TableParagraph"/>
              <w:rPr>
                <w:sz w:val="24"/>
              </w:rPr>
            </w:pPr>
            <w:r>
              <w:rPr>
                <w:sz w:val="24"/>
              </w:rPr>
              <w:t>92.</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10.03.2023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1082"/>
        </w:trPr>
        <w:tc>
          <w:tcPr>
            <w:tcW w:w="576" w:type="dxa"/>
          </w:tcPr>
          <w:p w:rsidR="00BF35D7" w:rsidRDefault="00BF35D7">
            <w:pPr>
              <w:pStyle w:val="TableParagraph"/>
              <w:rPr>
                <w:sz w:val="24"/>
              </w:rPr>
            </w:pPr>
            <w:r>
              <w:rPr>
                <w:sz w:val="24"/>
              </w:rPr>
              <w:t>93.</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17.03.2023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1070"/>
        </w:trPr>
        <w:tc>
          <w:tcPr>
            <w:tcW w:w="576" w:type="dxa"/>
          </w:tcPr>
          <w:p w:rsidR="00BF35D7" w:rsidRDefault="00BF35D7">
            <w:pPr>
              <w:pStyle w:val="TableParagraph"/>
              <w:rPr>
                <w:sz w:val="24"/>
              </w:rPr>
            </w:pPr>
            <w:r>
              <w:rPr>
                <w:sz w:val="24"/>
              </w:rPr>
              <w:t>94.</w:t>
            </w:r>
          </w:p>
        </w:tc>
        <w:tc>
          <w:tcPr>
            <w:tcW w:w="3013" w:type="dxa"/>
          </w:tcPr>
          <w:p w:rsidR="00BF35D7" w:rsidRDefault="00BF35D7">
            <w:pPr>
              <w:pStyle w:val="TableParagraph"/>
              <w:spacing w:line="292" w:lineRule="auto"/>
              <w:ind w:right="156"/>
              <w:rPr>
                <w:sz w:val="24"/>
              </w:rPr>
            </w:pPr>
            <w:r>
              <w:t>Кроссовая подготовка. Бег 9- 10 мин.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24.03.2023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1058"/>
        </w:trPr>
        <w:tc>
          <w:tcPr>
            <w:tcW w:w="576" w:type="dxa"/>
          </w:tcPr>
          <w:p w:rsidR="00BF35D7" w:rsidRDefault="00BF35D7">
            <w:pPr>
              <w:pStyle w:val="TableParagraph"/>
              <w:rPr>
                <w:sz w:val="24"/>
              </w:rPr>
            </w:pPr>
            <w:r>
              <w:rPr>
                <w:sz w:val="24"/>
              </w:rPr>
              <w:t>95.</w:t>
            </w:r>
          </w:p>
        </w:tc>
        <w:tc>
          <w:tcPr>
            <w:tcW w:w="3013" w:type="dxa"/>
          </w:tcPr>
          <w:p w:rsidR="00BF35D7" w:rsidRDefault="00BF35D7">
            <w:pPr>
              <w:pStyle w:val="TableParagraph"/>
              <w:spacing w:line="292" w:lineRule="auto"/>
              <w:ind w:right="156"/>
              <w:rPr>
                <w:sz w:val="24"/>
              </w:rPr>
            </w:pPr>
            <w:r>
              <w:t>Кроссовая подготовка. Бег 10-12 мин. Тестирование прыжок в длину с места.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07.04.2023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80"/>
        </w:trPr>
        <w:tc>
          <w:tcPr>
            <w:tcW w:w="576" w:type="dxa"/>
          </w:tcPr>
          <w:p w:rsidR="00BF35D7" w:rsidRDefault="00BF35D7">
            <w:pPr>
              <w:pStyle w:val="TableParagraph"/>
              <w:rPr>
                <w:sz w:val="24"/>
              </w:rPr>
            </w:pPr>
            <w:r>
              <w:rPr>
                <w:sz w:val="24"/>
              </w:rPr>
              <w:t>96.</w:t>
            </w:r>
          </w:p>
        </w:tc>
        <w:tc>
          <w:tcPr>
            <w:tcW w:w="3013" w:type="dxa"/>
          </w:tcPr>
          <w:p w:rsidR="00BF35D7" w:rsidRDefault="00BF35D7">
            <w:pPr>
              <w:pStyle w:val="TableParagraph"/>
              <w:spacing w:line="292" w:lineRule="auto"/>
              <w:ind w:right="156"/>
              <w:rPr>
                <w:sz w:val="24"/>
              </w:rPr>
            </w:pPr>
            <w:r>
              <w:t>Кроссовая подготовка. Бег 12-13 мин. Бег 150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14.04.2023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885"/>
        </w:trPr>
        <w:tc>
          <w:tcPr>
            <w:tcW w:w="576" w:type="dxa"/>
          </w:tcPr>
          <w:p w:rsidR="00BF35D7" w:rsidRDefault="00BF35D7">
            <w:pPr>
              <w:pStyle w:val="TableParagraph"/>
              <w:rPr>
                <w:sz w:val="24"/>
              </w:rPr>
            </w:pPr>
            <w:r>
              <w:rPr>
                <w:sz w:val="24"/>
              </w:rPr>
              <w:t>97.</w:t>
            </w:r>
          </w:p>
        </w:tc>
        <w:tc>
          <w:tcPr>
            <w:tcW w:w="3013" w:type="dxa"/>
          </w:tcPr>
          <w:p w:rsidR="00BF35D7" w:rsidRDefault="00BF35D7">
            <w:pPr>
              <w:pStyle w:val="TableParagraph"/>
              <w:spacing w:line="292" w:lineRule="auto"/>
              <w:ind w:right="156"/>
              <w:rPr>
                <w:sz w:val="24"/>
              </w:rPr>
            </w:pPr>
            <w:r>
              <w:t>Кроссовая подготовка. Бег 13-14 мин. Бег 300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21.04.2023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874"/>
        </w:trPr>
        <w:tc>
          <w:tcPr>
            <w:tcW w:w="576" w:type="dxa"/>
          </w:tcPr>
          <w:p w:rsidR="00BF35D7" w:rsidRDefault="00BF35D7">
            <w:pPr>
              <w:pStyle w:val="TableParagraph"/>
              <w:rPr>
                <w:sz w:val="24"/>
              </w:rPr>
            </w:pPr>
            <w:r>
              <w:rPr>
                <w:sz w:val="24"/>
              </w:rPr>
              <w:t>98.</w:t>
            </w:r>
          </w:p>
        </w:tc>
        <w:tc>
          <w:tcPr>
            <w:tcW w:w="3013" w:type="dxa"/>
          </w:tcPr>
          <w:p w:rsidR="00BF35D7" w:rsidRDefault="00BF35D7">
            <w:pPr>
              <w:pStyle w:val="TableParagraph"/>
              <w:spacing w:line="292" w:lineRule="auto"/>
              <w:ind w:right="156"/>
              <w:rPr>
                <w:sz w:val="24"/>
              </w:rPr>
            </w:pPr>
            <w:r>
              <w:t>Кроссовая подготовка. Бег 13-14 мин. Бег 400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28.04.2023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893"/>
        </w:trPr>
        <w:tc>
          <w:tcPr>
            <w:tcW w:w="576" w:type="dxa"/>
          </w:tcPr>
          <w:p w:rsidR="00BF35D7" w:rsidRDefault="00BF35D7">
            <w:pPr>
              <w:pStyle w:val="TableParagraph"/>
              <w:rPr>
                <w:sz w:val="24"/>
              </w:rPr>
            </w:pPr>
            <w:r>
              <w:rPr>
                <w:sz w:val="24"/>
              </w:rPr>
              <w:t>99.</w:t>
            </w:r>
          </w:p>
        </w:tc>
        <w:tc>
          <w:tcPr>
            <w:tcW w:w="3013" w:type="dxa"/>
          </w:tcPr>
          <w:p w:rsidR="00BF35D7" w:rsidRDefault="00BF35D7">
            <w:pPr>
              <w:pStyle w:val="TableParagraph"/>
              <w:spacing w:line="292" w:lineRule="auto"/>
              <w:ind w:right="156"/>
              <w:rPr>
                <w:sz w:val="24"/>
              </w:rPr>
            </w:pPr>
            <w:r>
              <w:t>Кроссовая подготовка. Бег 10-12 мин. Бег 500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05.05.2023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82"/>
        </w:trPr>
        <w:tc>
          <w:tcPr>
            <w:tcW w:w="576" w:type="dxa"/>
          </w:tcPr>
          <w:p w:rsidR="00BF35D7" w:rsidRDefault="00BF35D7">
            <w:pPr>
              <w:pStyle w:val="TableParagraph"/>
              <w:rPr>
                <w:sz w:val="24"/>
              </w:rPr>
            </w:pPr>
            <w:r>
              <w:rPr>
                <w:sz w:val="24"/>
              </w:rPr>
              <w:t>100.</w:t>
            </w:r>
          </w:p>
        </w:tc>
        <w:tc>
          <w:tcPr>
            <w:tcW w:w="3013" w:type="dxa"/>
          </w:tcPr>
          <w:p w:rsidR="00BF35D7" w:rsidRDefault="00BF35D7">
            <w:pPr>
              <w:pStyle w:val="TableParagraph"/>
              <w:spacing w:line="292" w:lineRule="auto"/>
              <w:ind w:right="156"/>
              <w:rPr>
                <w:sz w:val="24"/>
              </w:rPr>
            </w:pPr>
            <w:r>
              <w:t>Кроссовая подготовка. Бег 8- 10 мин. Бег 1000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12.05.2023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87"/>
        </w:trPr>
        <w:tc>
          <w:tcPr>
            <w:tcW w:w="576" w:type="dxa"/>
          </w:tcPr>
          <w:p w:rsidR="00BF35D7" w:rsidRDefault="00BF35D7">
            <w:pPr>
              <w:pStyle w:val="TableParagraph"/>
              <w:rPr>
                <w:sz w:val="24"/>
              </w:rPr>
            </w:pPr>
            <w:r>
              <w:rPr>
                <w:sz w:val="24"/>
              </w:rPr>
              <w:t>101.</w:t>
            </w:r>
          </w:p>
        </w:tc>
        <w:tc>
          <w:tcPr>
            <w:tcW w:w="3013" w:type="dxa"/>
          </w:tcPr>
          <w:p w:rsidR="00BF35D7" w:rsidRDefault="00BF35D7">
            <w:pPr>
              <w:pStyle w:val="TableParagraph"/>
              <w:spacing w:line="292" w:lineRule="auto"/>
              <w:ind w:right="156"/>
              <w:rPr>
                <w:sz w:val="24"/>
              </w:rPr>
            </w:pPr>
            <w:r>
              <w:t>Кроссовая подготовка. Бег 6- 8мин. Бег 2000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19.05.2023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76"/>
        </w:trPr>
        <w:tc>
          <w:tcPr>
            <w:tcW w:w="576" w:type="dxa"/>
          </w:tcPr>
          <w:p w:rsidR="00BF35D7" w:rsidRDefault="00BF35D7">
            <w:pPr>
              <w:pStyle w:val="TableParagraph"/>
              <w:rPr>
                <w:sz w:val="24"/>
              </w:rPr>
            </w:pPr>
            <w:r>
              <w:rPr>
                <w:sz w:val="24"/>
              </w:rPr>
              <w:t>102.</w:t>
            </w:r>
          </w:p>
        </w:tc>
        <w:tc>
          <w:tcPr>
            <w:tcW w:w="3013" w:type="dxa"/>
          </w:tcPr>
          <w:p w:rsidR="00BF35D7" w:rsidRDefault="00BF35D7">
            <w:pPr>
              <w:pStyle w:val="TableParagraph"/>
              <w:spacing w:line="292" w:lineRule="auto"/>
              <w:ind w:right="156"/>
              <w:rPr>
                <w:sz w:val="24"/>
              </w:rPr>
            </w:pPr>
            <w:r>
              <w:t>Кроссовая подготовка. Бег 16-18мин.</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26.05.2023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BF35D7">
        <w:trPr>
          <w:trHeight w:val="813"/>
        </w:trPr>
        <w:tc>
          <w:tcPr>
            <w:tcW w:w="3589" w:type="dxa"/>
            <w:gridSpan w:val="2"/>
          </w:tcPr>
          <w:p w:rsidR="00BF35D7" w:rsidRDefault="00BF35D7">
            <w:pPr>
              <w:pStyle w:val="TableParagraph"/>
              <w:spacing w:line="292" w:lineRule="auto"/>
              <w:ind w:right="92"/>
              <w:rPr>
                <w:sz w:val="24"/>
              </w:rPr>
            </w:pPr>
            <w:r>
              <w:rPr>
                <w:sz w:val="24"/>
              </w:rPr>
              <w:t>ОБЩЕЕ</w:t>
            </w:r>
            <w:r>
              <w:rPr>
                <w:spacing w:val="-8"/>
                <w:sz w:val="24"/>
              </w:rPr>
              <w:t xml:space="preserve"> </w:t>
            </w:r>
            <w:r>
              <w:rPr>
                <w:sz w:val="24"/>
              </w:rPr>
              <w:t>КОЛИЧЕСТВО</w:t>
            </w:r>
            <w:r>
              <w:rPr>
                <w:spacing w:val="-8"/>
                <w:sz w:val="24"/>
              </w:rPr>
              <w:t xml:space="preserve"> </w:t>
            </w:r>
            <w:r>
              <w:rPr>
                <w:sz w:val="24"/>
              </w:rPr>
              <w:t>ЧАСОВ</w:t>
            </w:r>
            <w:r>
              <w:rPr>
                <w:spacing w:val="-57"/>
                <w:sz w:val="24"/>
              </w:rPr>
              <w:t xml:space="preserve"> </w:t>
            </w:r>
            <w:r>
              <w:rPr>
                <w:sz w:val="24"/>
              </w:rPr>
              <w:t>ПО</w:t>
            </w:r>
            <w:r>
              <w:rPr>
                <w:spacing w:val="-2"/>
                <w:sz w:val="24"/>
              </w:rPr>
              <w:t xml:space="preserve"> </w:t>
            </w:r>
            <w:r>
              <w:rPr>
                <w:sz w:val="24"/>
              </w:rPr>
              <w:t>ПРОГРАММЕ</w:t>
            </w:r>
          </w:p>
        </w:tc>
        <w:tc>
          <w:tcPr>
            <w:tcW w:w="732" w:type="dxa"/>
          </w:tcPr>
          <w:p w:rsidR="00BF35D7" w:rsidRDefault="00BF35D7">
            <w:pPr>
              <w:pStyle w:val="TableParagraph"/>
              <w:rPr>
                <w:sz w:val="24"/>
              </w:rPr>
            </w:pPr>
            <w:r>
              <w:rPr>
                <w:sz w:val="24"/>
              </w:rPr>
              <w:t>102</w:t>
            </w:r>
          </w:p>
        </w:tc>
        <w:tc>
          <w:tcPr>
            <w:tcW w:w="1620" w:type="dxa"/>
          </w:tcPr>
          <w:p w:rsidR="00BF35D7" w:rsidRDefault="00BF35D7">
            <w:pPr>
              <w:pStyle w:val="TableParagraph"/>
              <w:rPr>
                <w:sz w:val="24"/>
              </w:rPr>
            </w:pPr>
            <w:r>
              <w:rPr>
                <w:sz w:val="24"/>
              </w:rPr>
              <w:t>13</w:t>
            </w:r>
          </w:p>
        </w:tc>
        <w:tc>
          <w:tcPr>
            <w:tcW w:w="4608" w:type="dxa"/>
            <w:gridSpan w:val="3"/>
          </w:tcPr>
          <w:p w:rsidR="00BF35D7" w:rsidRDefault="00BF35D7">
            <w:pPr>
              <w:pStyle w:val="TableParagraph"/>
              <w:ind w:left="77"/>
              <w:rPr>
                <w:sz w:val="24"/>
              </w:rPr>
            </w:pPr>
            <w:r>
              <w:rPr>
                <w:sz w:val="24"/>
              </w:rPr>
              <w:t>102</w:t>
            </w:r>
          </w:p>
        </w:tc>
      </w:tr>
    </w:tbl>
    <w:p w:rsidR="00BF35D7" w:rsidRDefault="00BF35D7">
      <w:pPr>
        <w:rPr>
          <w:sz w:val="24"/>
        </w:rPr>
        <w:sectPr w:rsidR="00BF35D7">
          <w:pgSz w:w="11900" w:h="16840"/>
          <w:pgMar w:top="560" w:right="560" w:bottom="280" w:left="560" w:header="720" w:footer="720" w:gutter="0"/>
          <w:cols w:space="720"/>
        </w:sectPr>
      </w:pPr>
    </w:p>
    <w:p w:rsidR="00BF35D7" w:rsidRDefault="00E438C1">
      <w:pPr>
        <w:spacing w:before="66"/>
        <w:ind w:left="106"/>
        <w:rPr>
          <w:b/>
          <w:sz w:val="24"/>
        </w:rPr>
      </w:pPr>
      <w:r>
        <w:rPr>
          <w:noProof/>
          <w:lang w:eastAsia="ru-RU"/>
        </w:rPr>
        <w:lastRenderedPageBreak/>
        <w:pict>
          <v:rect id="_x0000_s1033" style="position:absolute;left:0;text-align:left;margin-left:33.3pt;margin-top:22.9pt;width:528.15pt;height:.6pt;z-index:-251657216;mso-wrap-distance-left:0;mso-wrap-distance-right:0;mso-position-horizontal-relative:page" fillcolor="black" stroked="f">
            <w10:wrap type="topAndBottom" anchorx="page"/>
          </v:rect>
        </w:pict>
      </w:r>
      <w:r w:rsidR="00BF35D7">
        <w:rPr>
          <w:b/>
          <w:sz w:val="24"/>
        </w:rPr>
        <w:t>УЧЕБНО-МЕТОДИЧЕСКОЕ</w:t>
      </w:r>
      <w:r w:rsidR="00BF35D7">
        <w:rPr>
          <w:b/>
          <w:spacing w:val="-13"/>
          <w:sz w:val="24"/>
        </w:rPr>
        <w:t xml:space="preserve"> </w:t>
      </w:r>
      <w:r w:rsidR="00BF35D7">
        <w:rPr>
          <w:b/>
          <w:sz w:val="24"/>
        </w:rPr>
        <w:t>ОБЕСПЕЧЕНИЕ</w:t>
      </w:r>
      <w:r w:rsidR="00BF35D7">
        <w:rPr>
          <w:b/>
          <w:spacing w:val="-12"/>
          <w:sz w:val="24"/>
        </w:rPr>
        <w:t xml:space="preserve"> </w:t>
      </w:r>
      <w:r w:rsidR="00BF35D7">
        <w:rPr>
          <w:b/>
          <w:sz w:val="24"/>
        </w:rPr>
        <w:t>ОБРАЗОВАТЕЛЬНОГО</w:t>
      </w:r>
      <w:r w:rsidR="00BF35D7">
        <w:rPr>
          <w:b/>
          <w:spacing w:val="-13"/>
          <w:sz w:val="24"/>
        </w:rPr>
        <w:t xml:space="preserve"> </w:t>
      </w:r>
      <w:r w:rsidR="00BF35D7">
        <w:rPr>
          <w:b/>
          <w:sz w:val="24"/>
        </w:rPr>
        <w:t>ПРОЦЕССА</w:t>
      </w:r>
    </w:p>
    <w:p w:rsidR="00BF35D7" w:rsidRDefault="00BF35D7">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BF35D7" w:rsidRPr="001900B5" w:rsidRDefault="00BF35D7">
      <w:pPr>
        <w:pStyle w:val="1"/>
        <w:spacing w:before="191"/>
        <w:rPr>
          <w:b w:val="0"/>
        </w:rPr>
      </w:pPr>
      <w:r w:rsidRPr="001900B5">
        <w:rPr>
          <w:b w:val="0"/>
        </w:rPr>
        <w:t xml:space="preserve">Комплексная программа физического воспитания учащихся 1-11 классов – М Просвещение 2018 </w:t>
      </w:r>
    </w:p>
    <w:p w:rsidR="00BF35D7" w:rsidRDefault="00BF35D7">
      <w:pPr>
        <w:pStyle w:val="1"/>
        <w:spacing w:before="191"/>
      </w:pPr>
      <w:r>
        <w:t>г. Лях В.И. МЕТОДИЧЕСКИЕ</w:t>
      </w:r>
      <w:r>
        <w:rPr>
          <w:spacing w:val="-8"/>
        </w:rPr>
        <w:t xml:space="preserve"> </w:t>
      </w:r>
      <w:r>
        <w:t>МАТЕРИАЛЫ</w:t>
      </w:r>
      <w:r>
        <w:rPr>
          <w:spacing w:val="-7"/>
        </w:rPr>
        <w:t xml:space="preserve"> </w:t>
      </w:r>
      <w:r>
        <w:t>ДЛЯ</w:t>
      </w:r>
      <w:r>
        <w:rPr>
          <w:spacing w:val="-7"/>
        </w:rPr>
        <w:t xml:space="preserve"> </w:t>
      </w:r>
      <w:r>
        <w:t>УЧИТЕЛЯ</w:t>
      </w:r>
    </w:p>
    <w:p w:rsidR="00BF35D7" w:rsidRDefault="00BF35D7">
      <w:pPr>
        <w:pStyle w:val="1"/>
        <w:spacing w:before="191"/>
      </w:pPr>
    </w:p>
    <w:p w:rsidR="00BF35D7" w:rsidRDefault="00BF35D7">
      <w:pPr>
        <w:pStyle w:val="a3"/>
        <w:spacing w:before="10"/>
        <w:ind w:left="0"/>
      </w:pPr>
      <w:r>
        <w:t xml:space="preserve">Лях В.И. </w:t>
      </w:r>
      <w:proofErr w:type="spellStart"/>
      <w:r>
        <w:t>Зданевич</w:t>
      </w:r>
      <w:proofErr w:type="spellEnd"/>
      <w:r>
        <w:t xml:space="preserve"> А.А. Физическая культура учебник 8-9 Комплексная программа физического воспитания учащихся 1-11 классов – М Просвещение 2018 г. Лях В.И. Примерные программы по учебным планам. Физическая культура Москва Просвещение 2012 г.</w:t>
      </w:r>
    </w:p>
    <w:p w:rsidR="00BF35D7" w:rsidRDefault="00BF35D7">
      <w:pPr>
        <w:pStyle w:val="a3"/>
        <w:spacing w:before="10"/>
        <w:ind w:left="0"/>
      </w:pPr>
      <w:r>
        <w:t xml:space="preserve">Универсальные учебные действия школьников. М.П.Калинина Методическое пособие СПб </w:t>
      </w:r>
      <w:proofErr w:type="spellStart"/>
      <w:r>
        <w:t>изво</w:t>
      </w:r>
      <w:proofErr w:type="spellEnd"/>
      <w:r>
        <w:t xml:space="preserve"> ООО «Архей» Внеурочная деятельность учащихся Футбол Пособие для учителей физкультуры Москва «Просвещение» 2011 Внеурочная деятельность учащихся Волейбол Пособие для учителей физкультуры Москва «Просвещение» 2011 Внеурочная деятельность учащихся Легкая атлетика Пособие для учителей физкультуры Москва «Просвещение» 2011</w:t>
      </w:r>
    </w:p>
    <w:p w:rsidR="00BF35D7" w:rsidRDefault="00BF35D7">
      <w:pPr>
        <w:pStyle w:val="a3"/>
        <w:spacing w:before="10"/>
        <w:ind w:left="0"/>
        <w:rPr>
          <w:sz w:val="21"/>
        </w:rPr>
      </w:pPr>
    </w:p>
    <w:p w:rsidR="00BF35D7" w:rsidRDefault="00BF35D7">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BF35D7" w:rsidRDefault="00BF35D7">
      <w:pPr>
        <w:pStyle w:val="a3"/>
        <w:spacing w:before="156" w:line="292" w:lineRule="auto"/>
        <w:ind w:right="1878"/>
      </w:pPr>
      <w:r>
        <w:t>Сайт</w:t>
      </w:r>
      <w:r>
        <w:rPr>
          <w:spacing w:val="-6"/>
        </w:rPr>
        <w:t xml:space="preserve"> </w:t>
      </w:r>
      <w:r>
        <w:t>"Я</w:t>
      </w:r>
      <w:r>
        <w:rPr>
          <w:spacing w:val="-5"/>
        </w:rPr>
        <w:t xml:space="preserve"> </w:t>
      </w:r>
      <w:r>
        <w:t>иду</w:t>
      </w:r>
      <w:r>
        <w:rPr>
          <w:spacing w:val="-4"/>
        </w:rPr>
        <w:t xml:space="preserve"> </w:t>
      </w:r>
      <w:r>
        <w:t>на</w:t>
      </w:r>
      <w:r>
        <w:rPr>
          <w:spacing w:val="-4"/>
        </w:rPr>
        <w:t xml:space="preserve"> </w:t>
      </w:r>
      <w:r>
        <w:t>урок</w:t>
      </w:r>
      <w:r>
        <w:rPr>
          <w:spacing w:val="-5"/>
        </w:rPr>
        <w:t xml:space="preserve"> </w:t>
      </w:r>
      <w:r>
        <w:t>физкультуры"</w:t>
      </w:r>
      <w:r>
        <w:rPr>
          <w:spacing w:val="-5"/>
        </w:rPr>
        <w:t xml:space="preserve"> </w:t>
      </w:r>
      <w:hyperlink r:id="rId11">
        <w:r>
          <w:t>http://spo.1september.ru/urok/</w:t>
        </w:r>
        <w:r>
          <w:rPr>
            <w:spacing w:val="-5"/>
          </w:rPr>
          <w:t xml:space="preserve"> </w:t>
        </w:r>
      </w:hyperlink>
      <w:r>
        <w:t>Сайт</w:t>
      </w:r>
      <w:r>
        <w:rPr>
          <w:spacing w:val="-5"/>
        </w:rPr>
        <w:t xml:space="preserve"> </w:t>
      </w:r>
      <w:r>
        <w:t>«</w:t>
      </w:r>
      <w:proofErr w:type="spellStart"/>
      <w:r>
        <w:t>ФизкультУра</w:t>
      </w:r>
      <w:proofErr w:type="spellEnd"/>
      <w:r>
        <w:t>»</w:t>
      </w:r>
      <w:r>
        <w:rPr>
          <w:spacing w:val="-57"/>
        </w:rPr>
        <w:t xml:space="preserve"> </w:t>
      </w:r>
      <w:hyperlink r:id="rId12">
        <w:r>
          <w:t>http://www.fizkult-ura.ru/</w:t>
        </w:r>
      </w:hyperlink>
    </w:p>
    <w:p w:rsidR="00BF35D7" w:rsidRDefault="00E438C1">
      <w:pPr>
        <w:pStyle w:val="a3"/>
        <w:spacing w:line="292" w:lineRule="auto"/>
      </w:pPr>
      <w:hyperlink r:id="rId13">
        <w:r w:rsidR="00BF35D7">
          <w:t>http://www.it-n.ru/communities.aspx?</w:t>
        </w:r>
        <w:r w:rsidR="00BF35D7">
          <w:rPr>
            <w:spacing w:val="-13"/>
          </w:rPr>
          <w:t xml:space="preserve"> </w:t>
        </w:r>
      </w:hyperlink>
      <w:r w:rsidR="00BF35D7">
        <w:t>cat_no=22924&amp;lib_no=32922&amp;tmpl=lib</w:t>
      </w:r>
      <w:r w:rsidR="00BF35D7">
        <w:rPr>
          <w:spacing w:val="-12"/>
        </w:rPr>
        <w:t xml:space="preserve"> </w:t>
      </w:r>
      <w:r w:rsidR="00BF35D7">
        <w:t>сеть</w:t>
      </w:r>
      <w:r w:rsidR="00BF35D7">
        <w:rPr>
          <w:spacing w:val="-14"/>
        </w:rPr>
        <w:t xml:space="preserve"> </w:t>
      </w:r>
      <w:r w:rsidR="00BF35D7">
        <w:t>творческих</w:t>
      </w:r>
      <w:r w:rsidR="00BF35D7">
        <w:rPr>
          <w:spacing w:val="-57"/>
        </w:rPr>
        <w:t xml:space="preserve"> </w:t>
      </w:r>
      <w:r w:rsidR="00BF35D7">
        <w:t>учителей/сообщество</w:t>
      </w:r>
      <w:r w:rsidR="00BF35D7">
        <w:rPr>
          <w:spacing w:val="-1"/>
        </w:rPr>
        <w:t xml:space="preserve"> </w:t>
      </w:r>
      <w:r w:rsidR="00BF35D7">
        <w:t>учителей физ</w:t>
      </w:r>
      <w:proofErr w:type="gramStart"/>
      <w:r w:rsidR="00BF35D7">
        <w:t>.к</w:t>
      </w:r>
      <w:proofErr w:type="gramEnd"/>
      <w:r w:rsidR="00BF35D7">
        <w:t>ультуры</w:t>
      </w:r>
    </w:p>
    <w:p w:rsidR="00BF35D7" w:rsidRDefault="00E438C1">
      <w:pPr>
        <w:pStyle w:val="a3"/>
        <w:spacing w:line="292" w:lineRule="auto"/>
      </w:pPr>
      <w:hyperlink r:id="rId14">
        <w:r w:rsidR="00BF35D7">
          <w:t>http://www.trainer.h1.ru/</w:t>
        </w:r>
        <w:r w:rsidR="00BF35D7">
          <w:rPr>
            <w:spacing w:val="-7"/>
          </w:rPr>
          <w:t xml:space="preserve"> </w:t>
        </w:r>
      </w:hyperlink>
      <w:r w:rsidR="00BF35D7">
        <w:t>-</w:t>
      </w:r>
      <w:r w:rsidR="00BF35D7">
        <w:rPr>
          <w:spacing w:val="-6"/>
        </w:rPr>
        <w:t xml:space="preserve"> </w:t>
      </w:r>
      <w:r w:rsidR="00BF35D7">
        <w:t>сайт</w:t>
      </w:r>
      <w:r w:rsidR="00BF35D7">
        <w:rPr>
          <w:spacing w:val="-7"/>
        </w:rPr>
        <w:t xml:space="preserve"> </w:t>
      </w:r>
      <w:r w:rsidR="00BF35D7">
        <w:t>учителя</w:t>
      </w:r>
      <w:r w:rsidR="00BF35D7">
        <w:rPr>
          <w:spacing w:val="-6"/>
        </w:rPr>
        <w:t xml:space="preserve"> </w:t>
      </w:r>
      <w:r w:rsidR="00BF35D7">
        <w:t>физ</w:t>
      </w:r>
      <w:proofErr w:type="gramStart"/>
      <w:r w:rsidR="00BF35D7">
        <w:t>.к</w:t>
      </w:r>
      <w:proofErr w:type="gramEnd"/>
      <w:r w:rsidR="00BF35D7">
        <w:t>ультуры</w:t>
      </w:r>
      <w:r w:rsidR="00BF35D7">
        <w:rPr>
          <w:spacing w:val="-5"/>
        </w:rPr>
        <w:t xml:space="preserve"> </w:t>
      </w:r>
      <w:hyperlink r:id="rId15">
        <w:r w:rsidR="00BF35D7">
          <w:t>http://zdd.1september.ru/</w:t>
        </w:r>
        <w:r w:rsidR="00BF35D7">
          <w:rPr>
            <w:spacing w:val="-7"/>
          </w:rPr>
          <w:t xml:space="preserve"> </w:t>
        </w:r>
      </w:hyperlink>
      <w:r w:rsidR="00BF35D7">
        <w:t>-</w:t>
      </w:r>
      <w:r w:rsidR="00BF35D7">
        <w:rPr>
          <w:spacing w:val="-6"/>
        </w:rPr>
        <w:t xml:space="preserve"> </w:t>
      </w:r>
      <w:r w:rsidR="00BF35D7">
        <w:t>газета</w:t>
      </w:r>
      <w:r w:rsidR="00BF35D7">
        <w:rPr>
          <w:spacing w:val="-6"/>
        </w:rPr>
        <w:t xml:space="preserve"> </w:t>
      </w:r>
      <w:r w:rsidR="00BF35D7">
        <w:t>"Здоровье</w:t>
      </w:r>
      <w:r w:rsidR="00BF35D7">
        <w:rPr>
          <w:spacing w:val="-5"/>
        </w:rPr>
        <w:t xml:space="preserve"> </w:t>
      </w:r>
      <w:r w:rsidR="00BF35D7">
        <w:t>детей"</w:t>
      </w:r>
      <w:r w:rsidR="00BF35D7">
        <w:rPr>
          <w:spacing w:val="-57"/>
        </w:rPr>
        <w:t xml:space="preserve"> </w:t>
      </w:r>
      <w:hyperlink r:id="rId16">
        <w:r w:rsidR="00BF35D7">
          <w:t>http://spo.1september.ru/</w:t>
        </w:r>
        <w:r w:rsidR="00BF35D7">
          <w:rPr>
            <w:spacing w:val="-4"/>
          </w:rPr>
          <w:t xml:space="preserve"> </w:t>
        </w:r>
      </w:hyperlink>
      <w:r w:rsidR="00BF35D7">
        <w:t>-</w:t>
      </w:r>
      <w:r w:rsidR="00BF35D7">
        <w:rPr>
          <w:spacing w:val="-4"/>
        </w:rPr>
        <w:t xml:space="preserve"> </w:t>
      </w:r>
      <w:r w:rsidR="00BF35D7">
        <w:t>газета</w:t>
      </w:r>
      <w:r w:rsidR="00BF35D7">
        <w:rPr>
          <w:spacing w:val="-3"/>
        </w:rPr>
        <w:t xml:space="preserve"> </w:t>
      </w:r>
      <w:r w:rsidR="00BF35D7">
        <w:t>"Спорт</w:t>
      </w:r>
      <w:r w:rsidR="00BF35D7">
        <w:rPr>
          <w:spacing w:val="-4"/>
        </w:rPr>
        <w:t xml:space="preserve"> </w:t>
      </w:r>
      <w:r w:rsidR="00BF35D7">
        <w:t>в</w:t>
      </w:r>
      <w:r w:rsidR="00BF35D7">
        <w:rPr>
          <w:spacing w:val="-4"/>
        </w:rPr>
        <w:t xml:space="preserve"> </w:t>
      </w:r>
      <w:r w:rsidR="00BF35D7">
        <w:t>школе"</w:t>
      </w:r>
      <w:r w:rsidR="00BF35D7">
        <w:rPr>
          <w:spacing w:val="-4"/>
        </w:rPr>
        <w:t xml:space="preserve"> </w:t>
      </w:r>
      <w:hyperlink r:id="rId17">
        <w:r w:rsidR="00BF35D7">
          <w:t>http://festival.1september.ru/</w:t>
        </w:r>
        <w:r w:rsidR="00BF35D7">
          <w:rPr>
            <w:spacing w:val="-4"/>
          </w:rPr>
          <w:t xml:space="preserve"> </w:t>
        </w:r>
      </w:hyperlink>
      <w:r w:rsidR="00BF35D7">
        <w:t>Фестиваль</w:t>
      </w:r>
      <w:r w:rsidR="00BF35D7">
        <w:rPr>
          <w:spacing w:val="-4"/>
        </w:rPr>
        <w:t xml:space="preserve"> </w:t>
      </w:r>
      <w:proofErr w:type="spellStart"/>
      <w:r w:rsidR="00BF35D7">
        <w:t>пед.идей</w:t>
      </w:r>
      <w:proofErr w:type="spellEnd"/>
    </w:p>
    <w:p w:rsidR="00BF35D7" w:rsidRDefault="00BF35D7">
      <w:pPr>
        <w:pStyle w:val="a3"/>
        <w:spacing w:line="292" w:lineRule="auto"/>
        <w:ind w:right="5419"/>
      </w:pPr>
      <w:r>
        <w:t>«Открытый урок» https://resh.edu.ru/subject/9/</w:t>
      </w:r>
      <w:r>
        <w:rPr>
          <w:spacing w:val="1"/>
        </w:rPr>
        <w:t xml:space="preserve"> </w:t>
      </w:r>
      <w:r>
        <w:rPr>
          <w:spacing w:val="-1"/>
        </w:rPr>
        <w:t>https://old.iro22.ru/index.php/kpop-main/kpop-fk.html</w:t>
      </w:r>
    </w:p>
    <w:p w:rsidR="00BF35D7" w:rsidRDefault="00BF35D7">
      <w:pPr>
        <w:pStyle w:val="a3"/>
        <w:spacing w:before="10"/>
        <w:ind w:left="0"/>
        <w:rPr>
          <w:sz w:val="28"/>
        </w:rPr>
      </w:pPr>
    </w:p>
    <w:p w:rsidR="00BF35D7" w:rsidRDefault="00BF35D7">
      <w:pPr>
        <w:pStyle w:val="a3"/>
      </w:pPr>
      <w:r>
        <w:t>https://</w:t>
      </w:r>
      <w:hyperlink r:id="rId18" w:anchor="gto-method">
        <w:r>
          <w:t>www.gto.ru/#gto-method</w:t>
        </w:r>
        <w:r>
          <w:rPr>
            <w:spacing w:val="-14"/>
          </w:rPr>
          <w:t xml:space="preserve"> </w:t>
        </w:r>
      </w:hyperlink>
      <w:r>
        <w:t>https://</w:t>
      </w:r>
      <w:hyperlink r:id="rId19">
        <w:r>
          <w:t>www.gto.ru/norms</w:t>
        </w:r>
      </w:hyperlink>
    </w:p>
    <w:p w:rsidR="00BF35D7" w:rsidRDefault="00BF35D7">
      <w:pPr>
        <w:sectPr w:rsidR="00BF35D7">
          <w:pgSz w:w="11900" w:h="16840"/>
          <w:pgMar w:top="520" w:right="560" w:bottom="280" w:left="560" w:header="720" w:footer="720" w:gutter="0"/>
          <w:cols w:space="720"/>
        </w:sectPr>
      </w:pPr>
    </w:p>
    <w:p w:rsidR="00BF35D7" w:rsidRDefault="00E438C1">
      <w:pPr>
        <w:pStyle w:val="1"/>
      </w:pPr>
      <w:r>
        <w:rPr>
          <w:noProof/>
          <w:lang w:eastAsia="ru-RU"/>
        </w:rPr>
        <w:lastRenderedPageBreak/>
        <w:pict>
          <v:rect id="_x0000_s1034" style="position:absolute;left:0;text-align:left;margin-left:33.3pt;margin-top:22.9pt;width:528.15pt;height:.6pt;z-index:-251656192;mso-wrap-distance-left:0;mso-wrap-distance-right:0;mso-position-horizontal-relative:page" fillcolor="black" stroked="f">
            <w10:wrap type="topAndBottom" anchorx="page"/>
          </v:rect>
        </w:pict>
      </w:r>
      <w:r w:rsidR="00BF35D7">
        <w:t>МАТЕРИАЛЬНО-ТЕХНИЧЕСКОЕ</w:t>
      </w:r>
      <w:r w:rsidR="00BF35D7">
        <w:rPr>
          <w:spacing w:val="-14"/>
        </w:rPr>
        <w:t xml:space="preserve"> </w:t>
      </w:r>
      <w:r w:rsidR="00BF35D7">
        <w:t>ОБЕСПЕЧЕНИЕ</w:t>
      </w:r>
      <w:r w:rsidR="00BF35D7">
        <w:rPr>
          <w:spacing w:val="-13"/>
        </w:rPr>
        <w:t xml:space="preserve"> </w:t>
      </w:r>
      <w:r w:rsidR="00BF35D7">
        <w:t>ОБРАЗОВАТЕЛЬНОГО</w:t>
      </w:r>
      <w:r w:rsidR="00BF35D7">
        <w:rPr>
          <w:spacing w:val="-14"/>
        </w:rPr>
        <w:t xml:space="preserve"> </w:t>
      </w:r>
      <w:r w:rsidR="00BF35D7">
        <w:t>ПРОЦЕССА</w:t>
      </w:r>
    </w:p>
    <w:p w:rsidR="00BF35D7" w:rsidRDefault="00BF35D7">
      <w:pPr>
        <w:spacing w:before="179"/>
        <w:ind w:left="106"/>
        <w:rPr>
          <w:b/>
          <w:sz w:val="24"/>
        </w:rPr>
      </w:pPr>
      <w:r>
        <w:rPr>
          <w:b/>
          <w:sz w:val="24"/>
        </w:rPr>
        <w:t>УЧЕБНОЕ</w:t>
      </w:r>
      <w:r>
        <w:rPr>
          <w:b/>
          <w:spacing w:val="-9"/>
          <w:sz w:val="24"/>
        </w:rPr>
        <w:t xml:space="preserve"> </w:t>
      </w:r>
      <w:r>
        <w:rPr>
          <w:b/>
          <w:sz w:val="24"/>
        </w:rPr>
        <w:t>ОБОРУДОВАНИЕ</w:t>
      </w:r>
    </w:p>
    <w:p w:rsidR="00BF35D7" w:rsidRDefault="00BF35D7">
      <w:pPr>
        <w:pStyle w:val="a3"/>
        <w:spacing w:before="156"/>
      </w:pPr>
      <w:r>
        <w:t>Стенка</w:t>
      </w:r>
      <w:r>
        <w:rPr>
          <w:spacing w:val="-6"/>
        </w:rPr>
        <w:t xml:space="preserve"> </w:t>
      </w:r>
      <w:r>
        <w:t>гимнастическая</w:t>
      </w:r>
    </w:p>
    <w:p w:rsidR="00BF35D7" w:rsidRDefault="00BF35D7">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BF35D7" w:rsidRDefault="00BF35D7">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BF35D7" w:rsidRDefault="00BF35D7">
      <w:pPr>
        <w:pStyle w:val="a3"/>
        <w:spacing w:line="275" w:lineRule="exact"/>
      </w:pPr>
      <w:r>
        <w:t>Скамья</w:t>
      </w:r>
      <w:r>
        <w:rPr>
          <w:spacing w:val="-6"/>
        </w:rPr>
        <w:t xml:space="preserve"> </w:t>
      </w:r>
      <w:r>
        <w:t>атлетическая</w:t>
      </w:r>
      <w:r>
        <w:rPr>
          <w:spacing w:val="-5"/>
        </w:rPr>
        <w:t xml:space="preserve"> </w:t>
      </w:r>
      <w:r>
        <w:t>наклонная</w:t>
      </w:r>
      <w:r>
        <w:rPr>
          <w:spacing w:val="-6"/>
        </w:rPr>
        <w:t xml:space="preserve"> </w:t>
      </w:r>
      <w:r>
        <w:t>Гантели</w:t>
      </w:r>
      <w:r>
        <w:rPr>
          <w:spacing w:val="-4"/>
        </w:rPr>
        <w:t xml:space="preserve"> </w:t>
      </w:r>
      <w:r>
        <w:t>наборные</w:t>
      </w:r>
    </w:p>
    <w:p w:rsidR="00BF35D7" w:rsidRDefault="00BF35D7">
      <w:pPr>
        <w:pStyle w:val="a3"/>
        <w:spacing w:before="59" w:line="292" w:lineRule="auto"/>
        <w:ind w:right="161"/>
      </w:pPr>
      <w:proofErr w:type="gramStart"/>
      <w:r>
        <w:t>Коврик</w:t>
      </w:r>
      <w:r>
        <w:rPr>
          <w:spacing w:val="-5"/>
        </w:rPr>
        <w:t xml:space="preserve"> </w:t>
      </w:r>
      <w:r>
        <w:t>гимнастический</w:t>
      </w:r>
      <w:r>
        <w:rPr>
          <w:spacing w:val="-3"/>
        </w:rPr>
        <w:t xml:space="preserve"> </w:t>
      </w:r>
      <w:r>
        <w:t>Акробатическая</w:t>
      </w:r>
      <w:r>
        <w:rPr>
          <w:spacing w:val="-5"/>
        </w:rPr>
        <w:t xml:space="preserve"> </w:t>
      </w:r>
      <w:r>
        <w:t>дорожка</w:t>
      </w:r>
      <w:r>
        <w:rPr>
          <w:spacing w:val="-3"/>
        </w:rPr>
        <w:t xml:space="preserve"> </w:t>
      </w:r>
      <w:r>
        <w:t>Маты</w:t>
      </w:r>
      <w:r>
        <w:rPr>
          <w:spacing w:val="-3"/>
        </w:rPr>
        <w:t xml:space="preserve"> </w:t>
      </w:r>
      <w:r>
        <w:t>гимнастические</w:t>
      </w:r>
      <w:r>
        <w:rPr>
          <w:spacing w:val="-4"/>
        </w:rPr>
        <w:t xml:space="preserve"> </w:t>
      </w:r>
      <w:r>
        <w:t>Мяч</w:t>
      </w:r>
      <w:r>
        <w:rPr>
          <w:spacing w:val="-4"/>
        </w:rPr>
        <w:t xml:space="preserve"> </w:t>
      </w:r>
      <w:r>
        <w:t>набивной</w:t>
      </w:r>
      <w:r>
        <w:rPr>
          <w:spacing w:val="-4"/>
        </w:rPr>
        <w:t xml:space="preserve"> </w:t>
      </w:r>
      <w:r>
        <w:t>(1</w:t>
      </w:r>
      <w:r>
        <w:rPr>
          <w:spacing w:val="-3"/>
        </w:rPr>
        <w:t xml:space="preserve"> </w:t>
      </w:r>
      <w:r>
        <w:t>кг,</w:t>
      </w:r>
      <w:r>
        <w:rPr>
          <w:spacing w:val="-4"/>
        </w:rPr>
        <w:t xml:space="preserve"> </w:t>
      </w:r>
      <w:r>
        <w:t>2</w:t>
      </w:r>
      <w:r>
        <w:rPr>
          <w:spacing w:val="-3"/>
        </w:rPr>
        <w:t xml:space="preserve"> </w:t>
      </w:r>
      <w:r>
        <w:t>кг)</w:t>
      </w:r>
      <w:r>
        <w:rPr>
          <w:spacing w:val="-57"/>
        </w:rPr>
        <w:t xml:space="preserve"> </w:t>
      </w:r>
      <w:r>
        <w:t>Мяч малый (теннисный) Скакалка гимнастическая Палка гимнастическая Обруч гимнастический</w:t>
      </w:r>
      <w:r>
        <w:rPr>
          <w:spacing w:val="1"/>
        </w:rPr>
        <w:t xml:space="preserve"> </w:t>
      </w:r>
      <w:r>
        <w:t>Коврики</w:t>
      </w:r>
      <w:r>
        <w:rPr>
          <w:spacing w:val="-1"/>
        </w:rPr>
        <w:t xml:space="preserve"> </w:t>
      </w:r>
      <w:r>
        <w:t>массажные</w:t>
      </w:r>
      <w:proofErr w:type="gramEnd"/>
    </w:p>
    <w:p w:rsidR="00BF35D7" w:rsidRDefault="00BF35D7">
      <w:pPr>
        <w:pStyle w:val="a3"/>
        <w:spacing w:line="292" w:lineRule="auto"/>
        <w:ind w:right="2829"/>
      </w:pPr>
      <w:r>
        <w:t>Секундомер настенный с защитной сеткой Сетка для переноса малых мячей</w:t>
      </w:r>
      <w:r>
        <w:rPr>
          <w:spacing w:val="-58"/>
        </w:rPr>
        <w:t xml:space="preserve"> </w:t>
      </w:r>
      <w:r>
        <w:t>Лёгкая</w:t>
      </w:r>
      <w:r>
        <w:rPr>
          <w:spacing w:val="-2"/>
        </w:rPr>
        <w:t xml:space="preserve"> </w:t>
      </w:r>
      <w:r>
        <w:t>атлетика</w:t>
      </w:r>
    </w:p>
    <w:p w:rsidR="00BF35D7" w:rsidRDefault="00BF35D7">
      <w:pPr>
        <w:pStyle w:val="a3"/>
        <w:spacing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BF35D7" w:rsidRDefault="00BF35D7">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BF35D7" w:rsidRDefault="00BF35D7">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BF35D7" w:rsidRDefault="00BF35D7">
      <w:pPr>
        <w:pStyle w:val="a3"/>
        <w:spacing w:before="56"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BF35D7" w:rsidRDefault="00BF35D7">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BF35D7" w:rsidRDefault="00BF35D7">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BF35D7" w:rsidRDefault="00BF35D7">
      <w:pPr>
        <w:pStyle w:val="a3"/>
        <w:spacing w:before="59"/>
      </w:pPr>
      <w:r>
        <w:t>Ворота</w:t>
      </w:r>
      <w:r>
        <w:rPr>
          <w:spacing w:val="-3"/>
        </w:rPr>
        <w:t xml:space="preserve"> </w:t>
      </w:r>
      <w:r>
        <w:t>для</w:t>
      </w:r>
      <w:r>
        <w:rPr>
          <w:spacing w:val="-4"/>
        </w:rPr>
        <w:t xml:space="preserve"> </w:t>
      </w:r>
      <w:r>
        <w:t>мини-футбола</w:t>
      </w:r>
      <w:r>
        <w:rPr>
          <w:spacing w:val="-3"/>
        </w:rPr>
        <w:t xml:space="preserve"> </w:t>
      </w:r>
      <w:r>
        <w:t>Сетка</w:t>
      </w:r>
      <w:r>
        <w:rPr>
          <w:spacing w:val="-3"/>
        </w:rPr>
        <w:t xml:space="preserve"> </w:t>
      </w:r>
      <w:r>
        <w:t>для</w:t>
      </w:r>
      <w:r>
        <w:rPr>
          <w:spacing w:val="-4"/>
        </w:rPr>
        <w:t xml:space="preserve"> </w:t>
      </w:r>
      <w:r>
        <w:t>ворот</w:t>
      </w:r>
      <w:r>
        <w:rPr>
          <w:spacing w:val="-4"/>
        </w:rPr>
        <w:t xml:space="preserve"> </w:t>
      </w:r>
      <w:r>
        <w:t>мини-футбола</w:t>
      </w:r>
    </w:p>
    <w:p w:rsidR="00BF35D7" w:rsidRDefault="00BF35D7">
      <w:pPr>
        <w:pStyle w:val="a3"/>
        <w:spacing w:before="5"/>
        <w:ind w:left="0"/>
        <w:rPr>
          <w:sz w:val="34"/>
        </w:rPr>
      </w:pPr>
    </w:p>
    <w:p w:rsidR="00BF35D7" w:rsidRDefault="00BF35D7">
      <w:pPr>
        <w:pStyle w:val="a3"/>
        <w:spacing w:line="292" w:lineRule="auto"/>
        <w:ind w:right="844"/>
      </w:pPr>
      <w:r>
        <w:t>Мячи футбольные Номера нагрудные Ворота для ручного мяча Мячи для ручного мяча</w:t>
      </w:r>
      <w:r>
        <w:rPr>
          <w:spacing w:val="1"/>
        </w:rPr>
        <w:t xml:space="preserve"> </w:t>
      </w: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BF35D7" w:rsidRDefault="00BF35D7">
      <w:pPr>
        <w:pStyle w:val="a3"/>
        <w:spacing w:line="274" w:lineRule="exact"/>
      </w:pPr>
      <w:r>
        <w:t>Кабинет</w:t>
      </w:r>
      <w:r>
        <w:rPr>
          <w:spacing w:val="-5"/>
        </w:rPr>
        <w:t xml:space="preserve"> </w:t>
      </w:r>
      <w:r>
        <w:t>учителя</w:t>
      </w:r>
    </w:p>
    <w:p w:rsidR="00BF35D7" w:rsidRDefault="00BF35D7">
      <w:pPr>
        <w:pStyle w:val="a3"/>
        <w:spacing w:before="60"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3"/>
        </w:rPr>
        <w:t xml:space="preserve"> </w:t>
      </w:r>
      <w:r>
        <w:t>дорожка</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длину</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высоту</w:t>
      </w:r>
    </w:p>
    <w:p w:rsidR="00BF35D7" w:rsidRDefault="00BF35D7">
      <w:pPr>
        <w:pStyle w:val="a3"/>
        <w:spacing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BF35D7" w:rsidRDefault="00BF35D7">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BF35D7" w:rsidRDefault="00BF35D7">
      <w:pPr>
        <w:pStyle w:val="1"/>
        <w:spacing w:before="189"/>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BF35D7" w:rsidRDefault="00BF35D7">
      <w:pPr>
        <w:pStyle w:val="a3"/>
        <w:spacing w:before="156"/>
      </w:pPr>
      <w:r>
        <w:t>Стенка</w:t>
      </w:r>
      <w:r>
        <w:rPr>
          <w:spacing w:val="-6"/>
        </w:rPr>
        <w:t xml:space="preserve"> </w:t>
      </w:r>
      <w:r>
        <w:t>гимнастическая</w:t>
      </w:r>
    </w:p>
    <w:p w:rsidR="00BF35D7" w:rsidRDefault="00BF35D7">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BF35D7" w:rsidRDefault="00BF35D7">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BF35D7" w:rsidRDefault="00BF35D7">
      <w:pPr>
        <w:pStyle w:val="a3"/>
        <w:spacing w:line="292" w:lineRule="auto"/>
        <w:ind w:right="5429"/>
      </w:pPr>
      <w:r>
        <w:t>Скамья атлетическая наклонная Гантели наборные</w:t>
      </w:r>
      <w:r>
        <w:rPr>
          <w:spacing w:val="-58"/>
        </w:rPr>
        <w:t xml:space="preserve"> </w:t>
      </w:r>
      <w:r>
        <w:t>Коврик</w:t>
      </w:r>
      <w:r>
        <w:rPr>
          <w:spacing w:val="-2"/>
        </w:rPr>
        <w:t xml:space="preserve"> </w:t>
      </w:r>
      <w:r>
        <w:t>гимнастический</w:t>
      </w:r>
    </w:p>
    <w:p w:rsidR="00BF35D7" w:rsidRDefault="00BF35D7">
      <w:pPr>
        <w:spacing w:line="292" w:lineRule="auto"/>
        <w:sectPr w:rsidR="00BF35D7">
          <w:pgSz w:w="11900" w:h="16840"/>
          <w:pgMar w:top="520" w:right="560" w:bottom="280" w:left="560" w:header="720" w:footer="720" w:gutter="0"/>
          <w:cols w:space="720"/>
        </w:sectPr>
      </w:pPr>
    </w:p>
    <w:p w:rsidR="00BF35D7" w:rsidRDefault="00BF35D7">
      <w:pPr>
        <w:pStyle w:val="a3"/>
        <w:spacing w:before="78" w:line="292" w:lineRule="auto"/>
        <w:ind w:right="475"/>
      </w:pPr>
      <w:r>
        <w:lastRenderedPageBreak/>
        <w:t>Акробатическая дорожка Маты гимнастические Мяч набивной (1 кг, 2 кг) Мяч малый (теннисный)</w:t>
      </w:r>
      <w:r>
        <w:rPr>
          <w:spacing w:val="-58"/>
        </w:rPr>
        <w:t xml:space="preserve"> </w:t>
      </w:r>
      <w:r>
        <w:t>Скакалка гимнастическая Палка гимнастическая Обруч гимнастический Коврики массажные</w:t>
      </w:r>
      <w:r>
        <w:rPr>
          <w:spacing w:val="1"/>
        </w:rPr>
        <w:t xml:space="preserve"> </w:t>
      </w:r>
      <w:r>
        <w:t>Секундомер</w:t>
      </w:r>
      <w:r>
        <w:rPr>
          <w:spacing w:val="-1"/>
        </w:rPr>
        <w:t xml:space="preserve"> </w:t>
      </w:r>
      <w:r>
        <w:t>настенный</w:t>
      </w:r>
      <w:r>
        <w:rPr>
          <w:spacing w:val="-1"/>
        </w:rPr>
        <w:t xml:space="preserve"> </w:t>
      </w:r>
      <w:r>
        <w:t>с защитной</w:t>
      </w:r>
      <w:r>
        <w:rPr>
          <w:spacing w:val="-1"/>
        </w:rPr>
        <w:t xml:space="preserve"> </w:t>
      </w:r>
      <w:r>
        <w:t>сеткой</w:t>
      </w:r>
      <w:r>
        <w:rPr>
          <w:spacing w:val="-1"/>
        </w:rPr>
        <w:t xml:space="preserve"> </w:t>
      </w:r>
      <w:r>
        <w:t>Сетка для</w:t>
      </w:r>
      <w:r>
        <w:rPr>
          <w:spacing w:val="-2"/>
        </w:rPr>
        <w:t xml:space="preserve"> </w:t>
      </w:r>
      <w:r>
        <w:t>переноса</w:t>
      </w:r>
      <w:r>
        <w:rPr>
          <w:spacing w:val="-1"/>
        </w:rPr>
        <w:t xml:space="preserve"> </w:t>
      </w:r>
      <w:r>
        <w:t>малых мячей</w:t>
      </w:r>
    </w:p>
    <w:p w:rsidR="00BF35D7" w:rsidRDefault="00BF35D7">
      <w:pPr>
        <w:pStyle w:val="a3"/>
        <w:spacing w:line="274" w:lineRule="exact"/>
      </w:pPr>
      <w:r>
        <w:t>Лёгкая</w:t>
      </w:r>
      <w:r>
        <w:rPr>
          <w:spacing w:val="-6"/>
        </w:rPr>
        <w:t xml:space="preserve"> </w:t>
      </w:r>
      <w:r>
        <w:t>атлетика</w:t>
      </w:r>
    </w:p>
    <w:p w:rsidR="00BF35D7" w:rsidRDefault="00BF35D7">
      <w:pPr>
        <w:pStyle w:val="a3"/>
        <w:spacing w:before="60"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BF35D7" w:rsidRDefault="00BF35D7">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BF35D7" w:rsidRDefault="00BF35D7">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BF35D7" w:rsidRDefault="00BF35D7">
      <w:pPr>
        <w:pStyle w:val="a3"/>
        <w:spacing w:before="59"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BF35D7" w:rsidRDefault="00BF35D7">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BF35D7" w:rsidRDefault="00BF35D7">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BF35D7" w:rsidRDefault="00BF35D7">
      <w:pPr>
        <w:pStyle w:val="a3"/>
        <w:spacing w:before="59" w:line="292" w:lineRule="auto"/>
        <w:ind w:right="2829"/>
      </w:pPr>
      <w:r>
        <w:t>Ворота</w:t>
      </w:r>
      <w:r>
        <w:rPr>
          <w:spacing w:val="-4"/>
        </w:rPr>
        <w:t xml:space="preserve"> </w:t>
      </w:r>
      <w:r>
        <w:t>для</w:t>
      </w:r>
      <w:r>
        <w:rPr>
          <w:spacing w:val="-4"/>
        </w:rPr>
        <w:t xml:space="preserve"> </w:t>
      </w:r>
      <w:r>
        <w:t>мини-футбола</w:t>
      </w:r>
      <w:r>
        <w:rPr>
          <w:spacing w:val="-4"/>
        </w:rPr>
        <w:t xml:space="preserve"> </w:t>
      </w:r>
      <w:r>
        <w:t>Сетка</w:t>
      </w:r>
      <w:r>
        <w:rPr>
          <w:spacing w:val="-3"/>
        </w:rPr>
        <w:t xml:space="preserve"> </w:t>
      </w:r>
      <w:r>
        <w:t>для</w:t>
      </w:r>
      <w:r>
        <w:rPr>
          <w:spacing w:val="-4"/>
        </w:rPr>
        <w:t xml:space="preserve"> </w:t>
      </w:r>
      <w:r>
        <w:t>ворот</w:t>
      </w:r>
      <w:r>
        <w:rPr>
          <w:spacing w:val="-5"/>
        </w:rPr>
        <w:t xml:space="preserve"> </w:t>
      </w:r>
      <w:r>
        <w:t>мини-футбола</w:t>
      </w:r>
      <w:r>
        <w:rPr>
          <w:spacing w:val="-3"/>
        </w:rPr>
        <w:t xml:space="preserve"> </w:t>
      </w:r>
      <w:r>
        <w:t>Мячи</w:t>
      </w:r>
      <w:r>
        <w:rPr>
          <w:spacing w:val="-4"/>
        </w:rPr>
        <w:t xml:space="preserve"> </w:t>
      </w:r>
      <w:r>
        <w:t>футбольные</w:t>
      </w:r>
      <w:r>
        <w:rPr>
          <w:spacing w:val="-57"/>
        </w:rPr>
        <w:t xml:space="preserve"> </w:t>
      </w:r>
      <w:r>
        <w:t>Номера</w:t>
      </w:r>
      <w:r>
        <w:rPr>
          <w:spacing w:val="-1"/>
        </w:rPr>
        <w:t xml:space="preserve"> </w:t>
      </w:r>
      <w:r>
        <w:t>нагрудные</w:t>
      </w:r>
      <w:r>
        <w:rPr>
          <w:spacing w:val="-1"/>
        </w:rPr>
        <w:t xml:space="preserve"> </w:t>
      </w:r>
      <w:r>
        <w:t>Ворота</w:t>
      </w:r>
      <w:r>
        <w:rPr>
          <w:spacing w:val="-1"/>
        </w:rPr>
        <w:t xml:space="preserve"> </w:t>
      </w:r>
      <w:r>
        <w:t>для</w:t>
      </w:r>
      <w:r>
        <w:rPr>
          <w:spacing w:val="-2"/>
        </w:rPr>
        <w:t xml:space="preserve"> </w:t>
      </w:r>
      <w:r>
        <w:t>ручного</w:t>
      </w:r>
      <w:r>
        <w:rPr>
          <w:spacing w:val="-1"/>
        </w:rPr>
        <w:t xml:space="preserve"> </w:t>
      </w:r>
      <w:r>
        <w:t>мяча</w:t>
      </w:r>
      <w:r>
        <w:rPr>
          <w:spacing w:val="-1"/>
        </w:rPr>
        <w:t xml:space="preserve"> </w:t>
      </w:r>
      <w:r>
        <w:t>Мячи для</w:t>
      </w:r>
      <w:r>
        <w:rPr>
          <w:spacing w:val="-2"/>
        </w:rPr>
        <w:t xml:space="preserve"> </w:t>
      </w:r>
      <w:r>
        <w:t>ручного</w:t>
      </w:r>
      <w:r>
        <w:rPr>
          <w:spacing w:val="-1"/>
        </w:rPr>
        <w:t xml:space="preserve"> </w:t>
      </w:r>
      <w:r>
        <w:t>мяча</w:t>
      </w:r>
    </w:p>
    <w:p w:rsidR="00BF35D7" w:rsidRDefault="00BF35D7">
      <w:pPr>
        <w:pStyle w:val="a3"/>
        <w:spacing w:line="292" w:lineRule="auto"/>
        <w:ind w:right="844"/>
      </w:pP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BF35D7" w:rsidRDefault="00BF35D7">
      <w:pPr>
        <w:pStyle w:val="a3"/>
        <w:spacing w:line="274" w:lineRule="exact"/>
      </w:pPr>
      <w:r>
        <w:t>Кабинет</w:t>
      </w:r>
      <w:r>
        <w:rPr>
          <w:spacing w:val="-5"/>
        </w:rPr>
        <w:t xml:space="preserve"> </w:t>
      </w:r>
      <w:r>
        <w:t>учителя</w:t>
      </w:r>
    </w:p>
    <w:p w:rsidR="00BF35D7" w:rsidRDefault="00BF35D7">
      <w:pPr>
        <w:pStyle w:val="a3"/>
        <w:spacing w:before="59"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2"/>
        </w:rPr>
        <w:t xml:space="preserve"> </w:t>
      </w:r>
      <w:r>
        <w:t>дорожка</w:t>
      </w:r>
    </w:p>
    <w:p w:rsidR="00BF35D7" w:rsidRDefault="00BF35D7">
      <w:pPr>
        <w:pStyle w:val="a3"/>
        <w:spacing w:before="1"/>
        <w:ind w:left="0"/>
        <w:rPr>
          <w:sz w:val="29"/>
        </w:rPr>
      </w:pPr>
    </w:p>
    <w:p w:rsidR="00BF35D7" w:rsidRDefault="00BF35D7">
      <w:pPr>
        <w:pStyle w:val="a3"/>
      </w:pPr>
      <w:r>
        <w:t>Сектор</w:t>
      </w:r>
      <w:r>
        <w:rPr>
          <w:spacing w:val="-3"/>
        </w:rPr>
        <w:t xml:space="preserve"> </w:t>
      </w:r>
      <w:r>
        <w:t>для</w:t>
      </w:r>
      <w:r>
        <w:rPr>
          <w:spacing w:val="-3"/>
        </w:rPr>
        <w:t xml:space="preserve"> </w:t>
      </w:r>
      <w:r>
        <w:t>прыжков</w:t>
      </w:r>
      <w:r>
        <w:rPr>
          <w:spacing w:val="-3"/>
        </w:rPr>
        <w:t xml:space="preserve"> </w:t>
      </w:r>
      <w:r>
        <w:t>в</w:t>
      </w:r>
      <w:r>
        <w:rPr>
          <w:spacing w:val="-3"/>
        </w:rPr>
        <w:t xml:space="preserve"> </w:t>
      </w:r>
      <w:r>
        <w:t>длину</w:t>
      </w:r>
      <w:r>
        <w:rPr>
          <w:spacing w:val="-2"/>
        </w:rPr>
        <w:t xml:space="preserve"> </w:t>
      </w:r>
      <w:r>
        <w:t>Сектор</w:t>
      </w:r>
      <w:r>
        <w:rPr>
          <w:spacing w:val="-2"/>
        </w:rPr>
        <w:t xml:space="preserve"> </w:t>
      </w:r>
      <w:r>
        <w:t>для</w:t>
      </w:r>
      <w:r>
        <w:rPr>
          <w:spacing w:val="-3"/>
        </w:rPr>
        <w:t xml:space="preserve"> </w:t>
      </w:r>
      <w:r>
        <w:t>прыжков</w:t>
      </w:r>
      <w:r>
        <w:rPr>
          <w:spacing w:val="-3"/>
        </w:rPr>
        <w:t xml:space="preserve"> </w:t>
      </w:r>
      <w:r>
        <w:t>в</w:t>
      </w:r>
      <w:r>
        <w:rPr>
          <w:spacing w:val="-3"/>
        </w:rPr>
        <w:t xml:space="preserve"> </w:t>
      </w:r>
      <w:r>
        <w:t>высоту</w:t>
      </w:r>
    </w:p>
    <w:p w:rsidR="00BF35D7" w:rsidRDefault="00BF35D7">
      <w:pPr>
        <w:pStyle w:val="a3"/>
        <w:spacing w:before="60"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BF35D7" w:rsidRDefault="00BF35D7">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BF35D7" w:rsidRDefault="00BF35D7">
      <w:pPr>
        <w:spacing w:line="292" w:lineRule="auto"/>
        <w:sectPr w:rsidR="00BF35D7">
          <w:pgSz w:w="11900" w:h="16840"/>
          <w:pgMar w:top="820" w:right="560" w:bottom="280" w:left="560" w:header="720" w:footer="720" w:gutter="0"/>
          <w:cols w:space="720"/>
        </w:sectPr>
      </w:pPr>
    </w:p>
    <w:p w:rsidR="00BF35D7" w:rsidRDefault="00BF35D7">
      <w:pPr>
        <w:pStyle w:val="a3"/>
        <w:spacing w:before="4"/>
        <w:ind w:left="0"/>
        <w:rPr>
          <w:sz w:val="17"/>
        </w:rPr>
      </w:pPr>
    </w:p>
    <w:sectPr w:rsidR="00BF35D7" w:rsidSect="003B60E0">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3F1"/>
    <w:multiLevelType w:val="hybridMultilevel"/>
    <w:tmpl w:val="FFFFFFFF"/>
    <w:lvl w:ilvl="0" w:tplc="651C699C">
      <w:start w:val="3"/>
      <w:numFmt w:val="decimal"/>
      <w:lvlText w:val="%1"/>
      <w:lvlJc w:val="left"/>
      <w:pPr>
        <w:ind w:left="79" w:hanging="118"/>
      </w:pPr>
      <w:rPr>
        <w:rFonts w:ascii="Times New Roman" w:eastAsia="Times New Roman" w:hAnsi="Times New Roman" w:cs="Times New Roman" w:hint="default"/>
        <w:w w:val="104"/>
        <w:sz w:val="15"/>
        <w:szCs w:val="15"/>
      </w:rPr>
    </w:lvl>
    <w:lvl w:ilvl="1" w:tplc="15C230D4">
      <w:numFmt w:val="bullet"/>
      <w:lvlText w:val="•"/>
      <w:lvlJc w:val="left"/>
      <w:pPr>
        <w:ind w:left="538" w:hanging="118"/>
      </w:pPr>
      <w:rPr>
        <w:rFonts w:hint="default"/>
      </w:rPr>
    </w:lvl>
    <w:lvl w:ilvl="2" w:tplc="87928D30">
      <w:numFmt w:val="bullet"/>
      <w:lvlText w:val="•"/>
      <w:lvlJc w:val="left"/>
      <w:pPr>
        <w:ind w:left="997" w:hanging="118"/>
      </w:pPr>
      <w:rPr>
        <w:rFonts w:hint="default"/>
      </w:rPr>
    </w:lvl>
    <w:lvl w:ilvl="3" w:tplc="00CE1D56">
      <w:numFmt w:val="bullet"/>
      <w:lvlText w:val="•"/>
      <w:lvlJc w:val="left"/>
      <w:pPr>
        <w:ind w:left="1456" w:hanging="118"/>
      </w:pPr>
      <w:rPr>
        <w:rFonts w:hint="default"/>
      </w:rPr>
    </w:lvl>
    <w:lvl w:ilvl="4" w:tplc="CF30F374">
      <w:numFmt w:val="bullet"/>
      <w:lvlText w:val="•"/>
      <w:lvlJc w:val="left"/>
      <w:pPr>
        <w:ind w:left="1914" w:hanging="118"/>
      </w:pPr>
      <w:rPr>
        <w:rFonts w:hint="default"/>
      </w:rPr>
    </w:lvl>
    <w:lvl w:ilvl="5" w:tplc="32262348">
      <w:numFmt w:val="bullet"/>
      <w:lvlText w:val="•"/>
      <w:lvlJc w:val="left"/>
      <w:pPr>
        <w:ind w:left="2373" w:hanging="118"/>
      </w:pPr>
      <w:rPr>
        <w:rFonts w:hint="default"/>
      </w:rPr>
    </w:lvl>
    <w:lvl w:ilvl="6" w:tplc="C75CB4EC">
      <w:numFmt w:val="bullet"/>
      <w:lvlText w:val="•"/>
      <w:lvlJc w:val="left"/>
      <w:pPr>
        <w:ind w:left="2832" w:hanging="118"/>
      </w:pPr>
      <w:rPr>
        <w:rFonts w:hint="default"/>
      </w:rPr>
    </w:lvl>
    <w:lvl w:ilvl="7" w:tplc="5CF20CFE">
      <w:numFmt w:val="bullet"/>
      <w:lvlText w:val="•"/>
      <w:lvlJc w:val="left"/>
      <w:pPr>
        <w:ind w:left="3290" w:hanging="118"/>
      </w:pPr>
      <w:rPr>
        <w:rFonts w:hint="default"/>
      </w:rPr>
    </w:lvl>
    <w:lvl w:ilvl="8" w:tplc="F15CE08C">
      <w:numFmt w:val="bullet"/>
      <w:lvlText w:val="•"/>
      <w:lvlJc w:val="left"/>
      <w:pPr>
        <w:ind w:left="3749" w:hanging="118"/>
      </w:pPr>
      <w:rPr>
        <w:rFonts w:hint="default"/>
      </w:rPr>
    </w:lvl>
  </w:abstractNum>
  <w:abstractNum w:abstractNumId="1">
    <w:nsid w:val="0CF372B4"/>
    <w:multiLevelType w:val="hybridMultilevel"/>
    <w:tmpl w:val="FFFFFFFF"/>
    <w:lvl w:ilvl="0" w:tplc="50286BF0">
      <w:numFmt w:val="bullet"/>
      <w:lvlText w:val="—"/>
      <w:lvlJc w:val="left"/>
      <w:pPr>
        <w:ind w:left="526" w:hanging="361"/>
      </w:pPr>
      <w:rPr>
        <w:rFonts w:ascii="Times New Roman" w:eastAsia="Times New Roman" w:hAnsi="Times New Roman" w:hint="default"/>
        <w:w w:val="100"/>
        <w:sz w:val="24"/>
      </w:rPr>
    </w:lvl>
    <w:lvl w:ilvl="1" w:tplc="56B60394">
      <w:numFmt w:val="bullet"/>
      <w:lvlText w:val="•"/>
      <w:lvlJc w:val="left"/>
      <w:pPr>
        <w:ind w:left="1546" w:hanging="361"/>
      </w:pPr>
      <w:rPr>
        <w:rFonts w:hint="default"/>
      </w:rPr>
    </w:lvl>
    <w:lvl w:ilvl="2" w:tplc="8E84F9AE">
      <w:numFmt w:val="bullet"/>
      <w:lvlText w:val="•"/>
      <w:lvlJc w:val="left"/>
      <w:pPr>
        <w:ind w:left="2572" w:hanging="361"/>
      </w:pPr>
      <w:rPr>
        <w:rFonts w:hint="default"/>
      </w:rPr>
    </w:lvl>
    <w:lvl w:ilvl="3" w:tplc="23D87F18">
      <w:numFmt w:val="bullet"/>
      <w:lvlText w:val="•"/>
      <w:lvlJc w:val="left"/>
      <w:pPr>
        <w:ind w:left="3598" w:hanging="361"/>
      </w:pPr>
      <w:rPr>
        <w:rFonts w:hint="default"/>
      </w:rPr>
    </w:lvl>
    <w:lvl w:ilvl="4" w:tplc="252420D6">
      <w:numFmt w:val="bullet"/>
      <w:lvlText w:val="•"/>
      <w:lvlJc w:val="left"/>
      <w:pPr>
        <w:ind w:left="4624" w:hanging="361"/>
      </w:pPr>
      <w:rPr>
        <w:rFonts w:hint="default"/>
      </w:rPr>
    </w:lvl>
    <w:lvl w:ilvl="5" w:tplc="0B203D24">
      <w:numFmt w:val="bullet"/>
      <w:lvlText w:val="•"/>
      <w:lvlJc w:val="left"/>
      <w:pPr>
        <w:ind w:left="5650" w:hanging="361"/>
      </w:pPr>
      <w:rPr>
        <w:rFonts w:hint="default"/>
      </w:rPr>
    </w:lvl>
    <w:lvl w:ilvl="6" w:tplc="00529DAA">
      <w:numFmt w:val="bullet"/>
      <w:lvlText w:val="•"/>
      <w:lvlJc w:val="left"/>
      <w:pPr>
        <w:ind w:left="6676" w:hanging="361"/>
      </w:pPr>
      <w:rPr>
        <w:rFonts w:hint="default"/>
      </w:rPr>
    </w:lvl>
    <w:lvl w:ilvl="7" w:tplc="0DB67D04">
      <w:numFmt w:val="bullet"/>
      <w:lvlText w:val="•"/>
      <w:lvlJc w:val="left"/>
      <w:pPr>
        <w:ind w:left="7702" w:hanging="361"/>
      </w:pPr>
      <w:rPr>
        <w:rFonts w:hint="default"/>
      </w:rPr>
    </w:lvl>
    <w:lvl w:ilvl="8" w:tplc="69F0BA3A">
      <w:numFmt w:val="bullet"/>
      <w:lvlText w:val="•"/>
      <w:lvlJc w:val="left"/>
      <w:pPr>
        <w:ind w:left="8728" w:hanging="361"/>
      </w:pPr>
      <w:rPr>
        <w:rFonts w:hint="default"/>
      </w:rPr>
    </w:lvl>
  </w:abstractNum>
  <w:abstractNum w:abstractNumId="2">
    <w:nsid w:val="370F0A71"/>
    <w:multiLevelType w:val="hybridMultilevel"/>
    <w:tmpl w:val="ACC45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A9559D"/>
    <w:multiLevelType w:val="hybridMultilevel"/>
    <w:tmpl w:val="AAD8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D10B6C"/>
    <w:multiLevelType w:val="multilevel"/>
    <w:tmpl w:val="D6AAD76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E0"/>
    <w:rsid w:val="000C6CC5"/>
    <w:rsid w:val="00130753"/>
    <w:rsid w:val="00157766"/>
    <w:rsid w:val="001900B5"/>
    <w:rsid w:val="00191A2C"/>
    <w:rsid w:val="00263CB8"/>
    <w:rsid w:val="002B4641"/>
    <w:rsid w:val="002F09D6"/>
    <w:rsid w:val="003B60E0"/>
    <w:rsid w:val="003D2ECE"/>
    <w:rsid w:val="003F5EB2"/>
    <w:rsid w:val="00555A82"/>
    <w:rsid w:val="005A4102"/>
    <w:rsid w:val="005E6E6A"/>
    <w:rsid w:val="00626D1A"/>
    <w:rsid w:val="00637995"/>
    <w:rsid w:val="00690473"/>
    <w:rsid w:val="006E58ED"/>
    <w:rsid w:val="00704997"/>
    <w:rsid w:val="007A2168"/>
    <w:rsid w:val="008A0DB6"/>
    <w:rsid w:val="008A3AB5"/>
    <w:rsid w:val="009F08D9"/>
    <w:rsid w:val="00A6644B"/>
    <w:rsid w:val="00B10D43"/>
    <w:rsid w:val="00BF35D7"/>
    <w:rsid w:val="00BF5FDA"/>
    <w:rsid w:val="00C141F1"/>
    <w:rsid w:val="00CB1BEF"/>
    <w:rsid w:val="00CE6AB1"/>
    <w:rsid w:val="00D82367"/>
    <w:rsid w:val="00E438C1"/>
    <w:rsid w:val="00E61D63"/>
    <w:rsid w:val="00E67A74"/>
    <w:rsid w:val="00E80A5B"/>
    <w:rsid w:val="00E81188"/>
    <w:rsid w:val="00E97602"/>
    <w:rsid w:val="00EF265F"/>
    <w:rsid w:val="00F01A6B"/>
    <w:rsid w:val="00F1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E0"/>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B60E0"/>
    <w:pPr>
      <w:spacing w:before="66"/>
      <w:ind w:left="1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97"/>
    <w:rPr>
      <w:rFonts w:ascii="Cambria" w:hAnsi="Cambria" w:cs="Times New Roman"/>
      <w:b/>
      <w:bCs/>
      <w:kern w:val="32"/>
      <w:sz w:val="32"/>
      <w:szCs w:val="32"/>
      <w:lang w:eastAsia="en-US"/>
    </w:rPr>
  </w:style>
  <w:style w:type="paragraph" w:styleId="a3">
    <w:name w:val="Body Text"/>
    <w:basedOn w:val="a"/>
    <w:link w:val="a4"/>
    <w:uiPriority w:val="99"/>
    <w:rsid w:val="003B60E0"/>
    <w:pPr>
      <w:ind w:left="106"/>
    </w:pPr>
    <w:rPr>
      <w:sz w:val="24"/>
      <w:szCs w:val="24"/>
    </w:rPr>
  </w:style>
  <w:style w:type="character" w:customStyle="1" w:styleId="a4">
    <w:name w:val="Основной текст Знак"/>
    <w:basedOn w:val="a0"/>
    <w:link w:val="a3"/>
    <w:uiPriority w:val="99"/>
    <w:semiHidden/>
    <w:locked/>
    <w:rsid w:val="00704997"/>
    <w:rPr>
      <w:rFonts w:ascii="Times New Roman" w:hAnsi="Times New Roman" w:cs="Times New Roman"/>
      <w:lang w:eastAsia="en-US"/>
    </w:rPr>
  </w:style>
  <w:style w:type="paragraph" w:styleId="a5">
    <w:name w:val="List Paragraph"/>
    <w:basedOn w:val="a"/>
    <w:uiPriority w:val="99"/>
    <w:qFormat/>
    <w:rsid w:val="003B60E0"/>
    <w:pPr>
      <w:spacing w:before="167"/>
      <w:ind w:left="526"/>
    </w:pPr>
  </w:style>
  <w:style w:type="paragraph" w:customStyle="1" w:styleId="TableParagraph">
    <w:name w:val="Table Paragraph"/>
    <w:basedOn w:val="a"/>
    <w:uiPriority w:val="99"/>
    <w:rsid w:val="003B60E0"/>
    <w:pPr>
      <w:spacing w:before="86"/>
      <w:ind w:left="76"/>
    </w:pPr>
  </w:style>
  <w:style w:type="paragraph" w:customStyle="1" w:styleId="c50">
    <w:name w:val="c50"/>
    <w:basedOn w:val="a"/>
    <w:uiPriority w:val="99"/>
    <w:rsid w:val="008A3AB5"/>
    <w:pPr>
      <w:widowControl/>
      <w:autoSpaceDE/>
      <w:autoSpaceDN/>
      <w:spacing w:before="100" w:beforeAutospacing="1" w:after="100" w:afterAutospacing="1"/>
    </w:pPr>
    <w:rPr>
      <w:rFonts w:eastAsia="Calibri"/>
      <w:sz w:val="24"/>
      <w:szCs w:val="24"/>
      <w:lang w:eastAsia="ru-RU"/>
    </w:rPr>
  </w:style>
  <w:style w:type="character" w:customStyle="1" w:styleId="c1">
    <w:name w:val="c1"/>
    <w:basedOn w:val="a0"/>
    <w:uiPriority w:val="99"/>
    <w:rsid w:val="008A3AB5"/>
    <w:rPr>
      <w:rFonts w:cs="Times New Roman"/>
    </w:rPr>
  </w:style>
  <w:style w:type="character" w:customStyle="1" w:styleId="c48">
    <w:name w:val="c48"/>
    <w:basedOn w:val="a0"/>
    <w:uiPriority w:val="99"/>
    <w:rsid w:val="008A3AB5"/>
    <w:rPr>
      <w:rFonts w:cs="Times New Roman"/>
    </w:rPr>
  </w:style>
  <w:style w:type="paragraph" w:customStyle="1" w:styleId="c51">
    <w:name w:val="c51"/>
    <w:basedOn w:val="a"/>
    <w:uiPriority w:val="99"/>
    <w:rsid w:val="008A3AB5"/>
    <w:pPr>
      <w:widowControl/>
      <w:autoSpaceDE/>
      <w:autoSpaceDN/>
      <w:spacing w:before="100" w:beforeAutospacing="1" w:after="100" w:afterAutospacing="1"/>
    </w:pPr>
    <w:rPr>
      <w:rFonts w:eastAsia="Calibri"/>
      <w:sz w:val="24"/>
      <w:szCs w:val="24"/>
      <w:lang w:eastAsia="ru-RU"/>
    </w:rPr>
  </w:style>
  <w:style w:type="paragraph" w:customStyle="1" w:styleId="c8">
    <w:name w:val="c8"/>
    <w:basedOn w:val="a"/>
    <w:uiPriority w:val="99"/>
    <w:rsid w:val="008A3AB5"/>
    <w:pPr>
      <w:widowControl/>
      <w:autoSpaceDE/>
      <w:autoSpaceDN/>
      <w:spacing w:before="100" w:beforeAutospacing="1" w:after="100" w:afterAutospacing="1"/>
    </w:pPr>
    <w:rPr>
      <w:rFonts w:eastAsia="Calibri"/>
      <w:sz w:val="24"/>
      <w:szCs w:val="24"/>
      <w:lang w:eastAsia="ru-RU"/>
    </w:rPr>
  </w:style>
  <w:style w:type="paragraph" w:customStyle="1" w:styleId="11">
    <w:name w:val="Абзац списка1"/>
    <w:basedOn w:val="a"/>
    <w:uiPriority w:val="99"/>
    <w:rsid w:val="00BF5FDA"/>
    <w:pPr>
      <w:widowControl/>
      <w:autoSpaceDE/>
      <w:autoSpaceDN/>
      <w:spacing w:after="200" w:line="276" w:lineRule="auto"/>
      <w:ind w:left="720"/>
      <w:contextualSpacing/>
    </w:pPr>
    <w:rPr>
      <w:rFonts w:ascii="Calibri" w:eastAsia="Calibri" w:hAnsi="Calibri"/>
      <w:lang w:eastAsia="ru-RU"/>
    </w:rPr>
  </w:style>
  <w:style w:type="paragraph" w:styleId="a6">
    <w:name w:val="Normal (Web)"/>
    <w:basedOn w:val="a"/>
    <w:uiPriority w:val="99"/>
    <w:rsid w:val="00BF5FDA"/>
    <w:pPr>
      <w:widowControl/>
      <w:autoSpaceDE/>
      <w:autoSpaceDN/>
      <w:spacing w:before="100" w:beforeAutospacing="1" w:after="100" w:afterAutospacing="1"/>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80908">
      <w:marLeft w:val="0"/>
      <w:marRight w:val="0"/>
      <w:marTop w:val="0"/>
      <w:marBottom w:val="0"/>
      <w:divBdr>
        <w:top w:val="none" w:sz="0" w:space="0" w:color="auto"/>
        <w:left w:val="none" w:sz="0" w:space="0" w:color="auto"/>
        <w:bottom w:val="none" w:sz="0" w:space="0" w:color="auto"/>
        <w:right w:val="none" w:sz="0" w:space="0" w:color="auto"/>
      </w:divBdr>
    </w:div>
    <w:div w:id="991980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it-n.ru/communities.aspx" TargetMode="External"/><Relationship Id="rId18" Type="http://schemas.openxmlformats.org/officeDocument/2006/relationships/hyperlink" Target="http://www.gto.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www.fizkult-ura.ru/" TargetMode="External"/><Relationship Id="rId17" Type="http://schemas.openxmlformats.org/officeDocument/2006/relationships/hyperlink" Target="http://festival.1september.ru/" TargetMode="External"/><Relationship Id="rId2" Type="http://schemas.openxmlformats.org/officeDocument/2006/relationships/styles" Target="styles.xml"/><Relationship Id="rId16" Type="http://schemas.openxmlformats.org/officeDocument/2006/relationships/hyperlink" Target="http://spo.1septemb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po.1september.ru/urok/" TargetMode="External"/><Relationship Id="rId5" Type="http://schemas.openxmlformats.org/officeDocument/2006/relationships/webSettings" Target="webSettings.xml"/><Relationship Id="rId15" Type="http://schemas.openxmlformats.org/officeDocument/2006/relationships/hyperlink" Target="http://zdd.1september.ru/" TargetMode="External"/><Relationship Id="rId10" Type="http://schemas.openxmlformats.org/officeDocument/2006/relationships/hyperlink" Target="http://schoolcollection.edu.ru/" TargetMode="External"/><Relationship Id="rId19" Type="http://schemas.openxmlformats.org/officeDocument/2006/relationships/hyperlink" Target="http://www.gto.ru/norms"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trainer.h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4565</Words>
  <Characters>26024</Characters>
  <Application>Microsoft Office Word</Application>
  <DocSecurity>0</DocSecurity>
  <Lines>216</Lines>
  <Paragraphs>61</Paragraphs>
  <ScaleCrop>false</ScaleCrop>
  <Company/>
  <LinksUpToDate>false</LinksUpToDate>
  <CharactersWithSpaces>30528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Толик</dc:creator>
  <cp:keywords/>
  <dc:description/>
  <cp:lastModifiedBy>Герасимчик Ольга</cp:lastModifiedBy>
  <cp:revision>6</cp:revision>
  <dcterms:created xsi:type="dcterms:W3CDTF">2022-09-07T14:49:00Z</dcterms:created>
  <dcterms:modified xsi:type="dcterms:W3CDTF">2023-09-07T09:07:00Z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0.12.6-dev</vt:lpwstr>
  </property>
</Properties>
</file>