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25" w:rsidRPr="00567825" w:rsidRDefault="00567825" w:rsidP="00567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255317">
        <w:rPr>
          <w:rFonts w:ascii="Times New Roman" w:eastAsia="Times New Roman" w:hAnsi="Times New Roman" w:cs="Times New Roman"/>
          <w:color w:val="000000"/>
          <w:sz w:val="24"/>
          <w:szCs w:val="24"/>
        </w:rPr>
        <w:t>Веневский</w:t>
      </w:r>
      <w:proofErr w:type="spellEnd"/>
      <w:r w:rsidR="00255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образования №2 имени маршала ВИ Чуйкова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tbl>
      <w:tblPr>
        <w:tblW w:w="1397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3"/>
        <w:gridCol w:w="4657"/>
        <w:gridCol w:w="4591"/>
      </w:tblGrid>
      <w:tr w:rsidR="00567825" w:rsidRPr="00567825" w:rsidTr="00567825"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«РАССМОТРЕНО»</w:t>
            </w:r>
          </w:p>
          <w:p w:rsidR="00567825" w:rsidRPr="00567825" w:rsidRDefault="00567825" w:rsidP="0056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МО учителей  </w:t>
            </w:r>
          </w:p>
          <w:p w:rsidR="00567825" w:rsidRPr="00567825" w:rsidRDefault="00567825" w:rsidP="0056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567825" w:rsidRPr="00567825" w:rsidRDefault="00567825" w:rsidP="0056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№____________</w:t>
            </w:r>
          </w:p>
          <w:p w:rsidR="00567825" w:rsidRPr="00567825" w:rsidRDefault="00255317" w:rsidP="0056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«_____»_________2023</w:t>
            </w:r>
            <w:r w:rsidR="00567825"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  <w:p w:rsidR="00567825" w:rsidRPr="00567825" w:rsidRDefault="00567825" w:rsidP="0056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7825" w:rsidRPr="00567825" w:rsidRDefault="00567825" w:rsidP="0025531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_____________/_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«СОГЛАСОВАНО»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  <w:p w:rsidR="00567825" w:rsidRPr="00567825" w:rsidRDefault="00255317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«_______»__________________2023</w:t>
            </w:r>
            <w:r w:rsidR="00567825"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«УТВЕРЖДАЮ»</w:t>
            </w:r>
          </w:p>
          <w:p w:rsidR="00567825" w:rsidRPr="00567825" w:rsidRDefault="00567825" w:rsidP="0056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67825" w:rsidRPr="00567825" w:rsidRDefault="00567825" w:rsidP="0056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______________/__</w:t>
            </w:r>
          </w:p>
          <w:p w:rsidR="00567825" w:rsidRPr="00567825" w:rsidRDefault="00567825" w:rsidP="0056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№____  </w:t>
            </w:r>
          </w:p>
          <w:p w:rsidR="00567825" w:rsidRPr="00567825" w:rsidRDefault="00255317" w:rsidP="005678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«_________»______________2023</w:t>
            </w:r>
            <w:r w:rsidR="00567825"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567825" w:rsidRPr="00567825" w:rsidRDefault="00567825" w:rsidP="00567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 ПРОГРАММА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предмета (курса) </w:t>
      </w:r>
      <w:proofErr w:type="gramStart"/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</w:t>
      </w: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Черчении</w:t>
      </w:r>
      <w:proofErr w:type="spellEnd"/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учебного предмета, курса)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для _______</w:t>
      </w:r>
      <w:r w:rsidR="002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_______класса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Срок реализации:___</w:t>
      </w:r>
      <w:r w:rsidR="002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2023-2024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.г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2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Захарова</w:t>
      </w:r>
      <w:proofErr w:type="spellEnd"/>
      <w:r w:rsidR="002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2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Наира</w:t>
      </w:r>
      <w:proofErr w:type="spellEnd"/>
      <w:r w:rsidR="002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Владимировна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учителя)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Квалификационная категория: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Высшая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 в неделю:____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 в год:______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34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567825" w:rsidRPr="00567825" w:rsidRDefault="00255317" w:rsidP="00567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Венев 2023</w:t>
      </w:r>
      <w:r w:rsidR="00567825"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255317" w:rsidRDefault="00255317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</w:t>
      </w:r>
      <w:r w:rsidR="00567825"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учебному предме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 «Черчение» разработана для 8</w:t>
      </w:r>
      <w:r w:rsidR="00567825"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Исходными документами для составления рабочей программы явились: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«Об образовании в Российской Федерации» от 29 декабря 2012 г. №273-ФЗ;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-Программы общеобразовательных учреждений «Черчение», авторы: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В.В.Степакова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Л.Н.Анисимова; под редакцией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В.В.Степаковой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</w:t>
      </w:r>
      <w:r w:rsidR="00255317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 2018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перечень учебников, рекомендованных (допущенных) МОН РФ к использованию в образ</w:t>
      </w:r>
      <w:r w:rsidR="00255317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овательном процессе в ОУ  в 2018-2019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уч.г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В.В.Степакова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Л.В.Курцаева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Черчение: учебник для общеобразовательных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55317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чреждений</w:t>
      </w:r>
      <w:proofErr w:type="gramStart"/>
      <w:r w:rsidR="00255317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="0025531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255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="0025531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Просвкщение</w:t>
      </w:r>
      <w:proofErr w:type="spellEnd"/>
      <w:r w:rsidR="00255317"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рекомендованный Министерством образования и науки Российской Федерации;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Основная образовательная программа среднего общего образования на 2014-2016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уч.г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Приказ №71 от 04.04.2014г.;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Положение о порядке разработки, рассмотрения и утверждения рабочих учебных программ педагогов, реализующих новые ФГОС общего образования, МБОУ «СОШ№1»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п.г.т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ренгой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Приказ №40 от 27.02.2014г.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Программа рассчитана на 35 часов в год, 1 час в неделю. 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Концепция</w:t>
      </w: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направлена на приобщение детей к технической культуре, обучение их умению видеть и читать графические объекты, эмоционально воспринимать произведения графики и грамотно формулировать своё мнение о них, а также - умению пользоваться полученными практическими навыками в повседневной жизни и в проектной деятельности (как индивидуальной, так и коллективной)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ичностные, регулятивные, познавательные и коммуникативные универсальные учебные действия как основа умения учиться.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сфере личностных универсальных учебных действий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будут сформированы внутренняя позиция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адекватная мотивация учебной деятельности, включая учебные и познавательные мотивы, ориентация на моральные нормы и их выполнение, способность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 их выполнение.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сфере познавательных универсальных учебных действий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научатся воспринимать и анализировать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моральной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децентрации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сфере регулятивных универсальных учебных действий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сообщения и важнейшие их компоненты — тексты, использовать знаково-символические средства, в том числе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сфере коммуникативных универсальных учебных действий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Обоснованность (актуальность)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Предлагаемая программа разрабатывалась  с учетом того, что школьники изучали базовый курс черчения, поэтому в данном курсе предусмотрено повторение основных понятий, а также </w:t>
      </w: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расширение содержания базового предмета «Черчение» (расширение основ проекционного черчении, машиностроительного, архитектурно-строительного черчения), а также учащиеся получают новые знания особенностей графики в области дизайна. Это позволяет развивать и поддерживать интерес к предмету, а также способствует удовлетворению познавательных интересов обучающихся в различных сферах человеческой деятельности. 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у выпускников школ будет сформировано достаточно целостное графическое образование.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учебной рабочей программы:</w:t>
      </w: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мышления школьников, их интеллектуальных и творческих способностей, усвоение графического языка и формирование графической компетентности.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программы:</w:t>
      </w:r>
    </w:p>
    <w:p w:rsidR="00567825" w:rsidRPr="00567825" w:rsidRDefault="00567825" w:rsidP="00567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интеллектуальных и творческих способностей школьников, их абстрактного, логического, пространственного, художественно-образного, художественно-конструкторского и инженерного мышления;</w:t>
      </w:r>
    </w:p>
    <w:p w:rsidR="00567825" w:rsidRPr="00567825" w:rsidRDefault="00567825" w:rsidP="00567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освоение общего и особенного в графических методах отображения и чтения информации о трехмерных объектах, процессах, явлениях и т. д.;</w:t>
      </w:r>
    </w:p>
    <w:p w:rsidR="00567825" w:rsidRPr="00567825" w:rsidRDefault="00567825" w:rsidP="00567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овладение графическими методами отображения и чтения информации о трехмерных объектах;</w:t>
      </w:r>
    </w:p>
    <w:p w:rsidR="00567825" w:rsidRPr="00567825" w:rsidRDefault="00567825" w:rsidP="00567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приобщение к проектной деятельности, в развитии творческого начала личности;</w:t>
      </w:r>
    </w:p>
    <w:p w:rsidR="00567825" w:rsidRPr="00567825" w:rsidRDefault="00567825" w:rsidP="00567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умений работать в коллективе, вступать в коммуникативные и межличностные отношения;</w:t>
      </w:r>
    </w:p>
    <w:p w:rsidR="00567825" w:rsidRPr="00567825" w:rsidRDefault="00567825" w:rsidP="00567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приобщение к будущей профессии.</w:t>
      </w:r>
    </w:p>
    <w:p w:rsidR="00567825" w:rsidRPr="00567825" w:rsidRDefault="00567825" w:rsidP="00567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учащихся с правилами выполнения чертежей, установленными государственными стандартами ЕСКД;</w:t>
      </w:r>
    </w:p>
    <w:p w:rsidR="00567825" w:rsidRPr="00567825" w:rsidRDefault="00567825" w:rsidP="00567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 воссоздавать образы предметов, анализировать их форму, расчленять на его составные элементы;</w:t>
      </w:r>
    </w:p>
    <w:p w:rsidR="00567825" w:rsidRPr="00567825" w:rsidRDefault="00567825" w:rsidP="00567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все виды мышления, соприкасающиеся с графической деятельностью школьников;</w:t>
      </w:r>
    </w:p>
    <w:p w:rsidR="00567825" w:rsidRPr="00567825" w:rsidRDefault="00567825" w:rsidP="00567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самостоятельно, пользоваться учебными и справочными материалами;</w:t>
      </w:r>
    </w:p>
    <w:p w:rsidR="00567825" w:rsidRPr="00567825" w:rsidRDefault="00567825" w:rsidP="00567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культуру графического труда.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Обоснование выбора УМК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proofErr w:type="spellStart"/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методический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комплект, выпускаемый издательством «Просвещение» (Москва), включает в себя учебники для учащихся и методическое пособие для учителя под редакцией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В.В.Степакова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Л.Н.Анисимова,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Л.В.Курцаева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А.И.Шершевская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Черчение: учебник для учащихся общеобразовательных учреждений. – М.: Просвещение,2013.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Выбранный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 соответствует требованиям обязательного минимума содержания образования по предмету «Черчение» в средней школе. В учебнике рассматриваются теоретические основы графического языка, сущность его изобразительных и знаковых систем, правила выполнения и чтения графической документации; учебник познакомит с инструментальными и техническими способами создания изображений. Данный УМК рассмотрен и рекомендован к использованию методическим объединением учителей музыки,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технологии и черчения (протокол заседания МО №7, от 30.04. 2016 г.).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Общая характеристика учебного предмета, курса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 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 и специальной литературой для решения возникающих проблем.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Методологической основой ООП 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систе</w:t>
      </w: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</w:t>
      </w:r>
      <w:proofErr w:type="gramStart"/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деятельностный</w:t>
      </w:r>
      <w:proofErr w:type="spellEnd"/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подход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обеспечивает: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готовности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саморазвитию и непрерывному образованию;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проектирование и конструирование развивающей образовательной среды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gramEnd"/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учреждения;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активную учебно-познавательную деятельность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построение образовательного процесса с учётом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возрастных,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психологических, физиологических особенностей и здоровья обучающихся.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Отсюда: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Методы, формы и технологии решения поставленных задач.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 принципами обучения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являются: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7825" w:rsidRPr="00567825" w:rsidRDefault="00567825" w:rsidP="00567825">
      <w:pPr>
        <w:numPr>
          <w:ilvl w:val="0"/>
          <w:numId w:val="2"/>
        </w:numPr>
        <w:shd w:val="clear" w:color="auto" w:fill="FFFFFF"/>
        <w:spacing w:before="34" w:after="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сознательность, активность и самостоятельность;</w:t>
      </w:r>
    </w:p>
    <w:p w:rsidR="00567825" w:rsidRPr="00567825" w:rsidRDefault="00567825" w:rsidP="00567825">
      <w:pPr>
        <w:numPr>
          <w:ilvl w:val="0"/>
          <w:numId w:val="2"/>
        </w:numPr>
        <w:shd w:val="clear" w:color="auto" w:fill="FFFFFF"/>
        <w:spacing w:before="34" w:after="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наглядность;</w:t>
      </w:r>
    </w:p>
    <w:p w:rsidR="00567825" w:rsidRPr="00567825" w:rsidRDefault="00567825" w:rsidP="00567825">
      <w:pPr>
        <w:numPr>
          <w:ilvl w:val="0"/>
          <w:numId w:val="2"/>
        </w:numPr>
        <w:shd w:val="clear" w:color="auto" w:fill="FFFFFF"/>
        <w:spacing w:before="34" w:after="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системность, последовательность и комплексность;</w:t>
      </w:r>
    </w:p>
    <w:p w:rsidR="00567825" w:rsidRPr="00567825" w:rsidRDefault="00567825" w:rsidP="00567825">
      <w:pPr>
        <w:numPr>
          <w:ilvl w:val="0"/>
          <w:numId w:val="2"/>
        </w:numPr>
        <w:shd w:val="clear" w:color="auto" w:fill="FFFFFF"/>
        <w:spacing w:before="34" w:after="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 высоком уровне трудности;</w:t>
      </w:r>
    </w:p>
    <w:p w:rsidR="00567825" w:rsidRPr="00567825" w:rsidRDefault="00567825" w:rsidP="00567825">
      <w:pPr>
        <w:numPr>
          <w:ilvl w:val="0"/>
          <w:numId w:val="2"/>
        </w:numPr>
        <w:shd w:val="clear" w:color="auto" w:fill="FFFFFF"/>
        <w:spacing w:before="34" w:after="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прочность формирования знаний, умений, навыков;</w:t>
      </w:r>
    </w:p>
    <w:p w:rsidR="00567825" w:rsidRPr="00567825" w:rsidRDefault="00567825" w:rsidP="00567825">
      <w:pPr>
        <w:numPr>
          <w:ilvl w:val="0"/>
          <w:numId w:val="2"/>
        </w:numPr>
        <w:shd w:val="clear" w:color="auto" w:fill="FFFFFF"/>
        <w:spacing w:before="34" w:after="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групповой и индивидуальный принципы в обучении.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учебно-воспитательной деятельности:</w:t>
      </w:r>
    </w:p>
    <w:p w:rsidR="00567825" w:rsidRPr="00567825" w:rsidRDefault="00567825" w:rsidP="00567825">
      <w:pPr>
        <w:numPr>
          <w:ilvl w:val="0"/>
          <w:numId w:val="3"/>
        </w:numPr>
        <w:shd w:val="clear" w:color="auto" w:fill="FFFFFF"/>
        <w:spacing w:before="34" w:after="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Урок: вводный, изучение нового материала, комбинированный, обобщающий, учетно-повторительный.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обучения: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7825" w:rsidRPr="00567825" w:rsidRDefault="00567825" w:rsidP="00567825">
      <w:pPr>
        <w:numPr>
          <w:ilvl w:val="0"/>
          <w:numId w:val="4"/>
        </w:numPr>
        <w:shd w:val="clear" w:color="auto" w:fill="FFFFFF"/>
        <w:spacing w:before="34" w:after="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изложение учебного материала. Виды: рассказ, объяснение, инструктирование, лекция.</w:t>
      </w:r>
    </w:p>
    <w:p w:rsidR="00567825" w:rsidRPr="00567825" w:rsidRDefault="00567825" w:rsidP="00567825">
      <w:pPr>
        <w:numPr>
          <w:ilvl w:val="0"/>
          <w:numId w:val="4"/>
        </w:numPr>
        <w:shd w:val="clear" w:color="auto" w:fill="FFFFFF"/>
        <w:spacing w:before="34" w:after="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изучаемого материала. Виды: беседа, классно-групповое занятие, семинар.</w:t>
      </w:r>
    </w:p>
    <w:p w:rsidR="00567825" w:rsidRPr="00567825" w:rsidRDefault="00567825" w:rsidP="00567825">
      <w:pPr>
        <w:numPr>
          <w:ilvl w:val="0"/>
          <w:numId w:val="4"/>
        </w:numPr>
        <w:shd w:val="clear" w:color="auto" w:fill="FFFFFF"/>
        <w:spacing w:before="34" w:after="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Демонстрация.</w:t>
      </w:r>
    </w:p>
    <w:p w:rsidR="00567825" w:rsidRPr="00567825" w:rsidRDefault="00567825" w:rsidP="00567825">
      <w:pPr>
        <w:numPr>
          <w:ilvl w:val="0"/>
          <w:numId w:val="4"/>
        </w:numPr>
        <w:shd w:val="clear" w:color="auto" w:fill="FFFFFF"/>
        <w:spacing w:before="34" w:after="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Упражнение.</w:t>
      </w:r>
    </w:p>
    <w:p w:rsidR="00567825" w:rsidRPr="00567825" w:rsidRDefault="00567825" w:rsidP="00567825">
      <w:pPr>
        <w:numPr>
          <w:ilvl w:val="0"/>
          <w:numId w:val="4"/>
        </w:numPr>
        <w:shd w:val="clear" w:color="auto" w:fill="FFFFFF"/>
        <w:spacing w:before="34" w:after="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методы воспитания: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убеждение, упражнение, пример, соревнование, поощрение, принуждение.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Педагогические технологии:</w:t>
      </w:r>
    </w:p>
    <w:p w:rsidR="00567825" w:rsidRPr="00567825" w:rsidRDefault="00567825" w:rsidP="00567825">
      <w:pPr>
        <w:numPr>
          <w:ilvl w:val="0"/>
          <w:numId w:val="5"/>
        </w:numPr>
        <w:shd w:val="clear" w:color="auto" w:fill="FFFFFF"/>
        <w:spacing w:before="34" w:after="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 – ориентированная;</w:t>
      </w:r>
    </w:p>
    <w:p w:rsidR="00567825" w:rsidRPr="00567825" w:rsidRDefault="00567825" w:rsidP="00567825">
      <w:pPr>
        <w:numPr>
          <w:ilvl w:val="0"/>
          <w:numId w:val="5"/>
        </w:numPr>
        <w:shd w:val="clear" w:color="auto" w:fill="FFFFFF"/>
        <w:spacing w:before="34" w:after="34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(ЗОТ): организационно-педагогические технологии (ОПТ); психолого-педагогические технологии (ППТ); учебно-воспитательные технологии (УВТ).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связи: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Технология – литература –  история России.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Место учебного предмета, курса в учебном плане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 w:rsidR="00255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ласно учебному  плану 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предмет «Черчение» входит  в  предметную  область «Техноло</w:t>
      </w:r>
      <w:r w:rsidR="00255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гия». На изучение предмета в 8 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отводится  35 часов, 1 час в неделю за счёт часов федерального компонента.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V. Ценностные ориентиры содержания учебного предмета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Базовыми ценностными ориентирами содержания общего образования, положенными в основу данной программы, являются: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Ценность </w:t>
      </w:r>
      <w:proofErr w:type="gramStart"/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жизни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–признание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человеческой жизни и существования живого в природе и        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природы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основывается на общечеловеческой ценности жизни, на осознании себя частью природного мира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–ч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астью живой и неживой природы. Любовь к природе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означает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архитектурных произведениях, предметах искусства графики.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 человека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 разумного  существа,  стремящегося  к  добру,  самосовершенствованию  и  самореализации и,  важность  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добра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–л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юбви.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Ценность </w:t>
      </w:r>
      <w:proofErr w:type="gramStart"/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истины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–это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ценность научного познания как части культуры человечества, разума, понимания сущности бытия, мироздания.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 семьи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 первой  и  самой  значимой  для  развития  ребёнка  социальной  и  образовательной  среды,  обеспечивающей преемственность  художественно-культурных,  этнических  традиций  народов  России  от  поколения  к  поколению  и  тем  самым жизнеспособность российского общества.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труда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и творчества 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свободы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социальной солидарности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Ценность </w:t>
      </w:r>
      <w:proofErr w:type="gramStart"/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гражданственности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–осознание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человеком себя как члена общества, народа, представителя страны и государства.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патриотизма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–одно из проявлений духовной зрелости человека,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выражающееся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любви к России, народу, малой родине, в осознанном желании служить Отечеству.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человечества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результаты (цели) освоения предмета образуют целостную систему вместе с предметными средствами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 Личностные, </w:t>
      </w:r>
      <w:proofErr w:type="spellStart"/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учебного предмета, курса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567825" w:rsidRPr="00567825" w:rsidRDefault="00567825" w:rsidP="00567825">
      <w:pPr>
        <w:numPr>
          <w:ilvl w:val="0"/>
          <w:numId w:val="6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Ценностные ориентиры, отражающие индивидуально-личностные позиции: гуманистические и демократические ценностные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ориентации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отовность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следовать этическим нормам поведения в повседневной жизни; осознание себя как члена общества; представление о России, её места и роли в современном мире;</w:t>
      </w:r>
    </w:p>
    <w:p w:rsidR="00567825" w:rsidRPr="00567825" w:rsidRDefault="00567825" w:rsidP="00567825">
      <w:pPr>
        <w:numPr>
          <w:ilvl w:val="0"/>
          <w:numId w:val="6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 развитые социальные чувства и качества: умение оценивать с позиций социальных норм собственные поступки и поступки других людей; эмоционально-ценностное отношение к окружающей среде; патриотизм, любовь к своей местности; уважение к истории, культуре, национальным традициям;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567825" w:rsidRPr="00567825" w:rsidRDefault="00567825" w:rsidP="00567825">
      <w:pPr>
        <w:numPr>
          <w:ilvl w:val="0"/>
          <w:numId w:val="6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результаты: овладение на уровне общего образования законченной системой графики знаний и умений.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</w:p>
    <w:p w:rsidR="00567825" w:rsidRPr="00567825" w:rsidRDefault="00567825" w:rsidP="00567825">
      <w:pPr>
        <w:numPr>
          <w:ilvl w:val="0"/>
          <w:numId w:val="7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деятельности:  составлять план решения проблемы; работая по предложенному и самостоятельно составленному плану, использовать наряду с основными и дополнительные средства; планировать свою индивидуальную образовательную траекторию; свободно пользоваться выработанными критериями оценки и самооценки, исходя из цели и имеющихся критериев, различать результаты и способы действий;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давать оценку результатам; самостоятельно осознавать причины своего успеха или неуспеха и находить выходы из ситуаций неуспеха;</w:t>
      </w:r>
    </w:p>
    <w:p w:rsidR="00567825" w:rsidRPr="00567825" w:rsidRDefault="00567825" w:rsidP="00567825">
      <w:pPr>
        <w:numPr>
          <w:ilvl w:val="0"/>
          <w:numId w:val="7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социального взаимодействия;</w:t>
      </w:r>
    </w:p>
    <w:p w:rsidR="00567825" w:rsidRPr="00567825" w:rsidRDefault="00567825" w:rsidP="00567825">
      <w:pPr>
        <w:numPr>
          <w:ilvl w:val="0"/>
          <w:numId w:val="7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выбирать целевые и смысловые установки в своих действиях и поступках, принимать решения.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:rsidR="00567825" w:rsidRPr="00567825" w:rsidRDefault="00567825" w:rsidP="00567825">
      <w:pPr>
        <w:numPr>
          <w:ilvl w:val="0"/>
          <w:numId w:val="8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понятия: давать определение понятиям на основе изученного учебного материала; осуществлять логическую операцию; обобщать понятия;</w:t>
      </w:r>
    </w:p>
    <w:p w:rsidR="00567825" w:rsidRPr="00567825" w:rsidRDefault="00567825" w:rsidP="00567825">
      <w:pPr>
        <w:numPr>
          <w:ilvl w:val="0"/>
          <w:numId w:val="8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логические рассуждения;</w:t>
      </w:r>
    </w:p>
    <w:p w:rsidR="00567825" w:rsidRPr="00567825" w:rsidRDefault="00567825" w:rsidP="00567825">
      <w:pPr>
        <w:numPr>
          <w:ilvl w:val="0"/>
          <w:numId w:val="8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модели с выделением существенных характеристик объекта;</w:t>
      </w:r>
    </w:p>
    <w:p w:rsidR="00567825" w:rsidRPr="00567825" w:rsidRDefault="00567825" w:rsidP="00567825">
      <w:pPr>
        <w:numPr>
          <w:ilvl w:val="0"/>
          <w:numId w:val="8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одного вида в другую и выбирать удобную для себя форму фиксации и представления информации;</w:t>
      </w:r>
    </w:p>
    <w:p w:rsidR="00567825" w:rsidRPr="00567825" w:rsidRDefault="00567825" w:rsidP="00567825">
      <w:pPr>
        <w:numPr>
          <w:ilvl w:val="0"/>
          <w:numId w:val="8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позицию другого, различать в его речи: мнение (точку зрения), доказательство (аргументы), факты;</w:t>
      </w:r>
    </w:p>
    <w:p w:rsidR="00567825" w:rsidRPr="00567825" w:rsidRDefault="00567825" w:rsidP="00567825">
      <w:pPr>
        <w:numPr>
          <w:ilvl w:val="0"/>
          <w:numId w:val="8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использовать компьютерные и коммуникативные технологии.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УУД:</w:t>
      </w:r>
    </w:p>
    <w:p w:rsidR="00567825" w:rsidRPr="00567825" w:rsidRDefault="00567825" w:rsidP="00567825">
      <w:pPr>
        <w:numPr>
          <w:ilvl w:val="0"/>
          <w:numId w:val="9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Отстаивать свою точку зрения, приводить аргументы, доказывая их фактами;</w:t>
      </w:r>
    </w:p>
    <w:p w:rsidR="00567825" w:rsidRPr="00567825" w:rsidRDefault="00567825" w:rsidP="00567825">
      <w:pPr>
        <w:numPr>
          <w:ilvl w:val="0"/>
          <w:numId w:val="9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 дискуссии уметь выдвинуть контраргументы, перефразировать свою мысль;</w:t>
      </w:r>
    </w:p>
    <w:p w:rsidR="00567825" w:rsidRPr="00567825" w:rsidRDefault="00567825" w:rsidP="00567825">
      <w:pPr>
        <w:numPr>
          <w:ilvl w:val="0"/>
          <w:numId w:val="9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567825" w:rsidRPr="00567825" w:rsidRDefault="00567825" w:rsidP="00567825">
      <w:pPr>
        <w:numPr>
          <w:ilvl w:val="0"/>
          <w:numId w:val="9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Понимая позицию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7825" w:rsidRPr="00567825" w:rsidRDefault="00567825" w:rsidP="00567825">
      <w:pPr>
        <w:numPr>
          <w:ilvl w:val="0"/>
          <w:numId w:val="9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взглянуть на ситуацию с иной позиции и договариваться с людьми иных позиций.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567825" w:rsidRPr="00567825" w:rsidRDefault="00567825" w:rsidP="00567825">
      <w:pPr>
        <w:numPr>
          <w:ilvl w:val="0"/>
          <w:numId w:val="10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роли графики;</w:t>
      </w:r>
    </w:p>
    <w:p w:rsidR="00567825" w:rsidRPr="00567825" w:rsidRDefault="00567825" w:rsidP="00567825">
      <w:pPr>
        <w:numPr>
          <w:ilvl w:val="0"/>
          <w:numId w:val="10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аргументировать основные понятия курса, применять знания этих понятий и определений в практических работах;</w:t>
      </w:r>
    </w:p>
    <w:p w:rsidR="00567825" w:rsidRPr="00567825" w:rsidRDefault="00567825" w:rsidP="00567825">
      <w:pPr>
        <w:numPr>
          <w:ilvl w:val="0"/>
          <w:numId w:val="10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читать чертежи деталей и чертежи, содержащие сечения, разрезы и условные изображения;</w:t>
      </w:r>
    </w:p>
    <w:p w:rsidR="00567825" w:rsidRPr="00567825" w:rsidRDefault="00567825" w:rsidP="00567825">
      <w:pPr>
        <w:numPr>
          <w:ilvl w:val="0"/>
          <w:numId w:val="10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основные понятия, определения, графические изображения и правила их построения;</w:t>
      </w:r>
    </w:p>
    <w:p w:rsidR="00567825" w:rsidRPr="00567825" w:rsidRDefault="00567825" w:rsidP="00567825">
      <w:pPr>
        <w:numPr>
          <w:ilvl w:val="0"/>
          <w:numId w:val="10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типичные черты и специфику геометрических объектов и простых форм;</w:t>
      </w:r>
    </w:p>
    <w:p w:rsidR="00567825" w:rsidRPr="00567825" w:rsidRDefault="00567825" w:rsidP="00567825">
      <w:pPr>
        <w:numPr>
          <w:ilvl w:val="0"/>
          <w:numId w:val="10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выделять и группировать предметы по форме, признакам, назначению;</w:t>
      </w:r>
    </w:p>
    <w:p w:rsidR="00567825" w:rsidRPr="00567825" w:rsidRDefault="00567825" w:rsidP="00567825">
      <w:pPr>
        <w:numPr>
          <w:ilvl w:val="0"/>
          <w:numId w:val="10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роль России в мире в архитектурном направлении;</w:t>
      </w:r>
    </w:p>
    <w:p w:rsidR="00567825" w:rsidRPr="00567825" w:rsidRDefault="00567825" w:rsidP="00567825">
      <w:pPr>
        <w:numPr>
          <w:ilvl w:val="0"/>
          <w:numId w:val="10"/>
        </w:numPr>
        <w:shd w:val="clear" w:color="auto" w:fill="FFFFFF"/>
        <w:spacing w:before="34" w:after="34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 решения творческих, занимательных и графических задач.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Содержание  учебного предмета, курса</w:t>
      </w:r>
    </w:p>
    <w:tbl>
      <w:tblPr>
        <w:tblW w:w="13971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4"/>
        <w:gridCol w:w="8078"/>
        <w:gridCol w:w="1739"/>
        <w:gridCol w:w="1626"/>
        <w:gridCol w:w="1654"/>
      </w:tblGrid>
      <w:tr w:rsidR="00567825" w:rsidRPr="00567825" w:rsidTr="00567825">
        <w:trPr>
          <w:trHeight w:val="300"/>
        </w:trPr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567825" w:rsidRPr="00567825" w:rsidTr="00567825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</w:t>
            </w:r>
            <w:proofErr w:type="spell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Тема: Графический язык и его роль в передаче информации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rPr>
          <w:trHeight w:val="3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Геометрические тела, предметы окружающего мира и геометрическая информация о них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rPr>
          <w:trHeight w:val="3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Тема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Графическое отображение и чтение графической информации о предмете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Тема: Графическое отображение и чтение технико-технологической информации об изделии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right="10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Тема: Графический язык и его роль в передаче информации.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Графический язык. Развитие графического языка как средства общечеловеческого общения. Роль графического языка. Типы графических изображений (рисунки, чертежи, аксонометрические проекции).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конструктора и его оборудование (графические материалы, инструменты.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Принадлежности, автоматизированные средства).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Рациональные приёмы работы чертёжными инструментами. Техника безопасности. Носители графической информации (точки, линии, условные знаки, цифры, буквы, тексты). Типы линий чертежа.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Тема: Геометрические тела, предметы окружающего мира и геометрическая информация о них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предмете и его форме. Информация о предмете. Разнообразие геометрических форм предметов (простых, сложных) Форма простых геометрических тел (состав, структура, размеры). Изучение формы геометрических тел. Анализ геометрической формы предмета (с натуры по графическим изображениям)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proofErr w:type="gramStart"/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:</w:t>
      </w:r>
      <w:proofErr w:type="gramEnd"/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Графическое отображение и чтение графической информации о предмете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Проецирование-метод графического отображения формы. Центральное проецирование. Параллельное (косоугольное, ортогональное) проецирование. Понятие о проекциях. Сравнительный анализ проекции изображений (перспективных, ортогональных, аксонометрических).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Ортогональное проецирование плоских предметов на одну плоскость проекций. Получение изображения проекции детали с применением системы координат. Построение графических объектов (прямоугольник, многоугольник).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Проецирование на две плоскости проекций простых геометрических тел и моделей деталей. Проецирование на три плоскости проекций. Способы построения ортогональных проекций. Чтение ортогональных проекций геометрических тел и деталей. Моделирование формы предмета по заданным параметрам, условиям и функциональному назначению с последующим изображением полученной модели на плоскостях проекций.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Аксонометрические проекции. Изометрическая проекция. Способы построения аксонометрических проекций некоторых геометрических тел и деталей. Чтение аксонометрических проекций. Технический рисунок. Приёмы выполнения технического рисунка.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Развёртывание поверхностей развёртки и их применение. Графическое отображение развёртки поверхности предмета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остроение чертежей развёрток некоторых простых геометрических тел и деталей.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Тема: Графическое отображение и чтение технико-технологической информации об изделии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Чертёж как основной графический документ, содержащий информацию об изделии. Общие сведения о чертежах различного назначения (рабочий и аксонометрический чертежи, чертёж общего вида, сборочный чертёж). Понятие о государственных стандартах ЕСКД. Основные требования к оформлению чертежей. Форматы. Масштаб. Передача информации о форме детали на чертежах. Изображение на чертежах: виды (основные, местные), разрезы, сечения. Построение разрезов и сечений. Штриховые замкнутые области при выполнении разрезов и сечений. Разрезы на аксонометрических изображениях деталей.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главного изображения чертежа и необходимого числа изображений. Условности и упрощения в изображении формы деталей на чертежах. Передача информации о размерах детали на чертежах. Правила нанесения размеров на чертеже по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ГОСТу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 Нанесение линейного и радиального размеров на чертеже.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информации о материале детали. Условное изображение различных материалов в разрезах и сечениях.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рабочих чертежей.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несложных деталей по заданным параметрам, условиям и функциональному назначению. Выполнение чертежа сконструированного изделия.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 Требования к уровню подготовки учащихся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универсальные учебные действия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учащихся будут сформированы:</w:t>
      </w:r>
    </w:p>
    <w:p w:rsidR="00567825" w:rsidRPr="00567825" w:rsidRDefault="00567825" w:rsidP="00567825">
      <w:pPr>
        <w:numPr>
          <w:ilvl w:val="0"/>
          <w:numId w:val="11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67825" w:rsidRPr="00567825" w:rsidRDefault="00567825" w:rsidP="00567825">
      <w:pPr>
        <w:numPr>
          <w:ilvl w:val="0"/>
          <w:numId w:val="11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567825" w:rsidRPr="00567825" w:rsidRDefault="00567825" w:rsidP="00567825">
      <w:pPr>
        <w:numPr>
          <w:ilvl w:val="0"/>
          <w:numId w:val="11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учебно-познавательный интерес к учебному материалу;</w:t>
      </w:r>
    </w:p>
    <w:p w:rsidR="00567825" w:rsidRPr="00567825" w:rsidRDefault="00567825" w:rsidP="00567825">
      <w:pPr>
        <w:numPr>
          <w:ilvl w:val="0"/>
          <w:numId w:val="11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567825" w:rsidRPr="00567825" w:rsidRDefault="00567825" w:rsidP="00567825">
      <w:pPr>
        <w:numPr>
          <w:ilvl w:val="0"/>
          <w:numId w:val="11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самооценке на основе критериев успешности учебной деятельности;</w:t>
      </w:r>
    </w:p>
    <w:p w:rsidR="00567825" w:rsidRPr="00567825" w:rsidRDefault="00567825" w:rsidP="00567825">
      <w:pPr>
        <w:numPr>
          <w:ilvl w:val="0"/>
          <w:numId w:val="11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67825" w:rsidRPr="00567825" w:rsidRDefault="00567825" w:rsidP="00567825">
      <w:pPr>
        <w:numPr>
          <w:ilvl w:val="0"/>
          <w:numId w:val="11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в нравственном содержании и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смысле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собственных поступков, так и поступков окружающих людей;</w:t>
      </w:r>
    </w:p>
    <w:p w:rsidR="00567825" w:rsidRPr="00567825" w:rsidRDefault="00567825" w:rsidP="00567825">
      <w:pPr>
        <w:numPr>
          <w:ilvl w:val="0"/>
          <w:numId w:val="11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доконвенционального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конвенциональному уровню;</w:t>
      </w:r>
    </w:p>
    <w:p w:rsidR="00567825" w:rsidRPr="00567825" w:rsidRDefault="00567825" w:rsidP="00567825">
      <w:pPr>
        <w:numPr>
          <w:ilvl w:val="0"/>
          <w:numId w:val="11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567825" w:rsidRPr="00567825" w:rsidRDefault="00567825" w:rsidP="00567825">
      <w:pPr>
        <w:numPr>
          <w:ilvl w:val="0"/>
          <w:numId w:val="11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понимание чу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др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угих людей и сопереживание им;</w:t>
      </w:r>
    </w:p>
    <w:p w:rsidR="00567825" w:rsidRPr="00567825" w:rsidRDefault="00567825" w:rsidP="00567825">
      <w:pPr>
        <w:numPr>
          <w:ilvl w:val="0"/>
          <w:numId w:val="11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здоровый образ жизни;</w:t>
      </w:r>
    </w:p>
    <w:p w:rsidR="00567825" w:rsidRPr="00567825" w:rsidRDefault="00567825" w:rsidP="00567825">
      <w:pPr>
        <w:numPr>
          <w:ilvl w:val="0"/>
          <w:numId w:val="11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567825" w:rsidRPr="00567825" w:rsidRDefault="00567825" w:rsidP="00567825">
      <w:pPr>
        <w:numPr>
          <w:ilvl w:val="0"/>
          <w:numId w:val="11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прекрасного и эстетические чувства.</w:t>
      </w:r>
      <w:proofErr w:type="gramEnd"/>
    </w:p>
    <w:p w:rsidR="00567825" w:rsidRPr="00567825" w:rsidRDefault="00567825" w:rsidP="0056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для формирования:</w:t>
      </w:r>
    </w:p>
    <w:p w:rsidR="00567825" w:rsidRPr="00567825" w:rsidRDefault="00567825" w:rsidP="00567825">
      <w:pPr>
        <w:numPr>
          <w:ilvl w:val="0"/>
          <w:numId w:val="12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67825" w:rsidRPr="00567825" w:rsidRDefault="00567825" w:rsidP="00567825">
      <w:pPr>
        <w:numPr>
          <w:ilvl w:val="0"/>
          <w:numId w:val="12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567825" w:rsidRPr="00567825" w:rsidRDefault="00567825" w:rsidP="00567825">
      <w:pPr>
        <w:numPr>
          <w:ilvl w:val="0"/>
          <w:numId w:val="12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567825" w:rsidRPr="00567825" w:rsidRDefault="00567825" w:rsidP="00567825">
      <w:pPr>
        <w:numPr>
          <w:ilvl w:val="0"/>
          <w:numId w:val="12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адекватного понимания причин успешности/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деятельности;</w:t>
      </w:r>
    </w:p>
    <w:p w:rsidR="00567825" w:rsidRPr="00567825" w:rsidRDefault="00567825" w:rsidP="00567825">
      <w:pPr>
        <w:numPr>
          <w:ilvl w:val="0"/>
          <w:numId w:val="12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567825" w:rsidRPr="00567825" w:rsidRDefault="00567825" w:rsidP="00567825">
      <w:pPr>
        <w:numPr>
          <w:ilvl w:val="0"/>
          <w:numId w:val="12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567825" w:rsidRPr="00567825" w:rsidRDefault="00567825" w:rsidP="00567825">
      <w:pPr>
        <w:numPr>
          <w:ilvl w:val="0"/>
          <w:numId w:val="12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67825" w:rsidRPr="00567825" w:rsidRDefault="00567825" w:rsidP="00567825">
      <w:pPr>
        <w:numPr>
          <w:ilvl w:val="0"/>
          <w:numId w:val="12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567825" w:rsidRPr="00567825" w:rsidRDefault="00567825" w:rsidP="00567825">
      <w:pPr>
        <w:numPr>
          <w:ilvl w:val="0"/>
          <w:numId w:val="12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567825" w:rsidRPr="00567825" w:rsidRDefault="00567825" w:rsidP="00567825">
      <w:pPr>
        <w:numPr>
          <w:ilvl w:val="0"/>
          <w:numId w:val="12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эмпатии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осознанного понимания чу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др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универсальные учебные действия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научится:</w:t>
      </w:r>
    </w:p>
    <w:p w:rsidR="00567825" w:rsidRPr="00567825" w:rsidRDefault="00567825" w:rsidP="00567825">
      <w:pPr>
        <w:numPr>
          <w:ilvl w:val="0"/>
          <w:numId w:val="13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учебную задачу;</w:t>
      </w:r>
    </w:p>
    <w:p w:rsidR="00567825" w:rsidRPr="00567825" w:rsidRDefault="00567825" w:rsidP="00567825">
      <w:pPr>
        <w:numPr>
          <w:ilvl w:val="0"/>
          <w:numId w:val="13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567825" w:rsidRPr="00567825" w:rsidRDefault="00567825" w:rsidP="00567825">
      <w:pPr>
        <w:numPr>
          <w:ilvl w:val="0"/>
          <w:numId w:val="13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567825" w:rsidRPr="00567825" w:rsidRDefault="00567825" w:rsidP="00567825">
      <w:pPr>
        <w:numPr>
          <w:ilvl w:val="0"/>
          <w:numId w:val="13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567825" w:rsidRPr="00567825" w:rsidRDefault="00567825" w:rsidP="00567825">
      <w:pPr>
        <w:numPr>
          <w:ilvl w:val="0"/>
          <w:numId w:val="13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567825" w:rsidRPr="00567825" w:rsidRDefault="00567825" w:rsidP="00567825">
      <w:pPr>
        <w:numPr>
          <w:ilvl w:val="0"/>
          <w:numId w:val="13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67825" w:rsidRPr="00567825" w:rsidRDefault="00567825" w:rsidP="00567825">
      <w:pPr>
        <w:numPr>
          <w:ilvl w:val="0"/>
          <w:numId w:val="13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567825" w:rsidRPr="00567825" w:rsidRDefault="00567825" w:rsidP="00567825">
      <w:pPr>
        <w:numPr>
          <w:ilvl w:val="0"/>
          <w:numId w:val="13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действия;</w:t>
      </w:r>
    </w:p>
    <w:p w:rsidR="00567825" w:rsidRPr="00567825" w:rsidRDefault="00567825" w:rsidP="00567825">
      <w:pPr>
        <w:numPr>
          <w:ilvl w:val="0"/>
          <w:numId w:val="13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567825" w:rsidRPr="00567825" w:rsidRDefault="00567825" w:rsidP="00567825">
      <w:pPr>
        <w:numPr>
          <w:ilvl w:val="0"/>
          <w:numId w:val="14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567825" w:rsidRPr="00567825" w:rsidRDefault="00567825" w:rsidP="00567825">
      <w:pPr>
        <w:numPr>
          <w:ilvl w:val="0"/>
          <w:numId w:val="14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преобразовывать практическую задачу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познавательную;</w:t>
      </w:r>
    </w:p>
    <w:p w:rsidR="00567825" w:rsidRPr="00567825" w:rsidRDefault="00567825" w:rsidP="00567825">
      <w:pPr>
        <w:numPr>
          <w:ilvl w:val="0"/>
          <w:numId w:val="14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567825" w:rsidRPr="00567825" w:rsidRDefault="00567825" w:rsidP="00567825">
      <w:pPr>
        <w:numPr>
          <w:ilvl w:val="0"/>
          <w:numId w:val="14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567825" w:rsidRPr="00567825" w:rsidRDefault="00567825" w:rsidP="00567825">
      <w:pPr>
        <w:numPr>
          <w:ilvl w:val="0"/>
          <w:numId w:val="14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567825" w:rsidRPr="00567825" w:rsidRDefault="00567825" w:rsidP="00567825">
      <w:pPr>
        <w:numPr>
          <w:ilvl w:val="0"/>
          <w:numId w:val="14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ходу его реализации, так и в конце действия.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универсальные учебные действия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научится: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сообщения в устной и письменной форме;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разнообразие способов решения задач;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сравнение,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классификацию по заданным критериям;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изучаемом круге явлений;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аналогии;</w:t>
      </w:r>
    </w:p>
    <w:p w:rsidR="00567825" w:rsidRPr="00567825" w:rsidRDefault="00567825" w:rsidP="00567825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рядом общих приёмов решения задач.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567825" w:rsidRPr="00567825" w:rsidRDefault="00567825" w:rsidP="00567825">
      <w:pPr>
        <w:numPr>
          <w:ilvl w:val="0"/>
          <w:numId w:val="16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567825" w:rsidRPr="00567825" w:rsidRDefault="00567825" w:rsidP="00567825">
      <w:pPr>
        <w:numPr>
          <w:ilvl w:val="0"/>
          <w:numId w:val="16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567825" w:rsidRPr="00567825" w:rsidRDefault="00567825" w:rsidP="00567825">
      <w:pPr>
        <w:numPr>
          <w:ilvl w:val="0"/>
          <w:numId w:val="16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преобразовывать модели и схемы для решения задач;</w:t>
      </w:r>
    </w:p>
    <w:p w:rsidR="00567825" w:rsidRPr="00567825" w:rsidRDefault="00567825" w:rsidP="00567825">
      <w:pPr>
        <w:numPr>
          <w:ilvl w:val="0"/>
          <w:numId w:val="16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567825" w:rsidRPr="00567825" w:rsidRDefault="00567825" w:rsidP="00567825">
      <w:pPr>
        <w:numPr>
          <w:ilvl w:val="0"/>
          <w:numId w:val="16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567825" w:rsidRPr="00567825" w:rsidRDefault="00567825" w:rsidP="00567825">
      <w:pPr>
        <w:numPr>
          <w:ilvl w:val="0"/>
          <w:numId w:val="16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67825" w:rsidRPr="00567825" w:rsidRDefault="00567825" w:rsidP="00567825">
      <w:pPr>
        <w:numPr>
          <w:ilvl w:val="0"/>
          <w:numId w:val="16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сравнение,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67825" w:rsidRPr="00567825" w:rsidRDefault="00567825" w:rsidP="00567825">
      <w:pPr>
        <w:numPr>
          <w:ilvl w:val="0"/>
          <w:numId w:val="16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567825" w:rsidRPr="00567825" w:rsidRDefault="00567825" w:rsidP="00567825">
      <w:pPr>
        <w:numPr>
          <w:ilvl w:val="0"/>
          <w:numId w:val="16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произвольно и осознанно владеть общими приёмами решения задач.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универсальные учебные действия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Учащийся научится:</w:t>
      </w:r>
    </w:p>
    <w:p w:rsidR="00567825" w:rsidRPr="00567825" w:rsidRDefault="00567825" w:rsidP="00567825">
      <w:pPr>
        <w:numPr>
          <w:ilvl w:val="0"/>
          <w:numId w:val="17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567825" w:rsidRPr="00567825" w:rsidRDefault="00567825" w:rsidP="00567825">
      <w:pPr>
        <w:numPr>
          <w:ilvl w:val="0"/>
          <w:numId w:val="17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567825" w:rsidRPr="00567825" w:rsidRDefault="00567825" w:rsidP="00567825">
      <w:pPr>
        <w:numPr>
          <w:ilvl w:val="0"/>
          <w:numId w:val="17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567825" w:rsidRPr="00567825" w:rsidRDefault="00567825" w:rsidP="00567825">
      <w:pPr>
        <w:numPr>
          <w:ilvl w:val="0"/>
          <w:numId w:val="17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567825" w:rsidRPr="00567825" w:rsidRDefault="00567825" w:rsidP="00567825">
      <w:pPr>
        <w:numPr>
          <w:ilvl w:val="0"/>
          <w:numId w:val="17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67825" w:rsidRPr="00567825" w:rsidRDefault="00567825" w:rsidP="00567825">
      <w:pPr>
        <w:numPr>
          <w:ilvl w:val="0"/>
          <w:numId w:val="17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567825" w:rsidRPr="00567825" w:rsidRDefault="00567825" w:rsidP="00567825">
      <w:pPr>
        <w:numPr>
          <w:ilvl w:val="0"/>
          <w:numId w:val="17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вопросы;</w:t>
      </w:r>
    </w:p>
    <w:p w:rsidR="00567825" w:rsidRPr="00567825" w:rsidRDefault="00567825" w:rsidP="00567825">
      <w:pPr>
        <w:numPr>
          <w:ilvl w:val="0"/>
          <w:numId w:val="17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действия партнёра;</w:t>
      </w:r>
    </w:p>
    <w:p w:rsidR="00567825" w:rsidRPr="00567825" w:rsidRDefault="00567825" w:rsidP="00567825">
      <w:pPr>
        <w:numPr>
          <w:ilvl w:val="0"/>
          <w:numId w:val="17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речь для регуляции своего действия;</w:t>
      </w:r>
    </w:p>
    <w:p w:rsidR="00567825" w:rsidRPr="00567825" w:rsidRDefault="00567825" w:rsidP="00567825">
      <w:pPr>
        <w:numPr>
          <w:ilvl w:val="0"/>
          <w:numId w:val="17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67825" w:rsidRPr="00567825" w:rsidRDefault="00567825" w:rsidP="0056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567825" w:rsidRPr="00567825" w:rsidRDefault="00567825" w:rsidP="00567825">
      <w:pPr>
        <w:numPr>
          <w:ilvl w:val="0"/>
          <w:numId w:val="18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собственной;</w:t>
      </w:r>
    </w:p>
    <w:p w:rsidR="00567825" w:rsidRPr="00567825" w:rsidRDefault="00567825" w:rsidP="00567825">
      <w:pPr>
        <w:numPr>
          <w:ilvl w:val="0"/>
          <w:numId w:val="18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567825" w:rsidRPr="00567825" w:rsidRDefault="00567825" w:rsidP="00567825">
      <w:pPr>
        <w:numPr>
          <w:ilvl w:val="0"/>
          <w:numId w:val="18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567825" w:rsidRPr="00567825" w:rsidRDefault="00567825" w:rsidP="00567825">
      <w:pPr>
        <w:numPr>
          <w:ilvl w:val="0"/>
          <w:numId w:val="18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567825" w:rsidRPr="00567825" w:rsidRDefault="00567825" w:rsidP="00567825">
      <w:pPr>
        <w:numPr>
          <w:ilvl w:val="0"/>
          <w:numId w:val="18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567825" w:rsidRPr="00567825" w:rsidRDefault="00567825" w:rsidP="00567825">
      <w:pPr>
        <w:numPr>
          <w:ilvl w:val="0"/>
          <w:numId w:val="18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67825" w:rsidRPr="00567825" w:rsidRDefault="00567825" w:rsidP="00567825">
      <w:pPr>
        <w:numPr>
          <w:ilvl w:val="0"/>
          <w:numId w:val="18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567825" w:rsidRPr="00567825" w:rsidRDefault="00567825" w:rsidP="00567825">
      <w:pPr>
        <w:numPr>
          <w:ilvl w:val="0"/>
          <w:numId w:val="18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67825" w:rsidRPr="00567825" w:rsidRDefault="00567825" w:rsidP="00567825">
      <w:pPr>
        <w:numPr>
          <w:ilvl w:val="0"/>
          <w:numId w:val="18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567825" w:rsidRPr="00567825" w:rsidRDefault="00567825" w:rsidP="00567825">
      <w:pPr>
        <w:numPr>
          <w:ilvl w:val="0"/>
          <w:numId w:val="18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Календарно - тематическое планирование с определением основных видов учебной деятельности обучающихся</w:t>
      </w:r>
    </w:p>
    <w:tbl>
      <w:tblPr>
        <w:tblW w:w="139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1612"/>
        <w:gridCol w:w="320"/>
        <w:gridCol w:w="341"/>
        <w:gridCol w:w="1121"/>
        <w:gridCol w:w="2403"/>
        <w:gridCol w:w="1348"/>
        <w:gridCol w:w="1643"/>
        <w:gridCol w:w="1574"/>
        <w:gridCol w:w="1621"/>
        <w:gridCol w:w="2468"/>
      </w:tblGrid>
      <w:tr w:rsidR="00567825" w:rsidRPr="00567825" w:rsidTr="00567825"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567825" w:rsidRPr="00567825" w:rsidRDefault="00567825" w:rsidP="005678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Тема, раздел</w:t>
            </w:r>
          </w:p>
          <w:p w:rsidR="00567825" w:rsidRPr="00567825" w:rsidRDefault="00567825" w:rsidP="005678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К-во</w:t>
            </w:r>
            <w:proofErr w:type="spellEnd"/>
            <w:proofErr w:type="gramEnd"/>
          </w:p>
          <w:p w:rsidR="00567825" w:rsidRPr="00567825" w:rsidRDefault="00567825" w:rsidP="005678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 проведе</w:t>
            </w: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ния (план/факт)</w:t>
            </w:r>
          </w:p>
        </w:tc>
        <w:tc>
          <w:tcPr>
            <w:tcW w:w="2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Целевая установка раздела</w:t>
            </w:r>
          </w:p>
          <w:p w:rsidR="00567825" w:rsidRPr="00567825" w:rsidRDefault="00567825" w:rsidP="0056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567825" w:rsidRPr="00567825" w:rsidRDefault="00567825" w:rsidP="005678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Формы организа</w:t>
            </w: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ции учебной деятельности</w:t>
            </w:r>
          </w:p>
        </w:tc>
        <w:tc>
          <w:tcPr>
            <w:tcW w:w="7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Планируемые результаты</w:t>
            </w:r>
          </w:p>
          <w:p w:rsidR="00567825" w:rsidRPr="00567825" w:rsidRDefault="00567825" w:rsidP="005678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(в соответствии с ФГОС НОО, ООО, СОО)</w:t>
            </w:r>
          </w:p>
        </w:tc>
      </w:tr>
      <w:tr w:rsidR="00567825" w:rsidRPr="00567825" w:rsidTr="0056782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</w:tr>
      <w:tr w:rsidR="00567825" w:rsidRPr="00567825" w:rsidTr="00567825">
        <w:tc>
          <w:tcPr>
            <w:tcW w:w="2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Повторение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дать понятие учебном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рассказать о целях и задачах курса.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углубить  знания учащихся об истории графической документации, о первых графических документах, чертёжных инструментах и принадлежностях;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познавательный интерес, любознательность учащихся;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ответственное отношение к дисциплине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информации, графическая информация, графические изображения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знаниями в истории зарождения графического языка и основных этапах развития чертежа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логическое рассуждение.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информацию в виде конспекта.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позицию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по предложенному плану, </w:t>
            </w:r>
            <w:proofErr w:type="spell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ипользовать</w:t>
            </w:r>
            <w:proofErr w:type="spell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наряду с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дополнительные средства.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Умения ориентироваться в окружающей среде,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выбирать целевые и смысловые установки своих действиях и поступках, принимать решения.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оценивать степень своей успешности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Отстаивать свою точку зрения, приводить аргументы, подтверждая их фактами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приёмы работы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геометрические построения на чертеже.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приобрести навыки в технике выполнения чертежей изделий;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условия для формирования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умений выполнять геометрические построения;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точность, аккуратность, внимательность при выполнении графических упражнений.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Линии: сплошная толстая основная, штриховая, сплошная тонкая, сплошная волнистая, штрихпункти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рная с двумя точками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Овладение знаниями в создании и изготовлении чертежа, правилами оформления чертежей.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Преобразовывать информацию в виде таблицы.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использовать различные виды чтения.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обнаруживать и формулировать проблему в классной деятельности.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предложенному учителем плану.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оценивать степень своей успешности.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Учиться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критично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относиться к своему мнению, с достоинством признавать ошибочность своего мнения и корректировать его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Уважительное и доброжелательное отношение к другому человеку, его мнению и мировоззрению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3,4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работа №1. Изображение плоской детали с элементами сопряжения и деления окружности на равные части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 «Лекало» и показать приёмы работы с линейкой «лекало».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детей основным геометрическим построениям сопряжений; развивать навыки работы чертёжными инструментами; воспитывать точность, аккуратность, внимательность при выполнении графической работы.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Сопряжение, окружность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правилами пользования чертёжными инструментами при выполнении геометрических построений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логические рассуждения.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информацию в виде чертежа.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определять учебную деятельность.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 составлять план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индивидуальную образовательную траекторию.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своей жизни в соответствии с общественно значимыми представлениями о здоровом образе жизни.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оценку результатам своей работы.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взглянуть на ситуацию с иной позиции и договаривать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ся с людьми иных позиций.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графической 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2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язык и его место в передачи информации о предметном мире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основными требованиями и правилами нанесения размеров на чертеже по </w:t>
            </w:r>
            <w:proofErr w:type="spell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ГОСТу</w:t>
            </w:r>
            <w:proofErr w:type="spell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2.307-68.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дать понятие о базах в машиностроении и научить способам нанесения размеров;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дальнейшее развитие графических навыков и умений и познавательного интереса;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чувство времени при графических построениях.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Размеры (выносная и размерная линии, стрелки, знаки диаметра и радиуса; толщина и длина детали; размерные числа)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правилами оформления чертежа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схематическую модель конспекта урока в виде таблицы.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представленному учителем плану.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</w:t>
            </w: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позицию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различать в его речи: мнение, доказательство, факты.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образовательной  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графических изображений ГОСТ 2.304-81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правила изображения на чертеже.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правилам изображений изделий на чертеже (ГОСТ 2.304-81);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пространственное и логическое мышление и кругозор в изучении технических документов;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внимательность и усидчивость при изучении новой темы.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на чертежи, форматы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правилами оформления чертежа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схематическую модель конспекта урока в виде таблицы.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представленному учителем плану.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позицию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различать в его речи: мнение, доказательство, факты.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образовательной  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2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Проецирование как метод графического отображения формы предмета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 и расширить знания о методе проецирования как графического отображения формы предмета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различию центрального проецирования от параллельного на примере сложных геометрических форм;</w:t>
            </w:r>
            <w:proofErr w:type="gramEnd"/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пространственного и логического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мышления;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чувство коллективизма при работе в парах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hanging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Проецирование, центральное и параллельное проецирование, прямоугольные проекции, изображение на одной плоскости проекций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зрительной памяти, ассоциативного мышления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схематическую модель конспекта урока в виде таблицы.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Работать по представленному учителем плану.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позицию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различать в его речи: мнение, доказательство, факты.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образовательной  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работа №2. Выполнение проекционного чертежа предмета в системе двух плоскостей проекций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учащимся необходимость применения двух плоскостей проекций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условия для формирования умений проецировать предмет на две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плоскости проекций, разобрать типичные ошибки;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пространственные представления, пространственное мышление, познавательный интерес;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чувство времени при графических построениях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комплексного применения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Проецирование, 2 плоскости проекций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правилами выполнения геометрических построений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логические рассуждения.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информацию в виде чертежа.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определять учебную деятельность.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индивидуальную образовательную траекторию.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своей жизни в соответствии с общественно значимыми представлениями о здоровом образе жизни.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взглянуть на ситуацию с иной позиции и договариваться с людьми иных позиций.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графической 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Готовность и способность к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Ортогональные проекции и система прямоугольных координат.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учащихся с расположением видов (проекций) и их названиями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разобрать типичные ошибки учащихся при построении видов в проекционной зависимости;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пространственное представление и мышление;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ответственное отношение к урокам черчения, чувство времени и аккуратность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Виды: вид спереди,  вид сверху, вид слева; определение необходимого и достаточного числа видов на чертежах, местные виды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знаниями о методах проецирования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схематическую модель конспекта урока в виде таблицы.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представленному учителем плану.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позицию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различать в его речи: мнение, доказательство, факты.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образовательной  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работа №3. Выполнение проекционного чертежа предмета в системе трёх плоскостей проекций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учащихся со случаями проецирования предмета на три плоскости проекций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 учащихся делать графическое построение видов в проекционной зависимости;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пространственное представление и мышление;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ответственное отношение к урокам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черчения, чувство времени и аккуратность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комплексного применения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 правила построения видов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правилами пользования чертёжными инструментами при выполнении геометрических построений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логические рассуждения.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информацию в виде чертежа.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определять учебную деятельность.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индивидуальную образовательную траекторию.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своей жизни в соответствии с общественно значимыми представлениями о здоровом образе жизни.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взглянуть на ситуацию с иной позиции и договариваться с людьми иных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позиций.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графической 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аксонометрические проекции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учащихся с получением наглядных изображений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строить оси, геометрические фигуры в прямоугольной изометрии;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приёмы работы с рейсшиной, глазомер учащихся;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рациональное использование времени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Косоугольная фронтальная </w:t>
            </w:r>
            <w:proofErr w:type="spell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диметрическая</w:t>
            </w:r>
            <w:proofErr w:type="spell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прямоугольная изометрическая проекции; направление осей, показатели искажений; размеры на аксонометрических проекциях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знаниями о форме предметов и геометрических тел и положении предметов в пространстве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схематическую модель конспекта урока в виде таблицы.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представленному учителем плану.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позицию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различать в его речи: мнение, доказательство, факты.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образовательной  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работа №4. Выполнение аксонометрической проекции  по проекционному чертежу предмета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и умения учащихся о построении объёмных фигур в изометрии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в построении аксонометрических проекций предметов;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глазомер учащихся;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точность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ккуратность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Фронтальная </w:t>
            </w:r>
            <w:proofErr w:type="spell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диметрическая</w:t>
            </w:r>
            <w:proofErr w:type="spell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проекция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правилами пользования чертёжными инструментами при выполнении геометрических построений; изменять положение предмета в пространстве относительно осей координат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логические рассуждения.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информацию в виде чертежа.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определять учебную деятельность.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индивидуаль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ную образовательную траекторию.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своей жизни в соответствии с общественно значимыми представлениями о здоровом образе жизни.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взглянуть на ситуацию с иной позиции и договариваться с людьми иных позиций.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графической 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 Выполнение проекционного чертежа детали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и умения учащихся о построении объёмных фигур в изометрии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Задачи: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в построении аксонометрических проекций предметов;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глазомер учащихся;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точность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ккуратность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обобщения и систематизации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Аксонометрические проекции плоских и объёмных фигур,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эллипс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Овладение правилами пользования чертёжными инструментами при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выполнении геометрических построений; развитие визуально- пространственного мышления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Анализировать, сравнивать, классифицир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овать чертежи.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выполнении чертежа.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Преобразовывать чертёжные знаки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текстовые.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обнаруживать и формулировать проблему индивидуального задания.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Выдвигать версии решения задания, осознавать конечный результат.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выполнения работы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давать ей оценку.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здорового образа жизни.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Учиться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критично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относиться к своему мнению, с достоинством признавать ошибочность своего мнения.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уважительного отношения к другому человеку.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своей этнической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принадлежности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о формообразовании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вспомнить геометрические тела,</w:t>
            </w: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 формообразованию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 выполнять операции с трёхмерными объектами и отображение их на чертеже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любой технической детали находить простые геометрические тела);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логическое мышление и расширение политехнического кругозора;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точность и аккуратность при выполнении практических упражнений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Мысленное расчленение предмета на геометрические тела-призмы, цилиндры, конусы, пирамиды, шар и их части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стойкого интереса к творческой деятельности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схематическую модель конспекта урока в виде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таблицы.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представленному учителем плану.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позицию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различать в его речи: мнение, доказательство, факты.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образовательной  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Готовность и способность к саморазвитию и личностному самоопределению на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работа №5. Выполнение чертежа предмета с преобразованием формы по заданным условиям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по формообразованию предметов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 выполнять чертёж предмета с преобразованием формы по заданным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условиям;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логическое мышление;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точность и аккуратность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комплексного применения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геометрической формы предмета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правилами пользования чертёжными инструментами при выполнении геометрических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построений; формообразования предметов простых геометрических форм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логические рассуждения.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Представлять информацию в виде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чертежа.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определять учебную деятельность.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индивидуальную образовательную траекторию.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своей жизни в соответствии с общественно значимыми представлениями о здоровом образе жизни.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взглянуть на ситуацию с иной позиции и договариваться с людьми иных позиций.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коммуникативной компетенции в общении и сотрудничестве со сверстниками и взрослыми в процессе графической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17,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работа №6. Выполнение технического рисунка и построение развёртки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геометрические тела, дать понятие технического рисунка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строить развёртки геометрических тел;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пространственное представления и мышление, умение работать с информационными источниками;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чувство времени, ответственности в коллективе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рисунок, форма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правилами оформления чертежа при выполнении технического рисунка; анализировать форму предмета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логические рассуждения.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информацию в виде чертежа.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определять учебную деятельность.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 составлять план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индивидуальную образовательную траекторию.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своей жизни в соответствии с общественно значимыми представлениями о здоровом образе жизни.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взглянуть на ситуацию с иной позиции и договариваться с людьми иных позиций.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графической 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2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и технико-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технологическая информация о нём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 технико-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технологической информации об изделии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работать со справочными документами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логическое,  пространственное представления и мышление, умение работать с информационными источниками;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чувство времени, ответственности в коллективе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hanging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изучения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первичного закрепления новых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Изделие; длина,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высота, ширина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стойкого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интереса к творческой деятельности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схематическую модель конспекта урока в виде таблицы.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представленному учителем плану.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позицию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различать в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его речи: мнение, доказательство, факты.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коммуникативной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компетенции в общении и сотрудничестве со сверстниками и взрослыми в процессе образовательной  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о чертежах различного назначения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какое значение имеют стандарты ЕСКД для чертежей деталей и рабочих чертежей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самостоятельному  выводу о различных чертежах;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познавательный интерес;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привитие интереса к предмету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чертёж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стойкого интереса к творческой деятельности; иметь представление о чертежах различного назначения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схематическую модель конспекта урока в виде таблицы.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представленному учителем плану.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позицию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различать в его речи: мнение, доказательство, факты.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образовательной  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Сечения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дать понятие о сечениях как изображениях, об изображении и обозначении сечений, их применении при построении технических чертежей.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алгоритму построения сечений и применение его при построении чертежей;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развивать пространственные представления, пространственное мышление, познавательный интерес;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воспитывать ответственное отношение к предмету.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Сечения: вынесенные, наложенные, в разрыве детали; правила построения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устанавливать взаимосвязь знаний по разделу сечений для решения графических задач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схематическую модель конспекта урока в виде таблицы.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представленному учителем плану.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позицию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различать в его речи: мнение, доказательство, факты.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образовательной  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Разрезы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дать понятие о разрезах как изображениях, об изображении и обозначении разрезов, их применении при построении технических чертежей.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алгоритму построения разрезов и применение его при построении чертежей;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развивать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пространственные представления, пространственное мышление, познавательный интерес; воспитывать ответственное отношение к предмету.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Разрезы: простые, сложные: ступенчатые, ломанные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устанавливать взаимосвязь знаний по разделу разрезов для решения графических задач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схематическую модель конспекта урока в виде таблицы.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</w:t>
            </w: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представленному учителем плану.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позицию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различать в его речи: мнение, доказательство, факты.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образовательной  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Готовность и способность к саморазвитию и личностному самоопределению на основе мотивации к обучению и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23,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работа №7. Выполнение чертежа детали с применением разрезов и сечений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знания учащихся об изображении и обозначении простых разрезов и сечений.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выполнять простые разрезы и сечения на чертежах деталей;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пространственное и логическое мышление; воспитывать культуру графического труда.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комплексного применения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построения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к графической культуре как совокупности достижений человечества в области освоения способов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передачи информации при выполнении чертежа сечений и разрезов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логические рассуждения.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информацию в виде чертежа.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</w:t>
            </w: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определять учебную деятельность.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индивидуальную образовательную траекторию.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своей жизни в соответствии с общественно значимыми представлениями о здоровом образе жизни.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взглянуть на ситуацию с иной позиции и договариваться с людьми иных позиций.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графической 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Готовность и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главного изображения чертежа и необходимого числа изображений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формирование навыков по определению необходимого и достаточного количества изображений на чертежах и закрепление знаний, полученных в 8 классе по выбору главного изображения.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научить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выбирать главный вид изображенной детали и определять необходимое количество видов её изображения на чертеже; развитие графических навыков и умений;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привитие интереса к предмету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Чертёж: изображения на чертеже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знаний о методах проецирования; развитие визуально-пространственного мышления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схематическую модель конспекта урока в виде таблицы.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представленному учителем плану.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позицию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различать в его речи: мнение, доказательство, факты.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образовательной  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 Выполнение чертежа детали, содержащего необходимое количество изображений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показать на примере простой детали выполнение чертежа детали и по примеру выполнить чертёж самостоятельно.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научить выполнять чертёж детали с применением разрезов;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пространственное мышление;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культуру графического труда.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Изображения: виды, сечения, разрезы, местные разрезы, соединение половины вида с половиной разреза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правилами пользования чертёжными инструментами при выполнении геометрических построений; развитие визуально- пространственного мышления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Анализировать, сравнивать, классифицировать чертежи.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выполнении чертежа.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Преобразовывать чертёжные знаки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текстовые.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обнаруживать и формулировать проблему индивидуального задания.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Выдвигать версии решения задания, осознавать конечный результат.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выполнения работы давать ей оценку.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здорового образа жизни.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Учиться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критично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относиться к своему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мнению, с достоинством признавать ошибочность своего мнения.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уважительного отношения к другому человеку.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своей этнической принадлежности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27,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работа №8. Выполнение чертежа детали с использованием условностей и упрощений изображений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закрепить знания учащихся об </w:t>
            </w:r>
            <w:proofErr w:type="spellStart"/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изображениях-разрезы</w:t>
            </w:r>
            <w:proofErr w:type="spellEnd"/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показать приёмы построения условностей и упрощений на чертежах разрезов.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выполнять чертёж детали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пространственное и логическое мышление; воспитывать культуру графического труда.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условностей на чертеже: уклон, фаска, шероховатость, диаметр, радиус, квадрат, угол</w:t>
            </w:r>
            <w:proofErr w:type="gramEnd"/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графической культуре как совокупности достижений человечества в области освоения способов передачи информации при выполнении чертежа с использованием условностей и упрощений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логические рассуждения.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информацию в виде чертежа.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определять учебную деятельность.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Планировать индивидуальную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образовательную траекторию.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своей жизни в соответствии с общественно значимыми представлениями о здоровом образе жизни.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взглянуть на ситуацию с иной позиции и договариваться с людьми иных позиций.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графической 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Разрезы на аксонометрических проекциях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познакомить учащихся с применением и правилами выполнения местных разрезов; с выполнением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чертежей, содержащих разрезы деталей, имеющих тонкие стенки, рёбра, спицы.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научить выполнять разрезы в наглядных изображениях; развивать пространственное представление, мышление; воспитывать точность и аккуратность графических построений, чувство времени.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изучения и первичного закрепления новых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построения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знаниями о форме предметов и геометрических тел и положении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 в пространственной системе координат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включающее установлени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причинно-следственных связей.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схематическую модель конспекта урока в виде таблицы.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представленному учителем плану.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позицию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различать в его речи: мнение, доказательство, факты.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коммуникативной компетенции в общении и сотрудничестве со сверстниками и взрослыми в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процессе образовательной  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Графическая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№9. Построение изометрической проекции детали с выполнением выреза её ¼ части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закрепить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знания учащихся об изображениях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азрезы в аксонометрических проекциях.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выполнять чертёж детали с вырезом 1\4 части детали;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пространственное и логическое мышление; воспитывать культуру графического труда.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комплексного применения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Приобщени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к графической культуре как совокупности достижений человечества в области освоения способов передачи информации при выполнении чертежа с использованием выреза 1\4 части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</w:t>
            </w: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логические рассуждения.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информацию в виде чертежа.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определять учебную деятельность.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индивидуальную образовательную траекторию.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своей жизни в соответствии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общественно значимыми представлениями о здоровом образе жизни.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взглянуть на ситуацию с иной позиции и договариваться с людьми иных позиций.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коммуникативной компетенции в общении и сотрудничестве со сверстниками и взрослыми в процессе графической 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32, 33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работа №10. Выполнение чертежа модели детали, сконструированной по заданным условиям, и её технического рисунка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знания учащихся об изображениях.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выполнять чертёж детали по техническому рисунку;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развивать пространственное и логическое мышление; воспитывать культуру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графического труда.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комплексного применения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построения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к графической культуре как совокупности достижений человечества в области освоения способов передачи информации при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выполнении чертежа с использованием условностей и упрощений, применяемых на чертежах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логические рассуждения.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информацию в виде чертежа.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учебную деятельность.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 составлять план 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индивидуальную образовательную траекторию.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своей жизни в соответствии с общественно значимыми представлениями о здоровом образе жизни.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взглянуть на ситуацию с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иной позиции и договариваться с людьми иных позиций.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графической 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Готовность и способность к саморазвитию и личностному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самоопределению на основе мотивации к обучению и познанию</w:t>
            </w:r>
          </w:p>
        </w:tc>
      </w:tr>
      <w:tr w:rsidR="00567825" w:rsidRPr="00567825" w:rsidTr="00567825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рабочих чертежей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 – рабочий чертёж.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читать рабочие чертежи;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пространственное и логическое мышление; воспитывать культуру умственного труда.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чертежа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правилами оформления чертежа при выполнении технического рисунка; анализировать форму предмета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схематическую модель конспекта урока в виде таблицы.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представленному учителем плану.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составлять план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проблемы.</w:t>
            </w:r>
          </w:p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позицию </w:t>
            </w:r>
            <w:proofErr w:type="gramStart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различать в его речи: мнение, доказательство, факты.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коммуникативной компетенции в общении и сотрудничестве со сверстниками и взрослыми в процессе образовательной  деятельности.</w:t>
            </w:r>
          </w:p>
          <w:p w:rsidR="00567825" w:rsidRPr="00567825" w:rsidRDefault="00567825" w:rsidP="00567825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 и личностному самоопределению на основе мотивации к обучению и познанию</w:t>
            </w:r>
          </w:p>
        </w:tc>
      </w:tr>
    </w:tbl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Контрольно-оценочная деятельность</w:t>
      </w:r>
    </w:p>
    <w:tbl>
      <w:tblPr>
        <w:tblW w:w="13971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4717"/>
        <w:gridCol w:w="5046"/>
        <w:gridCol w:w="1309"/>
        <w:gridCol w:w="2056"/>
      </w:tblGrid>
      <w:tr w:rsidR="00567825" w:rsidRPr="00567825" w:rsidTr="00567825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раздела, урока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контрольно-оценочной деятельности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567825" w:rsidRPr="00567825" w:rsidTr="00567825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плоской детали с элементами сопряжения и деления окружности на равные части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чертежа по правилам деления окружности и сопряжения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проекционного чертежа предмета в системе двух плоскостей проекций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чертежа по правилам проекционной зависимости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проекционного чертежа предмета в системе трёх плоскостей проекций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чертежа по правилам проекционной зависимости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аксонометрической проекции по проекционному чертежу предмета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использованием правил изометрической проекции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 Выполнение проекционного чертежа детали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тестовому заданию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чертежа предмета с преобразованием формы по заданным условиям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 нанесением размеров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технического рисунка и </w:t>
            </w: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построение развёртки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обозначением вершин, ребер, граней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чертежа детали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применением разрезов и сечений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 Выполнение чертежа детали, содержащего необходимое количество изображений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чертежа детали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использованием условностей и упрощений изображений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чертежа детали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вырезом ¼ части детали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67825" w:rsidRPr="00567825" w:rsidTr="00567825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Выполнение чертежа модели детали, сконструированной по заданным условиям, и её технического рисунка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правилам построения технического рисунка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5" w:rsidRPr="00567825" w:rsidRDefault="00567825" w:rsidP="0056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Примечание. Чертежи выполняются на отдельных листах формата А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упражнения – в тетрадях.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и нормы оценки знаний обучающихся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Итоговый и промежуточный контроль знаний обучающихся осуществляется в виде графических и контрольных работ.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1.Входной контроль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в начале обучения или следующего его этапа. Его цель – определить степень владения учащимися базовыми знаниями и умениями для изучения предлагаемой дисциплины. С помощью входного контроля определяется степень владения новым материалом до начала его изучения. Анализ результатов входного контроля помогает выбрать правильную обучающую стратегию при работе с новым материалом. Это  дает возможность выявить слабых и сильных учащихся. Слабым учащимся необходимо устранить пробелы в знаниях, прежде чем приступить к дальнейшему обучению, а сильных переводят на более высокий уровень обучения.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2.Формирующий контроль 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(т.е. помогающий сформировать качественные знания) применяется для определения качества усвоения материала по отдельному разделу или теме. Цель – проверить изучаемый или только что изученный материал. Это способствует своевременному выявлению и устранению пробелов в процессе обучения.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3.Диагностический контроль 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определить причины возникновений систематических ошибок. Он проводится после формирующего теста, когда определены систематические ошибки, устойчивые пробелы.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4.Итоговый контроль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проводится по окончанию обучения и служит для оценки его эффективности, т.е. насколько реальные результаты совпадают с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планируемыми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соответствуют стандарту. Итоговый контроль охватывает достаточно широкую область содержания изученной темы, раздела, дисциплины, этапа обучения. В него включаются задания на проверку знаний самых важных элементов содержания,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необходимых навыков.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 и оценка знаний, умений и навыков  учащихся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Важной и необходимой частью учебно-воспитательного процесса  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 В процессе обучения используется текущая и итоговая  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   Одна из обязательных графических работ является контрольной.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 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 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 Для обеспечения хорошего качества проверки графических работ, вести её целесообразно по следующему плану:</w:t>
      </w:r>
    </w:p>
    <w:p w:rsidR="00567825" w:rsidRPr="00567825" w:rsidRDefault="00567825" w:rsidP="005678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567825" w:rsidRPr="00567825" w:rsidRDefault="00567825" w:rsidP="005678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определены примерные нормы оценки знаний и умений, учащихся по черчению.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устной проверке знаний оценка «5» ставится</w:t>
      </w: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ученик: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«4» ставится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ученик: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даёт правильный ответ в определённой логической последовательности;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«3» ставится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ученик: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б) ответ даёт неполный, построенный несвязно, но выявивший общее понимание вопросов;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Оценка «2» ставится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 ученик: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а) обнаруживает незнание или непонимание большей или наиболее важной части учебного материала;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«1» ставится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ученик обнаруживает полное незнание и непонимание учебного материала.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выполнении графических и практических работ оценка «5» ставится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ученик: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необходимости умело пользуется справочным материалом;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в) ошибок в изображениях не делает, но допускает незначительные неточности и описки.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«4» ставится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ученик: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б) справочным материалом пользуется, но ориентируется в нём с трудом;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«3» ставится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ученик: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«2» ставится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ученик: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а) не выполняет  обязательные графические и практические работы, не ведёт тетрадь;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б) читает чертежи и выполняет только с помощью учителя и систематически допускает существенные ошибки.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«1» ставится</w:t>
      </w: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ученик не подготовлен к работе, совершенно не владеет умениями и навыками, предусмотренными программой.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Х. Материально-техническое обеспечение образовательного процесса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обучения: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</w:t>
      </w:r>
      <w:proofErr w:type="spellEnd"/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лабораторное</w:t>
      </w:r>
      <w:proofErr w:type="gramEnd"/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оборудование и приборы (</w:t>
      </w:r>
      <w:proofErr w:type="spellStart"/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</w:t>
      </w:r>
      <w:proofErr w:type="spellEnd"/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практическое оборудование)</w:t>
      </w:r>
    </w:p>
    <w:p w:rsidR="00567825" w:rsidRPr="00567825" w:rsidRDefault="00567825" w:rsidP="0056782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Аудиторная доска с магнитной поверхностью.</w:t>
      </w:r>
    </w:p>
    <w:p w:rsidR="00567825" w:rsidRPr="00567825" w:rsidRDefault="00567825" w:rsidP="0056782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Ученические столы двухместные с комплектом стульев.</w:t>
      </w:r>
    </w:p>
    <w:p w:rsidR="00567825" w:rsidRPr="00567825" w:rsidRDefault="00567825" w:rsidP="0056782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Стол учительский с тумбой.</w:t>
      </w:r>
    </w:p>
    <w:p w:rsidR="00567825" w:rsidRPr="00567825" w:rsidRDefault="00567825" w:rsidP="0056782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Шкафы для хранения учебников, дидактических материалов, пособий и пр.</w:t>
      </w:r>
    </w:p>
    <w:p w:rsidR="00567825" w:rsidRPr="00567825" w:rsidRDefault="00567825" w:rsidP="0056782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Стенды для вывешивания иллюстративного материала.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Технические и электронные средства обучения и контроля знаний учащихся</w:t>
      </w:r>
    </w:p>
    <w:p w:rsidR="00567825" w:rsidRPr="00567825" w:rsidRDefault="00567825" w:rsidP="0056782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Компьютер.</w:t>
      </w:r>
    </w:p>
    <w:p w:rsidR="00567825" w:rsidRPr="00567825" w:rsidRDefault="00567825" w:rsidP="0056782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проектор.</w:t>
      </w:r>
    </w:p>
    <w:p w:rsidR="00567825" w:rsidRPr="00567825" w:rsidRDefault="00567825" w:rsidP="0056782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 проекционный.</w:t>
      </w:r>
    </w:p>
    <w:p w:rsidR="00567825" w:rsidRPr="00567825" w:rsidRDefault="00567825" w:rsidP="0056782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Интерактивная доска.</w:t>
      </w:r>
    </w:p>
    <w:p w:rsidR="00567825" w:rsidRPr="00567825" w:rsidRDefault="00567825" w:rsidP="0056782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центр.</w:t>
      </w:r>
    </w:p>
    <w:p w:rsidR="00567825" w:rsidRPr="00567825" w:rsidRDefault="00567825" w:rsidP="0056782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Документная камера.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Учебная и справочная литература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учителя:</w:t>
      </w:r>
    </w:p>
    <w:p w:rsidR="00567825" w:rsidRPr="00567825" w:rsidRDefault="00567825" w:rsidP="0056782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В.В.Степакова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 Черчение. Программы общеобразовательных учреждений. М.: Просвещение,2009.</w:t>
      </w:r>
    </w:p>
    <w:p w:rsidR="00567825" w:rsidRPr="00567825" w:rsidRDefault="00567825" w:rsidP="0056782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В.В.Степакова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Л.Н.Анисимова,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Л.В.Курцаева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А.И.Шершевская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 Черчение: учебник для учащихся общеобразовательных учреждений. – М.: Просвещение,2013</w:t>
      </w:r>
    </w:p>
    <w:p w:rsidR="00567825" w:rsidRPr="00567825" w:rsidRDefault="00567825" w:rsidP="0056782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А.А.Дадаян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Основы черчения и инженерной графики. Геометрические построения на плоскости и в пространстве: учебное пособие. – М.: ФОРУМ: ИНФРА – М., 2007.</w:t>
      </w:r>
    </w:p>
    <w:p w:rsidR="00567825" w:rsidRPr="00567825" w:rsidRDefault="00567825" w:rsidP="0056782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В.П.Куликов. Стандарты инженерной графики: учебное пособие. – М.,2007.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учащихся:</w:t>
      </w:r>
    </w:p>
    <w:p w:rsidR="00567825" w:rsidRPr="00567825" w:rsidRDefault="00567825" w:rsidP="0056782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В.В.Степакова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Л.Н.Анисимова,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Л.В.Курцаева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А.И.Шершевская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 Черчение: учебник для учащихся общеобразовательных учреждений. – М.: Просвещение,2013.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Дидактические средства обучения:</w:t>
      </w:r>
    </w:p>
    <w:p w:rsidR="00567825" w:rsidRPr="00567825" w:rsidRDefault="00567825" w:rsidP="0056782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демонстрационных материалов по черчению, 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 Челябинск, Южно – Уральский государственный институт.</w:t>
      </w:r>
    </w:p>
    <w:p w:rsidR="00567825" w:rsidRPr="00567825" w:rsidRDefault="00567825" w:rsidP="0056782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Тестовые задания по темам.</w:t>
      </w:r>
    </w:p>
    <w:p w:rsidR="00567825" w:rsidRPr="00567825" w:rsidRDefault="00567825" w:rsidP="0056782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карточки-задания</w:t>
      </w:r>
    </w:p>
    <w:p w:rsidR="00567825" w:rsidRPr="00567825" w:rsidRDefault="00567825" w:rsidP="0056782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Опорные конспекты.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Инструменты, принадлежности и материалы для черчения: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1)Учебник «Черчение»;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Тетрадь в клетку формата А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полей;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3) Чертежная бумага плотная нелинованная - формат А</w:t>
      </w:r>
      <w:proofErr w:type="gram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4) Миллиметровая бумага;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5) Калька;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6) Готовальня школьная (циркуль круговой, циркуль разметочный);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7) Линейка деревянная 30 см.;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8) Чертежные угольники с углами: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а) 90, 45, 45 -градусов;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б) 90, 30, 60 - градусов.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9) Рейсшина;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10) Транспортир;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11) Трафареты для вычерчивания окружностей и эллипсов;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12) Простые карандаши –  «Т» («Н»), «ТМ» («НВ»), «М» («В»);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13) Ластик для карандаша (мягкий);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14) Инструмент для заточки карандаша.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Средства телекоммуникации:</w:t>
      </w:r>
    </w:p>
    <w:p w:rsidR="00567825" w:rsidRPr="00567825" w:rsidRDefault="00567825" w:rsidP="0056782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Локальная сеть</w:t>
      </w:r>
    </w:p>
    <w:p w:rsidR="00567825" w:rsidRPr="00567825" w:rsidRDefault="00567825" w:rsidP="0056782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</w:p>
    <w:p w:rsidR="00567825" w:rsidRPr="00567825" w:rsidRDefault="00567825" w:rsidP="00567825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Цифровые образовательные ресурсы (интернет – ресурсы)</w:t>
      </w:r>
    </w:p>
    <w:p w:rsidR="00567825" w:rsidRPr="00567825" w:rsidRDefault="00567825" w:rsidP="0056782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Pr="00246A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http://ru.wikipedia.org/wiki</w:t>
        </w:r>
      </w:hyperlink>
    </w:p>
    <w:p w:rsidR="00567825" w:rsidRPr="00567825" w:rsidRDefault="00567825" w:rsidP="0056782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http://moikompas.ru/tags/plastilin</w:t>
      </w:r>
    </w:p>
    <w:p w:rsidR="00567825" w:rsidRPr="00567825" w:rsidRDefault="00567825" w:rsidP="0056782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246A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http://www.slovarus</w:t>
        </w:r>
      </w:hyperlink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XI. Список литературы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учащихся:</w:t>
      </w:r>
    </w:p>
    <w:p w:rsidR="00567825" w:rsidRPr="00567825" w:rsidRDefault="00567825" w:rsidP="0056782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В.В.Степакова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Л.Н.Анисимова,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Л.В.Курцаева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А.И.Шершевская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 Черчение: учебник для учащихся общеобразовательных учреждений. – М.: Просвещение,2013.</w:t>
      </w:r>
    </w:p>
    <w:p w:rsidR="00567825" w:rsidRPr="00567825" w:rsidRDefault="00567825" w:rsidP="0056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учителя:</w:t>
      </w:r>
    </w:p>
    <w:p w:rsidR="00567825" w:rsidRPr="00567825" w:rsidRDefault="00567825" w:rsidP="0056782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В.В.Степакова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 Черчение. Программы общеобразовательных учреждений. М.: Просвещение,2009.</w:t>
      </w:r>
    </w:p>
    <w:p w:rsidR="00567825" w:rsidRPr="00567825" w:rsidRDefault="00567825" w:rsidP="0056782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В.В.Степакова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Л.Н.Анисимова,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Л.В.Курцаева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А.И.Шершевская</w:t>
      </w:r>
      <w:proofErr w:type="spellEnd"/>
      <w:r w:rsidRPr="00246A51">
        <w:rPr>
          <w:rFonts w:ascii="Times New Roman" w:eastAsia="Times New Roman" w:hAnsi="Times New Roman" w:cs="Times New Roman"/>
          <w:color w:val="000000"/>
          <w:sz w:val="24"/>
          <w:szCs w:val="24"/>
        </w:rPr>
        <w:t>. Черчение: учебник для учащихся общеобразовательных учреждений. – М.: Просвещение,2013.</w:t>
      </w:r>
    </w:p>
    <w:p w:rsidR="00255317" w:rsidRPr="00246A51" w:rsidRDefault="00255317">
      <w:pPr>
        <w:rPr>
          <w:rFonts w:ascii="Times New Roman" w:hAnsi="Times New Roman" w:cs="Times New Roman"/>
          <w:sz w:val="24"/>
          <w:szCs w:val="24"/>
        </w:rPr>
      </w:pPr>
    </w:p>
    <w:sectPr w:rsidR="00255317" w:rsidRPr="00246A51" w:rsidSect="00B223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3E7"/>
    <w:multiLevelType w:val="multilevel"/>
    <w:tmpl w:val="B5B4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201F9"/>
    <w:multiLevelType w:val="multilevel"/>
    <w:tmpl w:val="98F2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A5CDD"/>
    <w:multiLevelType w:val="multilevel"/>
    <w:tmpl w:val="B402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7268E"/>
    <w:multiLevelType w:val="multilevel"/>
    <w:tmpl w:val="C15E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E1CDF"/>
    <w:multiLevelType w:val="multilevel"/>
    <w:tmpl w:val="AAE2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B7EE4"/>
    <w:multiLevelType w:val="multilevel"/>
    <w:tmpl w:val="6778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20FAE"/>
    <w:multiLevelType w:val="multilevel"/>
    <w:tmpl w:val="4E3C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71CB7"/>
    <w:multiLevelType w:val="multilevel"/>
    <w:tmpl w:val="6B58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215A9"/>
    <w:multiLevelType w:val="multilevel"/>
    <w:tmpl w:val="45C0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126E8"/>
    <w:multiLevelType w:val="multilevel"/>
    <w:tmpl w:val="ADD4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17388"/>
    <w:multiLevelType w:val="multilevel"/>
    <w:tmpl w:val="E89E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D089C"/>
    <w:multiLevelType w:val="multilevel"/>
    <w:tmpl w:val="F53E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60C6C"/>
    <w:multiLevelType w:val="multilevel"/>
    <w:tmpl w:val="6FAC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F079D"/>
    <w:multiLevelType w:val="multilevel"/>
    <w:tmpl w:val="7CEE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C4B31"/>
    <w:multiLevelType w:val="multilevel"/>
    <w:tmpl w:val="BBBA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0660E"/>
    <w:multiLevelType w:val="multilevel"/>
    <w:tmpl w:val="F176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560D95"/>
    <w:multiLevelType w:val="multilevel"/>
    <w:tmpl w:val="7E3E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B92153"/>
    <w:multiLevelType w:val="multilevel"/>
    <w:tmpl w:val="6E10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F40E7C"/>
    <w:multiLevelType w:val="multilevel"/>
    <w:tmpl w:val="9EFC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F04C2F"/>
    <w:multiLevelType w:val="multilevel"/>
    <w:tmpl w:val="C168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B159D5"/>
    <w:multiLevelType w:val="multilevel"/>
    <w:tmpl w:val="0FF6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3052A"/>
    <w:multiLevelType w:val="multilevel"/>
    <w:tmpl w:val="80A0E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8565CB"/>
    <w:multiLevelType w:val="multilevel"/>
    <w:tmpl w:val="BDEE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FB1E7B"/>
    <w:multiLevelType w:val="multilevel"/>
    <w:tmpl w:val="FDA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5217CD"/>
    <w:multiLevelType w:val="multilevel"/>
    <w:tmpl w:val="A1E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F26FF5"/>
    <w:multiLevelType w:val="multilevel"/>
    <w:tmpl w:val="BF9E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260BE5"/>
    <w:multiLevelType w:val="multilevel"/>
    <w:tmpl w:val="0AFC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904EBF"/>
    <w:multiLevelType w:val="multilevel"/>
    <w:tmpl w:val="82F4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286919"/>
    <w:multiLevelType w:val="multilevel"/>
    <w:tmpl w:val="6DE0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6"/>
  </w:num>
  <w:num w:numId="4">
    <w:abstractNumId w:val="23"/>
  </w:num>
  <w:num w:numId="5">
    <w:abstractNumId w:val="27"/>
  </w:num>
  <w:num w:numId="6">
    <w:abstractNumId w:val="3"/>
  </w:num>
  <w:num w:numId="7">
    <w:abstractNumId w:val="28"/>
  </w:num>
  <w:num w:numId="8">
    <w:abstractNumId w:val="17"/>
  </w:num>
  <w:num w:numId="9">
    <w:abstractNumId w:val="9"/>
  </w:num>
  <w:num w:numId="10">
    <w:abstractNumId w:val="0"/>
  </w:num>
  <w:num w:numId="11">
    <w:abstractNumId w:val="24"/>
  </w:num>
  <w:num w:numId="12">
    <w:abstractNumId w:val="16"/>
  </w:num>
  <w:num w:numId="13">
    <w:abstractNumId w:val="5"/>
  </w:num>
  <w:num w:numId="14">
    <w:abstractNumId w:val="10"/>
  </w:num>
  <w:num w:numId="15">
    <w:abstractNumId w:val="13"/>
  </w:num>
  <w:num w:numId="16">
    <w:abstractNumId w:val="12"/>
  </w:num>
  <w:num w:numId="17">
    <w:abstractNumId w:val="8"/>
  </w:num>
  <w:num w:numId="18">
    <w:abstractNumId w:val="25"/>
  </w:num>
  <w:num w:numId="19">
    <w:abstractNumId w:val="11"/>
  </w:num>
  <w:num w:numId="20">
    <w:abstractNumId w:val="18"/>
  </w:num>
  <w:num w:numId="21">
    <w:abstractNumId w:val="19"/>
  </w:num>
  <w:num w:numId="22">
    <w:abstractNumId w:val="15"/>
  </w:num>
  <w:num w:numId="23">
    <w:abstractNumId w:val="1"/>
  </w:num>
  <w:num w:numId="24">
    <w:abstractNumId w:val="22"/>
  </w:num>
  <w:num w:numId="25">
    <w:abstractNumId w:val="20"/>
  </w:num>
  <w:num w:numId="26">
    <w:abstractNumId w:val="21"/>
  </w:num>
  <w:num w:numId="27">
    <w:abstractNumId w:val="6"/>
  </w:num>
  <w:num w:numId="28">
    <w:abstractNumId w:val="14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7825"/>
    <w:rsid w:val="00246A51"/>
    <w:rsid w:val="00255317"/>
    <w:rsid w:val="00567825"/>
    <w:rsid w:val="00B22318"/>
    <w:rsid w:val="00E3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0">
    <w:name w:val="c80"/>
    <w:basedOn w:val="a"/>
    <w:rsid w:val="0056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567825"/>
  </w:style>
  <w:style w:type="character" w:customStyle="1" w:styleId="c49">
    <w:name w:val="c49"/>
    <w:basedOn w:val="a0"/>
    <w:rsid w:val="00567825"/>
  </w:style>
  <w:style w:type="paragraph" w:customStyle="1" w:styleId="c65">
    <w:name w:val="c65"/>
    <w:basedOn w:val="a"/>
    <w:rsid w:val="0056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6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567825"/>
  </w:style>
  <w:style w:type="paragraph" w:customStyle="1" w:styleId="c21">
    <w:name w:val="c21"/>
    <w:basedOn w:val="a"/>
    <w:rsid w:val="0056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567825"/>
  </w:style>
  <w:style w:type="character" w:customStyle="1" w:styleId="c44">
    <w:name w:val="c44"/>
    <w:basedOn w:val="a0"/>
    <w:rsid w:val="00567825"/>
  </w:style>
  <w:style w:type="paragraph" w:customStyle="1" w:styleId="c72">
    <w:name w:val="c72"/>
    <w:basedOn w:val="a"/>
    <w:rsid w:val="0056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56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67825"/>
  </w:style>
  <w:style w:type="paragraph" w:customStyle="1" w:styleId="c43">
    <w:name w:val="c43"/>
    <w:basedOn w:val="a"/>
    <w:rsid w:val="0056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4">
    <w:name w:val="c94"/>
    <w:basedOn w:val="a0"/>
    <w:rsid w:val="00567825"/>
  </w:style>
  <w:style w:type="character" w:customStyle="1" w:styleId="c2">
    <w:name w:val="c2"/>
    <w:basedOn w:val="a0"/>
    <w:rsid w:val="00567825"/>
  </w:style>
  <w:style w:type="paragraph" w:customStyle="1" w:styleId="c1">
    <w:name w:val="c1"/>
    <w:basedOn w:val="a"/>
    <w:rsid w:val="0056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567825"/>
  </w:style>
  <w:style w:type="character" w:customStyle="1" w:styleId="c54">
    <w:name w:val="c54"/>
    <w:basedOn w:val="a0"/>
    <w:rsid w:val="00567825"/>
  </w:style>
  <w:style w:type="paragraph" w:customStyle="1" w:styleId="c57">
    <w:name w:val="c57"/>
    <w:basedOn w:val="a"/>
    <w:rsid w:val="0056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56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2">
    <w:name w:val="c82"/>
    <w:basedOn w:val="a0"/>
    <w:rsid w:val="00567825"/>
  </w:style>
  <w:style w:type="character" w:customStyle="1" w:styleId="c51">
    <w:name w:val="c51"/>
    <w:basedOn w:val="a0"/>
    <w:rsid w:val="00567825"/>
  </w:style>
  <w:style w:type="paragraph" w:customStyle="1" w:styleId="c77">
    <w:name w:val="c77"/>
    <w:basedOn w:val="a"/>
    <w:rsid w:val="0056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56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6">
    <w:name w:val="c86"/>
    <w:basedOn w:val="a0"/>
    <w:rsid w:val="00567825"/>
  </w:style>
  <w:style w:type="paragraph" w:customStyle="1" w:styleId="c0">
    <w:name w:val="c0"/>
    <w:basedOn w:val="a"/>
    <w:rsid w:val="0056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67825"/>
  </w:style>
  <w:style w:type="paragraph" w:customStyle="1" w:styleId="c19">
    <w:name w:val="c19"/>
    <w:basedOn w:val="a"/>
    <w:rsid w:val="0056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67825"/>
  </w:style>
  <w:style w:type="character" w:customStyle="1" w:styleId="c41">
    <w:name w:val="c41"/>
    <w:basedOn w:val="a0"/>
    <w:rsid w:val="00567825"/>
  </w:style>
  <w:style w:type="character" w:styleId="a3">
    <w:name w:val="Hyperlink"/>
    <w:basedOn w:val="a0"/>
    <w:uiPriority w:val="99"/>
    <w:semiHidden/>
    <w:unhideWhenUsed/>
    <w:rsid w:val="00567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www.slovarus%26sa%3DD%26ust%3D1503588027173000%26usg%3DAFQjCNFzGXkkH1zUcwrqmitY_D37TiUEmw&amp;sa=D&amp;source=editors&amp;ust=1666273478006811&amp;usg=AOvVaw0juIGeKwvr562TblvygRBS" TargetMode="External"/><Relationship Id="rId5" Type="http://schemas.openxmlformats.org/officeDocument/2006/relationships/hyperlink" Target="https://www.google.com/url?q=https://www.google.com/url?q%3Dhttp://ru.wikipedia.org/wiki%26sa%3DD%26ust%3D1503588027173000%26usg%3DAFQjCNFn1SbyueaKL1SyD8Gc_E3y-ulnRA&amp;sa=D&amp;source=editors&amp;ust=1666273478006499&amp;usg=AOvVaw3kK1hCUlMkCn0tQN0XWd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57</Pages>
  <Words>11071</Words>
  <Characters>63105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2023-09-07T11:39:00Z</dcterms:created>
  <dcterms:modified xsi:type="dcterms:W3CDTF">2023-09-07T11:50:00Z</dcterms:modified>
</cp:coreProperties>
</file>