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35" w:rsidRPr="00FC6313" w:rsidRDefault="00FC6313" w:rsidP="00FC631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6313">
        <w:rPr>
          <w:rFonts w:ascii="Times New Roman" w:hAnsi="Times New Roman" w:cs="Times New Roman"/>
          <w:b/>
          <w:sz w:val="28"/>
        </w:rPr>
        <w:t>Конспект урока</w:t>
      </w:r>
    </w:p>
    <w:p w:rsidR="001345BF" w:rsidRDefault="001345BF" w:rsidP="001345BF">
      <w:pPr>
        <w:pStyle w:val="a5"/>
        <w:jc w:val="center"/>
        <w:rPr>
          <w:b/>
          <w:color w:val="000000"/>
          <w:sz w:val="27"/>
          <w:szCs w:val="27"/>
        </w:rPr>
      </w:pPr>
      <w:r w:rsidRPr="001345BF">
        <w:rPr>
          <w:b/>
          <w:color w:val="000000"/>
          <w:sz w:val="27"/>
          <w:szCs w:val="27"/>
        </w:rPr>
        <w:t>Ход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3221"/>
        <w:gridCol w:w="997"/>
      </w:tblGrid>
      <w:tr w:rsidR="001345BF" w:rsidTr="00D66CFC">
        <w:tc>
          <w:tcPr>
            <w:tcW w:w="5353" w:type="dxa"/>
          </w:tcPr>
          <w:p w:rsidR="001345BF" w:rsidRDefault="001345BF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Педагогическая деятельность учителя </w:t>
            </w:r>
          </w:p>
        </w:tc>
        <w:tc>
          <w:tcPr>
            <w:tcW w:w="3221" w:type="dxa"/>
          </w:tcPr>
          <w:p w:rsidR="001345BF" w:rsidRDefault="001345BF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Учебная деятельность обучающихся </w:t>
            </w:r>
          </w:p>
        </w:tc>
        <w:tc>
          <w:tcPr>
            <w:tcW w:w="997" w:type="dxa"/>
          </w:tcPr>
          <w:p w:rsidR="001345BF" w:rsidRDefault="001345BF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Время </w:t>
            </w:r>
          </w:p>
        </w:tc>
      </w:tr>
      <w:tr w:rsidR="00E0652B" w:rsidTr="00E0652B">
        <w:tc>
          <w:tcPr>
            <w:tcW w:w="8574" w:type="dxa"/>
            <w:gridSpan w:val="2"/>
          </w:tcPr>
          <w:p w:rsidR="00E0652B" w:rsidRDefault="0050191D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Организационный этап. </w:t>
            </w:r>
            <w:r w:rsidR="00E0652B">
              <w:rPr>
                <w:b/>
                <w:color w:val="000000"/>
                <w:sz w:val="27"/>
                <w:szCs w:val="27"/>
              </w:rPr>
              <w:t xml:space="preserve">Мотивация к учебной деятельности </w:t>
            </w:r>
          </w:p>
        </w:tc>
        <w:tc>
          <w:tcPr>
            <w:tcW w:w="997" w:type="dxa"/>
          </w:tcPr>
          <w:p w:rsidR="00E0652B" w:rsidRDefault="00E0652B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1345BF" w:rsidTr="00D66CFC">
        <w:tc>
          <w:tcPr>
            <w:tcW w:w="5353" w:type="dxa"/>
          </w:tcPr>
          <w:p w:rsidR="001345BF" w:rsidRDefault="00E0652B" w:rsidP="00E0652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Здравствуйте, ребята! Меня зовут, </w:t>
            </w:r>
            <w:r w:rsidR="00641BDF">
              <w:rPr>
                <w:color w:val="000000"/>
                <w:sz w:val="27"/>
                <w:szCs w:val="27"/>
              </w:rPr>
              <w:t xml:space="preserve">Алёна Игоревна 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и сегодня я проведу у Вас урок литературного чтения!</w:t>
            </w:r>
          </w:p>
          <w:p w:rsidR="00A3166C" w:rsidRDefault="00A3166C" w:rsidP="00E0652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Посмотрите на своё рабочее место, всё ли готово у Вас к уроку? Молодцы, садитесь. </w:t>
            </w:r>
          </w:p>
          <w:p w:rsidR="00E0652B" w:rsidRDefault="004057E4" w:rsidP="00E0652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Скажите, чтобы урок прошёл хорошо, что нам нужно?</w:t>
            </w:r>
          </w:p>
          <w:p w:rsidR="00E0652B" w:rsidRPr="00E0652B" w:rsidRDefault="0002725E" w:rsidP="00E0652B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4057E4">
              <w:rPr>
                <w:color w:val="000000"/>
                <w:sz w:val="27"/>
                <w:szCs w:val="27"/>
              </w:rPr>
              <w:t xml:space="preserve">Хорошо, вы правильно все рассуждаете! Но главное, чтобы у каждого из Вас было хорошее настроение, ведь это залог успеха и хорошего дня! Ведь только представьте, если мы будем унылые, разве мы будем стремиться к чему-то хорошему? Конечно же нет. Так вот, чтобы сохранить хороший настрой, Вы должны как на уроке работать? </w:t>
            </w:r>
          </w:p>
        </w:tc>
        <w:tc>
          <w:tcPr>
            <w:tcW w:w="3221" w:type="dxa"/>
          </w:tcPr>
          <w:p w:rsidR="001345BF" w:rsidRDefault="00A3166C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Приветствуют, слушают.</w:t>
            </w:r>
          </w:p>
          <w:p w:rsidR="00A3166C" w:rsidRDefault="00A3166C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A3166C" w:rsidRDefault="00A3166C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Проверяют рабочее место.</w:t>
            </w:r>
          </w:p>
          <w:p w:rsidR="00A3166C" w:rsidRDefault="00A3166C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Отвечают на вопрос, рассуждают.</w:t>
            </w:r>
          </w:p>
          <w:p w:rsidR="004057E4" w:rsidRDefault="004057E4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4057E4" w:rsidRDefault="004057E4" w:rsidP="004057E4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4057E4" w:rsidRDefault="004057E4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4057E4" w:rsidRPr="00A3166C" w:rsidRDefault="004057E4" w:rsidP="004057E4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активно</w:t>
            </w:r>
          </w:p>
        </w:tc>
        <w:tc>
          <w:tcPr>
            <w:tcW w:w="997" w:type="dxa"/>
          </w:tcPr>
          <w:p w:rsidR="001345BF" w:rsidRDefault="0050191D" w:rsidP="0050191D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2 </w:t>
            </w:r>
            <w:r w:rsidR="00A3166C">
              <w:rPr>
                <w:b/>
                <w:color w:val="000000"/>
                <w:sz w:val="27"/>
                <w:szCs w:val="27"/>
              </w:rPr>
              <w:t>мин</w:t>
            </w:r>
          </w:p>
        </w:tc>
      </w:tr>
      <w:tr w:rsidR="00E0652B" w:rsidTr="00245228">
        <w:tc>
          <w:tcPr>
            <w:tcW w:w="8574" w:type="dxa"/>
            <w:gridSpan w:val="2"/>
          </w:tcPr>
          <w:p w:rsidR="00E0652B" w:rsidRDefault="0050191D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Актуализация знаний. Постановка цели и задач урока.</w:t>
            </w:r>
          </w:p>
        </w:tc>
        <w:tc>
          <w:tcPr>
            <w:tcW w:w="997" w:type="dxa"/>
          </w:tcPr>
          <w:p w:rsidR="00E0652B" w:rsidRDefault="00E0652B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1345BF" w:rsidTr="00D66CFC">
        <w:trPr>
          <w:trHeight w:val="4676"/>
        </w:trPr>
        <w:tc>
          <w:tcPr>
            <w:tcW w:w="5353" w:type="dxa"/>
          </w:tcPr>
          <w:p w:rsidR="00D43A0D" w:rsidRDefault="00D43A0D" w:rsidP="00D43A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сегодня мне пришло письмо! Но  открыть я его не смогла. А знаете почему?</w:t>
            </w:r>
          </w:p>
          <w:p w:rsidR="00D43A0D" w:rsidRDefault="00D43A0D" w:rsidP="00D43A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-Чтобы открыть это письмо, нужно справиться с некоторыми заданиями, которые помогут заглянуть в необычный конверт. Но без Вашей помощи, я не справлюсь.</w:t>
            </w:r>
          </w:p>
          <w:p w:rsidR="001345BF" w:rsidRDefault="00D43A0D" w:rsidP="00D43A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 готовы мне помочь, чтобы узнать, что же там скрыто? </w:t>
            </w:r>
          </w:p>
          <w:p w:rsidR="00D43A0D" w:rsidRDefault="00D43A0D" w:rsidP="00D43A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-Итак, скажите, кто любит апельсины? </w:t>
            </w:r>
          </w:p>
          <w:p w:rsidR="00D43A0D" w:rsidRDefault="00D43A0D" w:rsidP="00D43A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-Вот закройте глазки и представьте пол-апельсина. Кто смог это сделать поднимите ручки, а теперь представьте целый апельсин. Справились?</w:t>
            </w:r>
          </w:p>
          <w:p w:rsidR="00D43A0D" w:rsidRDefault="00D43A0D" w:rsidP="00D43A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-Хорошо, а теперь сможете ли вы сделать тоже самое, только уже со словами? Обратите внимание на доску, перед Вами предложения и они на половину закрыты, сможем ли мы их прочитать так?</w:t>
            </w:r>
          </w:p>
          <w:p w:rsidR="00D43A0D" w:rsidRDefault="00D43A0D" w:rsidP="00D43A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-Конечно! Итак, кто желает прочитать?</w:t>
            </w:r>
          </w:p>
          <w:p w:rsidR="00D43A0D" w:rsidRDefault="00D43A0D" w:rsidP="00D43A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149449" cy="1382233"/>
                  <wp:effectExtent l="19050" t="0" r="0" b="0"/>
                  <wp:docPr id="1" name="Рисунок 1" descr="буквы-прикрыты-линей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вы-прикрыты-линей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432" cy="138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A0D" w:rsidRDefault="00D43A0D" w:rsidP="00D43A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-Умницы! Вы справились! </w:t>
            </w:r>
          </w:p>
          <w:p w:rsidR="00D43A0D" w:rsidRDefault="00D43A0D" w:rsidP="00D43A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-Так конверт уже немного приоткрылся, но все ещё не до конца! </w:t>
            </w:r>
          </w:p>
          <w:p w:rsidR="00D43A0D" w:rsidRDefault="00D43A0D" w:rsidP="00D43A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 на экран, что написано?</w:t>
            </w:r>
          </w:p>
          <w:p w:rsidR="00D43A0D" w:rsidRPr="00D43A0D" w:rsidRDefault="00D43A0D" w:rsidP="00D43A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D43A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Задание: прочитайте с разной интонацией</w:t>
            </w:r>
          </w:p>
          <w:p w:rsidR="00D43A0D" w:rsidRPr="00D43A0D" w:rsidRDefault="00D43A0D" w:rsidP="00D43A0D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спокойно;</w:t>
            </w:r>
          </w:p>
          <w:p w:rsidR="00D43A0D" w:rsidRPr="00D43A0D" w:rsidRDefault="00D43A0D" w:rsidP="00D43A0D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радостно;</w:t>
            </w:r>
          </w:p>
          <w:p w:rsidR="00D43A0D" w:rsidRPr="00D43A0D" w:rsidRDefault="00D43A0D" w:rsidP="00D43A0D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громко;</w:t>
            </w:r>
          </w:p>
          <w:p w:rsidR="00D43A0D" w:rsidRPr="00D43A0D" w:rsidRDefault="00D43A0D" w:rsidP="00D43A0D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тихо;</w:t>
            </w:r>
          </w:p>
          <w:p w:rsidR="00D43A0D" w:rsidRPr="00D43A0D" w:rsidRDefault="00D43A0D" w:rsidP="00D43A0D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 xml:space="preserve">шёпотом </w:t>
            </w:r>
          </w:p>
          <w:p w:rsidR="00D43A0D" w:rsidRPr="00D43A0D" w:rsidRDefault="00D43A0D" w:rsidP="00D43A0D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грустно;</w:t>
            </w:r>
          </w:p>
          <w:p w:rsidR="00D43A0D" w:rsidRPr="00D43A0D" w:rsidRDefault="00D43A0D" w:rsidP="00D43A0D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 xml:space="preserve">с недовольством </w:t>
            </w:r>
          </w:p>
          <w:p w:rsidR="00D43A0D" w:rsidRPr="00D43A0D" w:rsidRDefault="00D43A0D" w:rsidP="00D43A0D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со страхом;</w:t>
            </w:r>
          </w:p>
          <w:p w:rsidR="00D43A0D" w:rsidRDefault="00D43A0D" w:rsidP="00D43A0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D43A0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Молодцы! И последне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 задание прочитайте скороговорку!</w:t>
            </w:r>
          </w:p>
          <w:p w:rsidR="00D43A0D" w:rsidRPr="00D43A0D" w:rsidRDefault="00D43A0D" w:rsidP="00D43A0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Воробей, воробей,</w:t>
            </w:r>
          </w:p>
          <w:p w:rsidR="00D43A0D" w:rsidRPr="00D43A0D" w:rsidRDefault="00D43A0D" w:rsidP="00D43A0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Лети к кормушке,</w:t>
            </w:r>
          </w:p>
          <w:p w:rsidR="00D43A0D" w:rsidRDefault="00D43A0D" w:rsidP="00D43A0D">
            <w:pPr>
              <w:rPr>
                <w:b/>
                <w:i/>
                <w:color w:val="000000"/>
                <w:sz w:val="27"/>
                <w:szCs w:val="27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Не робей</w:t>
            </w:r>
            <w:r w:rsidRPr="00D43A0D">
              <w:rPr>
                <w:b/>
                <w:i/>
                <w:color w:val="000000"/>
                <w:sz w:val="27"/>
                <w:szCs w:val="27"/>
              </w:rPr>
              <w:t>.</w:t>
            </w:r>
          </w:p>
          <w:p w:rsidR="00D43A0D" w:rsidRDefault="00D43A0D" w:rsidP="00D43A0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Скажите, ребята справились мы с заданиями или нет?</w:t>
            </w:r>
          </w:p>
          <w:p w:rsidR="00D43A0D" w:rsidRDefault="00D43A0D" w:rsidP="00D43A0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-Умницы! Посмотрите, конверт открылся. И что в нём!?</w:t>
            </w:r>
          </w:p>
          <w:p w:rsidR="00D43A0D" w:rsidRDefault="00D43A0D" w:rsidP="00D43A0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-Ребята, тут написано «Саша Чёрный».</w:t>
            </w:r>
          </w:p>
          <w:p w:rsidR="00D43A0D" w:rsidRDefault="00D43A0D" w:rsidP="00D43A0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-А кто такой Саша Чёрный!? </w:t>
            </w:r>
          </w:p>
          <w:p w:rsidR="00D43A0D" w:rsidRDefault="00D43A0D" w:rsidP="00D43A0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-Правильно, это поэт. Скажите, а это настоящее его имя и фамилия?</w:t>
            </w:r>
          </w:p>
          <w:p w:rsidR="00D43A0D" w:rsidRDefault="00D43A0D" w:rsidP="00D43A0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-А почему он так представлялся?</w:t>
            </w:r>
          </w:p>
          <w:p w:rsidR="00D43A0D" w:rsidRDefault="00D43A0D" w:rsidP="00D43A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3A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7"/>
              </w:rPr>
              <w:t>-</w:t>
            </w:r>
            <w:r w:rsidRPr="00D43A0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Поэт Саша Чёрный родился под именем Александра Михайловича Гликберг в довольно большой семье с пятью детьми. На удивление, двоих мальчиков звали одинаково — Саша, однако один имел светлые волосы и потому назывался «белым», а другой тёмные — его звали «чёрным». </w:t>
            </w:r>
          </w:p>
          <w:p w:rsidR="00D43A0D" w:rsidRDefault="00D43A0D" w:rsidP="00D43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 каким произведение Вы познакомились на прошлом уроке?</w:t>
            </w:r>
          </w:p>
          <w:p w:rsidR="00D43A0D" w:rsidRDefault="00D43A0D" w:rsidP="00D43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-Хорошо, а про что там писал Саша Чёрный?</w:t>
            </w:r>
          </w:p>
          <w:p w:rsidR="00D43A0D" w:rsidRDefault="00D43A0D" w:rsidP="00D43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 бережном отношении к животным,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правильно, молодцы!</w:t>
            </w:r>
          </w:p>
          <w:p w:rsidR="00D43A0D" w:rsidRDefault="0050191D" w:rsidP="00D43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-Скажите, а утёнок это вообще кто?</w:t>
            </w:r>
          </w:p>
          <w:p w:rsidR="0050191D" w:rsidRDefault="0050191D" w:rsidP="00D43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Это один из представителей птиц.</w:t>
            </w:r>
          </w:p>
          <w:p w:rsidR="0050191D" w:rsidRDefault="0050191D" w:rsidP="00D43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-Скажите, а каких птиц Вы знаете?</w:t>
            </w:r>
          </w:p>
          <w:p w:rsidR="0050191D" w:rsidRDefault="0050191D" w:rsidP="00D43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проверим, кто был внимателен и запомнил, когда мы открывали конверт, то какая птица прозвучала в одном из заданий?</w:t>
            </w:r>
          </w:p>
          <w:p w:rsidR="0050191D" w:rsidRDefault="0050191D" w:rsidP="00D43A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-Молодцы! Правильно, мы сегодня продолжим изучать поэзию Саши Чёрного, и прочтём одно очень интересное стихотворение, догадайтесь, как оно называется?</w:t>
            </w:r>
          </w:p>
          <w:p w:rsidR="00D43A0D" w:rsidRPr="00485E3B" w:rsidRDefault="0050191D" w:rsidP="00485E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-Правильно «Воробей»!</w:t>
            </w:r>
          </w:p>
        </w:tc>
        <w:tc>
          <w:tcPr>
            <w:tcW w:w="3221" w:type="dxa"/>
          </w:tcPr>
          <w:p w:rsidR="00D43A0D" w:rsidRDefault="00D43A0D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Слушают, отвечают на поставленные вопросы</w:t>
            </w:r>
          </w:p>
          <w:p w:rsidR="001345BF" w:rsidRDefault="001345BF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D43A0D" w:rsidRDefault="00D43A0D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D43A0D" w:rsidRDefault="00D43A0D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D43A0D" w:rsidRDefault="00D43A0D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D43A0D" w:rsidRDefault="00D43A0D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D43A0D" w:rsidRDefault="00D43A0D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D43A0D" w:rsidRDefault="00D43A0D" w:rsidP="00D66CFC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-Утром в сосновом бору очень красиво.</w:t>
            </w:r>
          </w:p>
          <w:p w:rsidR="00D43A0D" w:rsidRDefault="00D43A0D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-В среду мальчики пошли играть в футбол.</w:t>
            </w:r>
          </w:p>
          <w:p w:rsidR="00D43A0D" w:rsidRDefault="00D43A0D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D43A0D" w:rsidRDefault="00D43A0D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D43A0D" w:rsidRDefault="00D43A0D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D43A0D" w:rsidRDefault="00D43A0D" w:rsidP="001345BF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D66CFC" w:rsidRDefault="00D66CFC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66CFC" w:rsidRDefault="00D66CFC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66CFC" w:rsidRDefault="00D66CFC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-птицы прилетели.</w:t>
            </w: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-выразительно читают фразу, применяя разную интонацию. </w:t>
            </w: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-читают скороговорку.</w:t>
            </w: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Рассуждают, отвечают на вопросы.</w:t>
            </w: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-нет</w:t>
            </w: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-«</w:t>
            </w:r>
            <w:proofErr w:type="gramEnd"/>
            <w:r>
              <w:rPr>
                <w:color w:val="000000"/>
                <w:sz w:val="27"/>
                <w:szCs w:val="27"/>
              </w:rPr>
              <w:t>Что ты тискаешь утёнка..»</w:t>
            </w:r>
          </w:p>
          <w:p w:rsidR="00D43A0D" w:rsidRDefault="00D43A0D" w:rsidP="00D43A0D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Рассуждают </w:t>
            </w:r>
          </w:p>
          <w:p w:rsidR="0050191D" w:rsidRDefault="0050191D" w:rsidP="00D43A0D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50191D" w:rsidRDefault="0050191D" w:rsidP="00D43A0D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-птенец утки</w:t>
            </w:r>
          </w:p>
          <w:p w:rsidR="0050191D" w:rsidRDefault="0050191D" w:rsidP="00D43A0D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-перечисляют </w:t>
            </w:r>
          </w:p>
          <w:p w:rsidR="0050191D" w:rsidRDefault="0050191D" w:rsidP="00D43A0D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-воробей </w:t>
            </w:r>
          </w:p>
          <w:p w:rsidR="0050191D" w:rsidRPr="00D43A0D" w:rsidRDefault="0050191D" w:rsidP="00D43A0D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Рассуждают </w:t>
            </w:r>
          </w:p>
        </w:tc>
        <w:tc>
          <w:tcPr>
            <w:tcW w:w="997" w:type="dxa"/>
          </w:tcPr>
          <w:p w:rsidR="001345BF" w:rsidRDefault="0050191D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lastRenderedPageBreak/>
              <w:t>7</w:t>
            </w:r>
            <w:r w:rsidR="00D43A0D">
              <w:rPr>
                <w:b/>
                <w:color w:val="000000"/>
                <w:sz w:val="27"/>
                <w:szCs w:val="27"/>
              </w:rPr>
              <w:t xml:space="preserve"> мин</w:t>
            </w:r>
          </w:p>
        </w:tc>
      </w:tr>
      <w:tr w:rsidR="00E0652B" w:rsidTr="00245228">
        <w:tc>
          <w:tcPr>
            <w:tcW w:w="8574" w:type="dxa"/>
            <w:gridSpan w:val="2"/>
          </w:tcPr>
          <w:p w:rsidR="00E0652B" w:rsidRDefault="00485E3B" w:rsidP="007028BA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lastRenderedPageBreak/>
              <w:t>Первичное усвоение</w:t>
            </w:r>
            <w:r w:rsidR="007028BA"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</w:rPr>
              <w:t>новых знаний</w:t>
            </w:r>
          </w:p>
        </w:tc>
        <w:tc>
          <w:tcPr>
            <w:tcW w:w="997" w:type="dxa"/>
          </w:tcPr>
          <w:p w:rsidR="00E0652B" w:rsidRDefault="00E0652B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7028BA" w:rsidTr="00D66CFC">
        <w:trPr>
          <w:trHeight w:val="1416"/>
        </w:trPr>
        <w:tc>
          <w:tcPr>
            <w:tcW w:w="5353" w:type="dxa"/>
          </w:tcPr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-А теперь протяните одну ладошку вперёд, закройте глазки и представьте, что на Вашей ладошке сидит воробей. 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-Какой он? 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-Молодцы. А сейчас мы узнаем, каким представляет  воробья, поэт Саша Чёрный! </w:t>
            </w:r>
          </w:p>
          <w:p w:rsidR="007028BA" w:rsidRDefault="007028BA" w:rsidP="007028BA">
            <w:pPr>
              <w:pStyle w:val="a5"/>
              <w:rPr>
                <w:i/>
                <w:color w:val="000000"/>
                <w:sz w:val="28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-</w:t>
            </w:r>
            <w:r>
              <w:rPr>
                <w:color w:val="000000"/>
                <w:sz w:val="28"/>
                <w:szCs w:val="27"/>
              </w:rPr>
              <w:t xml:space="preserve">Откройте страницу учебника 47-ую. Внимательно послушайте стихотворение Саши Чёрного «Воробей» </w:t>
            </w:r>
            <w:r>
              <w:rPr>
                <w:i/>
                <w:color w:val="000000"/>
                <w:sz w:val="28"/>
                <w:szCs w:val="27"/>
              </w:rPr>
              <w:t xml:space="preserve"> (читаю).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i/>
                <w:color w:val="000000"/>
                <w:sz w:val="28"/>
                <w:szCs w:val="27"/>
              </w:rPr>
              <w:t>-</w:t>
            </w:r>
            <w:r>
              <w:rPr>
                <w:color w:val="000000"/>
                <w:sz w:val="28"/>
                <w:szCs w:val="27"/>
              </w:rPr>
              <w:t>О чём же говорится в стихотворении?</w:t>
            </w:r>
          </w:p>
          <w:p w:rsidR="00FE0833" w:rsidRDefault="007028BA" w:rsidP="00FE0833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-Итак, а сейчас я дам вам время, внимательно прочитайте про себя это стихотворение.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 </w:t>
            </w:r>
            <w:r w:rsidR="00FE0833">
              <w:rPr>
                <w:color w:val="000000"/>
                <w:sz w:val="28"/>
                <w:szCs w:val="27"/>
              </w:rPr>
              <w:t>-Совпали наши рассуждения с автором?</w:t>
            </w:r>
          </w:p>
          <w:p w:rsidR="007028BA" w:rsidRDefault="007028BA" w:rsidP="007028BA">
            <w:pPr>
              <w:pStyle w:val="a5"/>
              <w:rPr>
                <w:b/>
                <w:color w:val="000000"/>
                <w:sz w:val="28"/>
                <w:szCs w:val="27"/>
                <w:u w:val="single"/>
              </w:rPr>
            </w:pPr>
            <w:r w:rsidRPr="00C94555">
              <w:rPr>
                <w:b/>
                <w:color w:val="000000"/>
                <w:sz w:val="28"/>
                <w:szCs w:val="27"/>
                <w:u w:val="single"/>
              </w:rPr>
              <w:t>АНАЛИЗ стихотворения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-Прочитайте первые 4 строчки вслух, кто желает?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-Каким </w:t>
            </w:r>
            <w:r w:rsidR="00FE0833">
              <w:rPr>
                <w:color w:val="000000"/>
                <w:sz w:val="28"/>
                <w:szCs w:val="27"/>
              </w:rPr>
              <w:t>автор</w:t>
            </w:r>
            <w:r>
              <w:rPr>
                <w:color w:val="000000"/>
                <w:sz w:val="28"/>
                <w:szCs w:val="27"/>
              </w:rPr>
              <w:t xml:space="preserve"> п</w:t>
            </w:r>
            <w:r w:rsidR="00FE0833">
              <w:rPr>
                <w:color w:val="000000"/>
                <w:sz w:val="28"/>
                <w:szCs w:val="27"/>
              </w:rPr>
              <w:t>редставил</w:t>
            </w:r>
            <w:r>
              <w:rPr>
                <w:color w:val="000000"/>
                <w:sz w:val="28"/>
                <w:szCs w:val="27"/>
              </w:rPr>
              <w:t xml:space="preserve"> воробья?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-Какие выразительные слова (эпитеты) </w:t>
            </w:r>
            <w:r>
              <w:rPr>
                <w:color w:val="000000"/>
                <w:sz w:val="28"/>
                <w:szCs w:val="27"/>
              </w:rPr>
              <w:lastRenderedPageBreak/>
              <w:t>помогли представить воробья?</w:t>
            </w:r>
          </w:p>
          <w:p w:rsidR="007028BA" w:rsidRDefault="007028BA" w:rsidP="007028BA">
            <w:pPr>
              <w:pStyle w:val="a5"/>
              <w:rPr>
                <w:b/>
                <w:color w:val="000000"/>
                <w:sz w:val="28"/>
                <w:szCs w:val="27"/>
                <w:u w:val="single"/>
              </w:rPr>
            </w:pPr>
            <w:r>
              <w:rPr>
                <w:color w:val="000000"/>
                <w:sz w:val="28"/>
                <w:szCs w:val="27"/>
              </w:rPr>
              <w:t xml:space="preserve">-Что означает слово </w:t>
            </w:r>
            <w:r w:rsidRPr="00E32555">
              <w:rPr>
                <w:b/>
                <w:color w:val="000000"/>
                <w:sz w:val="28"/>
                <w:szCs w:val="27"/>
                <w:u w:val="single"/>
              </w:rPr>
              <w:t>юркий?</w:t>
            </w:r>
          </w:p>
          <w:p w:rsidR="007028BA" w:rsidRPr="00E32555" w:rsidRDefault="007028BA" w:rsidP="007028BA">
            <w:pPr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</w:pPr>
            <w:r w:rsidRPr="00E32555">
              <w:rPr>
                <w:rFonts w:ascii="Times New Roman" w:hAnsi="Times New Roman"/>
                <w:b/>
                <w:bCs/>
                <w:sz w:val="28"/>
                <w:szCs w:val="24"/>
                <w:u w:val="single"/>
                <w:lang w:eastAsia="ru-RU"/>
              </w:rPr>
              <w:t>Ю</w:t>
            </w:r>
            <w:r w:rsidRPr="00E3255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ркий</w:t>
            </w:r>
            <w:r w:rsidRPr="00E32555"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  <w:t xml:space="preserve"> – быстрый, мгновенный, ловкий.</w:t>
            </w:r>
          </w:p>
          <w:p w:rsidR="007028BA" w:rsidRDefault="007028BA" w:rsidP="007028BA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-А как вы понимаете </w:t>
            </w:r>
            <w:r w:rsidRPr="00E32555">
              <w:rPr>
                <w:rFonts w:ascii="Times New Roman" w:hAnsi="Times New Roman"/>
                <w:b/>
                <w:sz w:val="28"/>
                <w:szCs w:val="24"/>
                <w:u w:val="single"/>
                <w:lang w:eastAsia="ru-RU"/>
              </w:rPr>
              <w:t>глазки –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eastAsia="ru-RU"/>
              </w:rPr>
              <w:t xml:space="preserve"> бисер</w:t>
            </w:r>
            <w:r w:rsidRPr="00E32555">
              <w:rPr>
                <w:rFonts w:ascii="Times New Roman" w:hAnsi="Times New Roman"/>
                <w:b/>
                <w:sz w:val="28"/>
                <w:szCs w:val="24"/>
                <w:u w:val="single"/>
                <w:lang w:eastAsia="ru-RU"/>
              </w:rPr>
              <w:t>?</w:t>
            </w:r>
          </w:p>
          <w:p w:rsidR="007028BA" w:rsidRDefault="007028BA" w:rsidP="007028BA">
            <w:pPr>
              <w:rPr>
                <w:rFonts w:ascii="Times New Roman" w:hAnsi="Times New Roman"/>
                <w:b/>
                <w:sz w:val="28"/>
                <w:szCs w:val="24"/>
                <w:u w:val="single"/>
                <w:lang w:eastAsia="ru-RU"/>
              </w:rPr>
            </w:pPr>
          </w:p>
          <w:p w:rsidR="007028BA" w:rsidRDefault="007028BA" w:rsidP="007028BA">
            <w:pPr>
              <w:rPr>
                <w:rFonts w:ascii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E32555">
              <w:rPr>
                <w:rFonts w:ascii="Times New Roman" w:hAnsi="Times New Roman"/>
                <w:b/>
                <w:sz w:val="28"/>
                <w:szCs w:val="24"/>
                <w:u w:val="single"/>
                <w:lang w:eastAsia="ru-RU"/>
              </w:rPr>
              <w:t>ФИЗКУЛЬТМИНУТКА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>Вверх рука и вниз рука.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>Потянули их слегка.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>Быстро поменяли руки!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>Нам сегодня не до скуки.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>Приседание с хлопками: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>Вниз – хлопок и вверх – хлопок.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>Крутим-вертим головой,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 xml:space="preserve">Разминаем шею. Стой! 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>И на месте мы шагаем,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 xml:space="preserve">Ноги выше поднимаем. 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>Потянулись, растянулись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 xml:space="preserve">Вверх и в стороны, вперёд. 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>И за парты все вернулись –</w:t>
            </w:r>
          </w:p>
          <w:p w:rsidR="007028BA" w:rsidRPr="00903793" w:rsidRDefault="007028BA" w:rsidP="007028BA">
            <w:pPr>
              <w:pStyle w:val="a3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3793">
              <w:rPr>
                <w:rFonts w:ascii="Times New Roman" w:eastAsia="Calibri" w:hAnsi="Times New Roman" w:cs="Times New Roman"/>
                <w:i/>
                <w:sz w:val="28"/>
              </w:rPr>
              <w:t xml:space="preserve">Вновь урок у нас идёт. </w:t>
            </w:r>
          </w:p>
          <w:p w:rsidR="007028BA" w:rsidRPr="00E32555" w:rsidRDefault="007028BA" w:rsidP="007028BA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-Садитесь, молодцы! 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-Продолжим работу с текстом. Итак, кто желает прочитать 2 и 3 абзац? 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-Какие здесь новые для Вас слова </w:t>
            </w:r>
            <w:proofErr w:type="gramStart"/>
            <w:r>
              <w:rPr>
                <w:color w:val="000000"/>
                <w:sz w:val="28"/>
                <w:szCs w:val="27"/>
              </w:rPr>
              <w:t>встретились</w:t>
            </w:r>
            <w:r w:rsidRPr="00903793">
              <w:rPr>
                <w:i/>
                <w:color w:val="000000"/>
                <w:sz w:val="28"/>
                <w:szCs w:val="27"/>
              </w:rPr>
              <w:t>?(</w:t>
            </w:r>
            <w:proofErr w:type="gramEnd"/>
            <w:r w:rsidRPr="00903793">
              <w:rPr>
                <w:i/>
                <w:color w:val="000000"/>
                <w:sz w:val="28"/>
                <w:szCs w:val="27"/>
              </w:rPr>
              <w:t xml:space="preserve"> варианты: сыплет</w:t>
            </w:r>
            <w:r>
              <w:rPr>
                <w:i/>
                <w:color w:val="000000"/>
                <w:sz w:val="28"/>
                <w:szCs w:val="27"/>
              </w:rPr>
              <w:t xml:space="preserve"> – сыпать , насыпать; </w:t>
            </w:r>
            <w:r w:rsidRPr="00903793">
              <w:rPr>
                <w:i/>
                <w:color w:val="000000"/>
                <w:sz w:val="28"/>
                <w:szCs w:val="27"/>
              </w:rPr>
              <w:t xml:space="preserve"> злюка</w:t>
            </w:r>
            <w:r>
              <w:rPr>
                <w:i/>
                <w:color w:val="000000"/>
                <w:sz w:val="28"/>
                <w:szCs w:val="27"/>
              </w:rPr>
              <w:t xml:space="preserve"> - злой</w:t>
            </w:r>
            <w:r w:rsidRPr="00903793">
              <w:rPr>
                <w:i/>
                <w:color w:val="000000"/>
                <w:sz w:val="28"/>
                <w:szCs w:val="27"/>
              </w:rPr>
              <w:t>)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-Хорошо, завершающие 2 </w:t>
            </w:r>
            <w:proofErr w:type="gramStart"/>
            <w:r>
              <w:rPr>
                <w:color w:val="000000"/>
                <w:sz w:val="28"/>
                <w:szCs w:val="27"/>
              </w:rPr>
              <w:t>абзаца ,</w:t>
            </w:r>
            <w:proofErr w:type="gramEnd"/>
            <w:r>
              <w:rPr>
                <w:color w:val="000000"/>
                <w:sz w:val="28"/>
                <w:szCs w:val="27"/>
              </w:rPr>
              <w:t xml:space="preserve"> кто желает прочитать? 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 Какие здесь новые для Вас слова встретились?</w:t>
            </w:r>
          </w:p>
          <w:p w:rsidR="007028BA" w:rsidRDefault="007028BA" w:rsidP="007028BA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r w:rsidRPr="00903793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ичужка</w:t>
            </w:r>
            <w:r w:rsidRPr="0090379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маленькая </w:t>
            </w:r>
            <w:r w:rsidRPr="0090379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птичка;</w:t>
            </w:r>
          </w:p>
          <w:p w:rsidR="007028BA" w:rsidRDefault="007028BA" w:rsidP="007028BA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-Слово «вьюшкой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выделено синим цветом, что это значит?</w:t>
            </w:r>
          </w:p>
          <w:p w:rsidR="007028BA" w:rsidRDefault="007028BA" w:rsidP="007028BA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-Правильно найти слово в словарике, в конце книги.</w:t>
            </w:r>
          </w:p>
          <w:p w:rsidR="007028BA" w:rsidRPr="00903793" w:rsidRDefault="007028BA" w:rsidP="007028BA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-Итак, откройте словарик и найдите, что означает это слово!</w:t>
            </w:r>
          </w:p>
          <w:p w:rsidR="007028BA" w:rsidRDefault="007028BA" w:rsidP="007028BA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В</w:t>
            </w:r>
            <w:r w:rsidRPr="00903793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ьюшка</w:t>
            </w:r>
            <w:r w:rsidRPr="0090379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– крышка в деревянном доме, которая закрывает  печную трубу для </w:t>
            </w:r>
            <w:r w:rsidRPr="0090379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сохранения тепла;</w:t>
            </w:r>
          </w:p>
          <w:p w:rsidR="007028BA" w:rsidRPr="00903793" w:rsidRDefault="007028BA" w:rsidP="007028BA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-Хорошо, молодцы! Что же означает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фурх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»?</w:t>
            </w:r>
          </w:p>
          <w:p w:rsidR="007028BA" w:rsidRPr="007028BA" w:rsidRDefault="007028BA" w:rsidP="007028BA">
            <w:pPr>
              <w:tabs>
                <w:tab w:val="center" w:pos="2862"/>
              </w:tabs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Ф</w:t>
            </w:r>
            <w:r w:rsidRPr="00903793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урх</w:t>
            </w:r>
            <w:proofErr w:type="spellEnd"/>
            <w:r w:rsidRPr="00903793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90379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– звук крыльев. </w:t>
            </w:r>
          </w:p>
        </w:tc>
        <w:tc>
          <w:tcPr>
            <w:tcW w:w="3221" w:type="dxa"/>
          </w:tcPr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Представляют картинку</w:t>
            </w: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7028BA" w:rsidRDefault="007028BA" w:rsidP="007028BA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-лёгкий, маленький, коричневый, взъерошенный, хитрый, пугливый и др.</w:t>
            </w:r>
          </w:p>
          <w:p w:rsidR="007028BA" w:rsidRDefault="007028BA" w:rsidP="007028BA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 w:rsidRPr="00485E3B">
              <w:rPr>
                <w:color w:val="000000"/>
                <w:sz w:val="27"/>
                <w:szCs w:val="27"/>
              </w:rPr>
              <w:t xml:space="preserve">Слушают </w:t>
            </w:r>
          </w:p>
          <w:p w:rsidR="007028BA" w:rsidRDefault="007028BA" w:rsidP="007028BA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Рассуждают, отвечают на вопросы.</w:t>
            </w:r>
          </w:p>
          <w:p w:rsidR="007028BA" w:rsidRDefault="007028BA" w:rsidP="007028BA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Высказывают свои мнения </w:t>
            </w:r>
          </w:p>
          <w:p w:rsidR="007028BA" w:rsidRDefault="007028BA" w:rsidP="007028BA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Читают </w:t>
            </w:r>
          </w:p>
          <w:p w:rsidR="007028BA" w:rsidRDefault="007028BA" w:rsidP="007028BA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jc w:val="center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Читают </w:t>
            </w: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Рассуждают </w:t>
            </w: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-серый, юркий, сравнение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с мышкой. </w:t>
            </w: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Рассуждают</w:t>
            </w: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Выполняют упражнения</w:t>
            </w: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Выразительно читают  </w:t>
            </w: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Объясняют значение слов</w:t>
            </w: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Ищут слово в словарике</w:t>
            </w: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</w:tc>
        <w:tc>
          <w:tcPr>
            <w:tcW w:w="997" w:type="dxa"/>
          </w:tcPr>
          <w:p w:rsidR="007028BA" w:rsidRDefault="007028BA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lastRenderedPageBreak/>
              <w:t>20 мин</w:t>
            </w:r>
          </w:p>
        </w:tc>
      </w:tr>
      <w:tr w:rsidR="007028BA" w:rsidTr="0020669A">
        <w:tc>
          <w:tcPr>
            <w:tcW w:w="8574" w:type="dxa"/>
            <w:gridSpan w:val="2"/>
          </w:tcPr>
          <w:p w:rsidR="007028BA" w:rsidRPr="007028BA" w:rsidRDefault="007028BA" w:rsidP="007028BA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 w:rsidRPr="007028BA">
              <w:rPr>
                <w:b/>
                <w:color w:val="000000"/>
                <w:sz w:val="28"/>
                <w:szCs w:val="27"/>
              </w:rPr>
              <w:lastRenderedPageBreak/>
              <w:t>Первичная проверка понимания</w:t>
            </w:r>
          </w:p>
        </w:tc>
        <w:tc>
          <w:tcPr>
            <w:tcW w:w="997" w:type="dxa"/>
          </w:tcPr>
          <w:p w:rsidR="007028BA" w:rsidRDefault="007028BA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7028BA" w:rsidTr="00D66CFC">
        <w:trPr>
          <w:trHeight w:val="3803"/>
        </w:trPr>
        <w:tc>
          <w:tcPr>
            <w:tcW w:w="5353" w:type="dxa"/>
          </w:tcPr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-Мы сейчас прочитали и разобрали не известные слова, этим самым мы с Вами пополнили нашу «</w:t>
            </w:r>
            <w:proofErr w:type="spellStart"/>
            <w:r>
              <w:rPr>
                <w:color w:val="000000"/>
                <w:sz w:val="28"/>
                <w:szCs w:val="27"/>
              </w:rPr>
              <w:t>копилочку</w:t>
            </w:r>
            <w:proofErr w:type="spellEnd"/>
            <w:r>
              <w:rPr>
                <w:color w:val="000000"/>
                <w:sz w:val="28"/>
                <w:szCs w:val="27"/>
              </w:rPr>
              <w:t xml:space="preserve"> словарную».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-А сейчас скажите, как же автор относится к воробью?</w:t>
            </w:r>
          </w:p>
          <w:p w:rsidR="007028BA" w:rsidRDefault="007028BA" w:rsidP="007028BA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-Сейчас, прочитайте еще раз </w:t>
            </w:r>
            <w:proofErr w:type="gramStart"/>
            <w:r>
              <w:rPr>
                <w:color w:val="000000"/>
                <w:sz w:val="28"/>
                <w:szCs w:val="27"/>
              </w:rPr>
              <w:t>стихотворение  выразительно</w:t>
            </w:r>
            <w:proofErr w:type="gramEnd"/>
            <w:r>
              <w:rPr>
                <w:color w:val="000000"/>
                <w:sz w:val="28"/>
                <w:szCs w:val="27"/>
              </w:rPr>
              <w:t>, соблюдая интонацию, паузы, но уже с тем чувством будто Вы сами разговариваете с воробьём.</w:t>
            </w:r>
          </w:p>
        </w:tc>
        <w:tc>
          <w:tcPr>
            <w:tcW w:w="3221" w:type="dxa"/>
          </w:tcPr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Рассуждают, слушают, отвечают на вопросы.  </w:t>
            </w: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7028BA" w:rsidRDefault="007028BA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Читают выразительно</w:t>
            </w:r>
          </w:p>
        </w:tc>
        <w:tc>
          <w:tcPr>
            <w:tcW w:w="997" w:type="dxa"/>
          </w:tcPr>
          <w:p w:rsidR="007028BA" w:rsidRDefault="007028BA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 мин</w:t>
            </w:r>
          </w:p>
        </w:tc>
      </w:tr>
      <w:tr w:rsidR="007028BA" w:rsidTr="006708D0">
        <w:tc>
          <w:tcPr>
            <w:tcW w:w="8574" w:type="dxa"/>
            <w:gridSpan w:val="2"/>
          </w:tcPr>
          <w:p w:rsidR="007028BA" w:rsidRPr="007028BA" w:rsidRDefault="007028BA" w:rsidP="007028BA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 w:rsidRPr="007028BA">
              <w:rPr>
                <w:b/>
                <w:color w:val="000000"/>
                <w:sz w:val="28"/>
                <w:szCs w:val="27"/>
              </w:rPr>
              <w:t>Первичное закрепление</w:t>
            </w:r>
          </w:p>
        </w:tc>
        <w:tc>
          <w:tcPr>
            <w:tcW w:w="997" w:type="dxa"/>
          </w:tcPr>
          <w:p w:rsidR="007028BA" w:rsidRDefault="007028BA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8F7787" w:rsidTr="00D66CFC">
        <w:tc>
          <w:tcPr>
            <w:tcW w:w="5353" w:type="dxa"/>
          </w:tcPr>
          <w:p w:rsidR="008F7787" w:rsidRDefault="008F7787" w:rsidP="008F7787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-В литературном мире, очень много прекрасных стихотворений. Все они по- своему привлекательны и мудры. </w:t>
            </w:r>
          </w:p>
          <w:p w:rsidR="008F7787" w:rsidRDefault="008F7787" w:rsidP="008F7787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-Скажите, ребята, а как вы думаете, что мы можем, кроме как  прочитать стихотворение, что еще мы можем сделать с ним?</w:t>
            </w:r>
          </w:p>
          <w:p w:rsidR="008F7787" w:rsidRDefault="008F7787" w:rsidP="008F7787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-Правильно, выучить. Но многие стихотворения живут, мимолетно, мы можем прочесть, выучить…Но потом, увы они могут </w:t>
            </w:r>
            <w:proofErr w:type="gramStart"/>
            <w:r>
              <w:rPr>
                <w:color w:val="000000"/>
                <w:sz w:val="28"/>
                <w:szCs w:val="27"/>
              </w:rPr>
              <w:t>исчезнуть  из</w:t>
            </w:r>
            <w:proofErr w:type="gramEnd"/>
            <w:r>
              <w:rPr>
                <w:color w:val="000000"/>
                <w:sz w:val="28"/>
                <w:szCs w:val="27"/>
              </w:rPr>
              <w:t xml:space="preserve"> нашей памяти, а бывает, что некоторые стихотворения вообще остаются в неизвестности…</w:t>
            </w:r>
          </w:p>
          <w:p w:rsidR="008F7787" w:rsidRDefault="008F7787" w:rsidP="008F7787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-Так как, люди научились давать новую жизнь стихотворениям? </w:t>
            </w:r>
          </w:p>
          <w:p w:rsidR="008F7787" w:rsidRDefault="008F7787" w:rsidP="008F7787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-Это музыка. Как музыка помогла это сделать? Да, благодаря ей, появляются песни…И таким образом, стихотворение оживает уже в новом мелодичном образе. </w:t>
            </w:r>
          </w:p>
          <w:p w:rsidR="008F7787" w:rsidRDefault="008F7787" w:rsidP="00341095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-Сейчас я дам прослушать, в музыкальном исполнении стихотворение Саши Чёрного «Воробей», а Вы слушайте внимательно и почувствуйте то настроение, которое </w:t>
            </w:r>
            <w:r>
              <w:rPr>
                <w:color w:val="000000"/>
                <w:sz w:val="28"/>
                <w:szCs w:val="27"/>
              </w:rPr>
              <w:lastRenderedPageBreak/>
              <w:t xml:space="preserve">передаёт мелодия… </w:t>
            </w:r>
            <w:r w:rsidRPr="00D3447E">
              <w:rPr>
                <w:b/>
                <w:i/>
                <w:color w:val="000000"/>
                <w:sz w:val="28"/>
                <w:szCs w:val="27"/>
              </w:rPr>
              <w:t>(аудиозапись)</w:t>
            </w:r>
            <w:r>
              <w:rPr>
                <w:color w:val="000000"/>
                <w:sz w:val="28"/>
                <w:szCs w:val="27"/>
              </w:rPr>
              <w:t xml:space="preserve"> </w:t>
            </w:r>
          </w:p>
          <w:p w:rsidR="005D6923" w:rsidRDefault="005D6923" w:rsidP="00341095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-Понравилась песня? Какое настроение передаёт она?</w:t>
            </w:r>
          </w:p>
          <w:p w:rsidR="005D6923" w:rsidRDefault="005D6923" w:rsidP="00341095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-Хорошо! Я надеюсь, у Вас такое же хорошее настроение и оно у Вас сохранится до конца дня!</w:t>
            </w:r>
          </w:p>
        </w:tc>
        <w:tc>
          <w:tcPr>
            <w:tcW w:w="3221" w:type="dxa"/>
          </w:tcPr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Рассуждают </w:t>
            </w: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-выучить</w:t>
            </w: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Слушают, рассуждают и отвечают на вопросы. </w:t>
            </w: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8F7787" w:rsidRDefault="008F7787" w:rsidP="008F7787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Слушают песню</w:t>
            </w:r>
          </w:p>
        </w:tc>
        <w:tc>
          <w:tcPr>
            <w:tcW w:w="997" w:type="dxa"/>
          </w:tcPr>
          <w:p w:rsidR="008F7787" w:rsidRDefault="008F7787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 мин</w:t>
            </w:r>
          </w:p>
        </w:tc>
      </w:tr>
      <w:tr w:rsidR="008F7787" w:rsidTr="00902233">
        <w:trPr>
          <w:trHeight w:val="234"/>
        </w:trPr>
        <w:tc>
          <w:tcPr>
            <w:tcW w:w="8574" w:type="dxa"/>
            <w:gridSpan w:val="2"/>
          </w:tcPr>
          <w:p w:rsidR="008F7787" w:rsidRPr="008F7787" w:rsidRDefault="008F7787" w:rsidP="005D6923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 w:rsidRPr="008F7787">
              <w:rPr>
                <w:b/>
                <w:color w:val="000000"/>
                <w:sz w:val="28"/>
                <w:szCs w:val="27"/>
              </w:rPr>
              <w:t>Информация о домашнем задании, инструктаж по его выполнению.</w:t>
            </w:r>
          </w:p>
        </w:tc>
        <w:tc>
          <w:tcPr>
            <w:tcW w:w="997" w:type="dxa"/>
          </w:tcPr>
          <w:p w:rsidR="008F7787" w:rsidRDefault="008F7787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8F7787" w:rsidTr="00D66CFC">
        <w:trPr>
          <w:trHeight w:val="368"/>
        </w:trPr>
        <w:tc>
          <w:tcPr>
            <w:tcW w:w="5353" w:type="dxa"/>
          </w:tcPr>
          <w:p w:rsidR="008F7787" w:rsidRDefault="005D6923" w:rsidP="00485E3B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-Итак, откройте дневники и запишите домашнее задание…</w:t>
            </w:r>
          </w:p>
          <w:p w:rsidR="005D6923" w:rsidRDefault="005D6923" w:rsidP="00485E3B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-Выразительное чтение стихотворения Саши Чёрного «Воробей», и по желанию выучить. Страница учебника 47-ая. </w:t>
            </w:r>
          </w:p>
        </w:tc>
        <w:tc>
          <w:tcPr>
            <w:tcW w:w="3221" w:type="dxa"/>
          </w:tcPr>
          <w:p w:rsidR="008F7787" w:rsidRDefault="005D6923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Записывают </w:t>
            </w:r>
          </w:p>
        </w:tc>
        <w:tc>
          <w:tcPr>
            <w:tcW w:w="997" w:type="dxa"/>
          </w:tcPr>
          <w:p w:rsidR="008F7787" w:rsidRDefault="008F7787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 мин</w:t>
            </w:r>
          </w:p>
        </w:tc>
      </w:tr>
      <w:tr w:rsidR="008F7787" w:rsidTr="00D8717E">
        <w:trPr>
          <w:trHeight w:val="335"/>
        </w:trPr>
        <w:tc>
          <w:tcPr>
            <w:tcW w:w="8574" w:type="dxa"/>
            <w:gridSpan w:val="2"/>
          </w:tcPr>
          <w:p w:rsidR="008F7787" w:rsidRPr="008F7787" w:rsidRDefault="008F7787" w:rsidP="005D6923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 w:rsidRPr="008F7787">
              <w:rPr>
                <w:b/>
                <w:color w:val="000000"/>
                <w:sz w:val="28"/>
                <w:szCs w:val="27"/>
              </w:rPr>
              <w:t>Рефлексия учебной деятельности</w:t>
            </w:r>
          </w:p>
        </w:tc>
        <w:tc>
          <w:tcPr>
            <w:tcW w:w="997" w:type="dxa"/>
          </w:tcPr>
          <w:p w:rsidR="008F7787" w:rsidRDefault="008F7787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8F7787" w:rsidTr="00D66CFC">
        <w:trPr>
          <w:trHeight w:val="1172"/>
        </w:trPr>
        <w:tc>
          <w:tcPr>
            <w:tcW w:w="5353" w:type="dxa"/>
          </w:tcPr>
          <w:p w:rsidR="008F7787" w:rsidRDefault="005D6923" w:rsidP="00485E3B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-Скажите, чем же мы сегодня занимались?</w:t>
            </w:r>
          </w:p>
          <w:p w:rsidR="005D6923" w:rsidRDefault="005D6923" w:rsidP="00485E3B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-Что нового узнали? Что больше всего запомнилось? Что больше всего понравилось?</w:t>
            </w:r>
          </w:p>
          <w:p w:rsidR="005D6923" w:rsidRDefault="005D6923" w:rsidP="00485E3B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-Скажите, а у кого же сохранилось хорошее </w:t>
            </w:r>
            <w:proofErr w:type="gramStart"/>
            <w:r>
              <w:rPr>
                <w:color w:val="000000"/>
                <w:sz w:val="28"/>
                <w:szCs w:val="27"/>
              </w:rPr>
              <w:t>настроение ?</w:t>
            </w:r>
            <w:proofErr w:type="gramEnd"/>
            <w:r>
              <w:rPr>
                <w:color w:val="000000"/>
                <w:sz w:val="28"/>
                <w:szCs w:val="27"/>
              </w:rPr>
              <w:t xml:space="preserve"> У кого стало еще лучше?</w:t>
            </w:r>
          </w:p>
          <w:p w:rsidR="005D6923" w:rsidRDefault="00D541D7" w:rsidP="00485E3B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-Хорошо! Я Вам раздам раскраску «Воробей», Ваша задача сделать необычного воробья, который будет символизировать Ваше настроение! Итак, кто считает, что хорошо сегодня работал на уроке, тот </w:t>
            </w:r>
            <w:r w:rsidR="00FE0833">
              <w:rPr>
                <w:color w:val="000000"/>
                <w:sz w:val="28"/>
                <w:szCs w:val="27"/>
              </w:rPr>
              <w:t>выберет</w:t>
            </w:r>
            <w:r>
              <w:rPr>
                <w:color w:val="000000"/>
                <w:sz w:val="28"/>
                <w:szCs w:val="27"/>
              </w:rPr>
              <w:t xml:space="preserve"> цвет</w:t>
            </w:r>
            <w:r w:rsidR="00FE0833">
              <w:rPr>
                <w:color w:val="000000"/>
                <w:sz w:val="28"/>
                <w:szCs w:val="27"/>
              </w:rPr>
              <w:t>, который это покажет во всей красе!</w:t>
            </w:r>
            <w:r>
              <w:rPr>
                <w:color w:val="000000"/>
                <w:sz w:val="28"/>
                <w:szCs w:val="27"/>
              </w:rPr>
              <w:t xml:space="preserve"> Заодно, у Вас получатся необычные воробышки, которые останутся у вас на память!  </w:t>
            </w:r>
          </w:p>
          <w:p w:rsidR="00D541D7" w:rsidRDefault="00D541D7" w:rsidP="00485E3B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-Покажите (комментирую), молодцы!</w:t>
            </w:r>
          </w:p>
          <w:p w:rsidR="00D541D7" w:rsidRPr="005D6923" w:rsidRDefault="00120874" w:rsidP="00FE0833">
            <w:pPr>
              <w:pStyle w:val="a5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  <w:r w:rsidR="00D541D7">
              <w:rPr>
                <w:color w:val="000000"/>
                <w:sz w:val="28"/>
                <w:szCs w:val="27"/>
              </w:rPr>
              <w:t>Спасибо за урок</w:t>
            </w:r>
            <w:r w:rsidR="00FE0833">
              <w:rPr>
                <w:color w:val="000000"/>
                <w:sz w:val="28"/>
                <w:szCs w:val="27"/>
              </w:rPr>
              <w:t>!</w:t>
            </w:r>
            <w:r w:rsidR="00D541D7">
              <w:rPr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3221" w:type="dxa"/>
          </w:tcPr>
          <w:p w:rsidR="008F7787" w:rsidRDefault="005D6923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Слушают и отвечают на вопросы. </w:t>
            </w:r>
          </w:p>
          <w:p w:rsidR="00D541D7" w:rsidRDefault="00D541D7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541D7" w:rsidRDefault="00D541D7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541D7" w:rsidRDefault="00D541D7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541D7" w:rsidRDefault="00D541D7" w:rsidP="007028B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D541D7" w:rsidRDefault="00D541D7" w:rsidP="007028B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Раскрашивают </w:t>
            </w:r>
          </w:p>
        </w:tc>
        <w:tc>
          <w:tcPr>
            <w:tcW w:w="997" w:type="dxa"/>
          </w:tcPr>
          <w:p w:rsidR="008F7787" w:rsidRDefault="00F56D1B" w:rsidP="001345BF">
            <w:pPr>
              <w:pStyle w:val="a5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 мин</w:t>
            </w:r>
          </w:p>
        </w:tc>
      </w:tr>
    </w:tbl>
    <w:p w:rsidR="001345BF" w:rsidRPr="001345BF" w:rsidRDefault="001345BF" w:rsidP="001345BF">
      <w:pPr>
        <w:pStyle w:val="a5"/>
        <w:jc w:val="center"/>
        <w:rPr>
          <w:b/>
          <w:color w:val="000000"/>
          <w:sz w:val="27"/>
          <w:szCs w:val="27"/>
        </w:rPr>
      </w:pPr>
    </w:p>
    <w:p w:rsidR="00FC6313" w:rsidRDefault="00FC6313"/>
    <w:sectPr w:rsidR="00FC6313" w:rsidSect="00FC63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494C"/>
    <w:multiLevelType w:val="hybridMultilevel"/>
    <w:tmpl w:val="5C18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511C"/>
    <w:multiLevelType w:val="multilevel"/>
    <w:tmpl w:val="EC9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023AD"/>
    <w:multiLevelType w:val="hybridMultilevel"/>
    <w:tmpl w:val="9B1C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F357E"/>
    <w:multiLevelType w:val="hybridMultilevel"/>
    <w:tmpl w:val="9F00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446C"/>
    <w:multiLevelType w:val="hybridMultilevel"/>
    <w:tmpl w:val="4E1AB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59609D"/>
    <w:multiLevelType w:val="hybridMultilevel"/>
    <w:tmpl w:val="87E4E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B4777C"/>
    <w:multiLevelType w:val="hybridMultilevel"/>
    <w:tmpl w:val="2C3EC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96CBC"/>
    <w:multiLevelType w:val="hybridMultilevel"/>
    <w:tmpl w:val="8D06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D2823"/>
    <w:multiLevelType w:val="multilevel"/>
    <w:tmpl w:val="1C5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91FBC"/>
    <w:multiLevelType w:val="hybridMultilevel"/>
    <w:tmpl w:val="5D9A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1643"/>
    <w:multiLevelType w:val="hybridMultilevel"/>
    <w:tmpl w:val="91B2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65D79"/>
    <w:multiLevelType w:val="hybridMultilevel"/>
    <w:tmpl w:val="6082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67026"/>
    <w:multiLevelType w:val="hybridMultilevel"/>
    <w:tmpl w:val="5332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313"/>
    <w:rsid w:val="0002725E"/>
    <w:rsid w:val="00027EF6"/>
    <w:rsid w:val="0007098E"/>
    <w:rsid w:val="001007C4"/>
    <w:rsid w:val="00120874"/>
    <w:rsid w:val="001345BF"/>
    <w:rsid w:val="001734DB"/>
    <w:rsid w:val="00245228"/>
    <w:rsid w:val="002A6A96"/>
    <w:rsid w:val="002B1985"/>
    <w:rsid w:val="00333F4A"/>
    <w:rsid w:val="00341095"/>
    <w:rsid w:val="003A7F66"/>
    <w:rsid w:val="004057E4"/>
    <w:rsid w:val="00485E3B"/>
    <w:rsid w:val="00492E60"/>
    <w:rsid w:val="004B3577"/>
    <w:rsid w:val="0050191D"/>
    <w:rsid w:val="005A31AD"/>
    <w:rsid w:val="005B08E8"/>
    <w:rsid w:val="005D6923"/>
    <w:rsid w:val="00614835"/>
    <w:rsid w:val="006166C0"/>
    <w:rsid w:val="00625F5C"/>
    <w:rsid w:val="00641BDF"/>
    <w:rsid w:val="00647ACF"/>
    <w:rsid w:val="007028BA"/>
    <w:rsid w:val="007603B7"/>
    <w:rsid w:val="008C5CA2"/>
    <w:rsid w:val="008F7787"/>
    <w:rsid w:val="00903793"/>
    <w:rsid w:val="00A00722"/>
    <w:rsid w:val="00A3166C"/>
    <w:rsid w:val="00A37F8F"/>
    <w:rsid w:val="00C854DE"/>
    <w:rsid w:val="00C94555"/>
    <w:rsid w:val="00D3447E"/>
    <w:rsid w:val="00D40D54"/>
    <w:rsid w:val="00D43A0D"/>
    <w:rsid w:val="00D541D7"/>
    <w:rsid w:val="00D66CFC"/>
    <w:rsid w:val="00D84565"/>
    <w:rsid w:val="00DC099B"/>
    <w:rsid w:val="00E0652B"/>
    <w:rsid w:val="00E31B4D"/>
    <w:rsid w:val="00E32555"/>
    <w:rsid w:val="00EB4BE4"/>
    <w:rsid w:val="00F151BF"/>
    <w:rsid w:val="00F23ADA"/>
    <w:rsid w:val="00F56D1B"/>
    <w:rsid w:val="00FA372F"/>
    <w:rsid w:val="00FC6313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F33B7-2F25-4B1D-8BCC-9EE01ED9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313"/>
    <w:pPr>
      <w:spacing w:after="0" w:line="240" w:lineRule="auto"/>
    </w:pPr>
  </w:style>
  <w:style w:type="paragraph" w:customStyle="1" w:styleId="ParagraphStyle">
    <w:name w:val="Paragraph Style"/>
    <w:rsid w:val="004B35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4B3577"/>
    <w:pPr>
      <w:ind w:left="720"/>
      <w:contextualSpacing/>
    </w:pPr>
  </w:style>
  <w:style w:type="character" w:customStyle="1" w:styleId="Normaltext">
    <w:name w:val="Normal text"/>
    <w:uiPriority w:val="99"/>
    <w:rsid w:val="00027EF6"/>
    <w:rPr>
      <w:color w:val="000000"/>
      <w:sz w:val="20"/>
      <w:szCs w:val="20"/>
    </w:rPr>
  </w:style>
  <w:style w:type="paragraph" w:styleId="a5">
    <w:name w:val="Normal (Web)"/>
    <w:basedOn w:val="a"/>
    <w:uiPriority w:val="99"/>
    <w:unhideWhenUsed/>
    <w:rsid w:val="00FA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3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Алёна</cp:lastModifiedBy>
  <cp:revision>11</cp:revision>
  <cp:lastPrinted>2024-02-01T08:42:00Z</cp:lastPrinted>
  <dcterms:created xsi:type="dcterms:W3CDTF">2018-02-08T14:37:00Z</dcterms:created>
  <dcterms:modified xsi:type="dcterms:W3CDTF">2024-02-01T18:45:00Z</dcterms:modified>
</cp:coreProperties>
</file>