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24" w:rsidRDefault="001D4624">
      <w:r>
        <w:tab/>
      </w:r>
      <w:r>
        <w:tab/>
        <w:t>Аннотация к рабочим программам  по математике 10-11 классов</w:t>
      </w:r>
    </w:p>
    <w:p w:rsidR="001D4624" w:rsidRDefault="00D16DDF">
      <w:r>
        <w:tab/>
      </w:r>
      <w:r>
        <w:tab/>
      </w:r>
      <w:r>
        <w:tab/>
      </w:r>
      <w:r>
        <w:tab/>
        <w:t>2023-2024 учебный год</w:t>
      </w:r>
    </w:p>
    <w:p w:rsidR="00743A13" w:rsidRDefault="001D4624">
      <w:r>
        <w:t>Рабочая программа по учебному предмету « Математика» базового уровня для обучающихся 10-11 классов разработана на основе Федерального государственного образовательного стандарта среднего общего образования</w:t>
      </w:r>
      <w:proofErr w:type="gramStart"/>
      <w:r>
        <w:t xml:space="preserve">  ,</w:t>
      </w:r>
      <w:proofErr w:type="gramEnd"/>
      <w:r>
        <w:t xml:space="preserve"> с учетом современных мировых требований, предъявляемых к математическому образованию  </w:t>
      </w:r>
      <w:r w:rsidR="003B19F1">
        <w:t xml:space="preserve">, и 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="003B19F1">
        <w:t>обучающихся</w:t>
      </w:r>
      <w:proofErr w:type="gramEnd"/>
      <w:r w:rsidR="003B19F1">
        <w:t>.</w:t>
      </w:r>
    </w:p>
    <w:p w:rsidR="003B19F1" w:rsidRDefault="003B19F1">
      <w:r>
        <w:t>В рабочей программе  учтены идеи и положения «Концепции развития математического образования в Российской Федерации». В соответствии с названием 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</w:r>
    </w:p>
    <w:p w:rsidR="003B19F1" w:rsidRDefault="003B19F1">
      <w:r>
        <w:t>Основные линии содержания курса «Математика» в 10-11 классах: «Числа и вычисления»</w:t>
      </w:r>
      <w:proofErr w:type="gramStart"/>
      <w:r>
        <w:t>,»</w:t>
      </w:r>
      <w:proofErr w:type="gramEnd"/>
      <w:r>
        <w:t>Алгебра»( «Алгебраические выражения»</w:t>
      </w:r>
      <w:r w:rsidR="00F24920">
        <w:t>, «Уравнения и неравенства»), «Начала  математического анализа», «Геометрия»( «Геометрические фигуры и их свойства», «Измерения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</w:r>
    </w:p>
    <w:p w:rsidR="00F24920" w:rsidRDefault="00F24920">
      <w:r>
        <w:t>Сформулированное в Федеральном  государственном образовательном  стандарте  среднего общего образования требование « владение методами доказательств, алгоритмами решения задач; умение формулировать определения, аксиомы  и теоремы, применять их, проводить  доказательства в ходе р</w:t>
      </w:r>
      <w:r w:rsidR="00E948E7">
        <w:t>ешения задач относится ко всем курсам</w:t>
      </w:r>
      <w:proofErr w:type="gramStart"/>
      <w:r w:rsidR="00E948E7">
        <w:t xml:space="preserve"> ,</w:t>
      </w:r>
      <w:proofErr w:type="gramEnd"/>
      <w:r w:rsidR="00E948E7">
        <w:t xml:space="preserve"> а формирование логических умений распределяется  п всем годам обучения на уровне среднего образования.</w:t>
      </w:r>
    </w:p>
    <w:p w:rsidR="00E948E7" w:rsidRDefault="00E948E7">
      <w:r>
        <w:t>Настоящей рабочей программой предусматривается изучение учебного предмета «Математика» в рамках трех учебных курсов: «Алгебра и начала математического  анализа», «Геометрия», « Вероятность и статистка». Формирование логических  умений осуществляется на протяжении всех лет обучения в старшей школе, а элементы логики включаются в содержание всех вышеназванных курсов. В учебном плане на изучение математики в 10-11 классах отводится 5 часов в неделю в течение каждого</w:t>
      </w:r>
      <w:r w:rsidR="00035950">
        <w:t xml:space="preserve"> г</w:t>
      </w:r>
      <w:r>
        <w:t>ода обучения.</w:t>
      </w:r>
    </w:p>
    <w:p w:rsidR="00035950" w:rsidRDefault="00035950">
      <w:r>
        <w:t xml:space="preserve">Рабочая программа по учебному предмету «Математика» углубленного уровня  для обучающихся 10-11 классов разработана на основе Федерального  государственного стандарта  среднего общего образования, с учетом современных мировых требований, предъявляемых к математическому образованию, и традиций российского </w:t>
      </w:r>
      <w:proofErr w:type="spellStart"/>
      <w:r>
        <w:t>образования</w:t>
      </w:r>
      <w:proofErr w:type="gramStart"/>
      <w:r>
        <w:t>.Р</w:t>
      </w:r>
      <w:proofErr w:type="gramEnd"/>
      <w:r>
        <w:t>еализация</w:t>
      </w:r>
      <w:proofErr w:type="spellEnd"/>
      <w:r>
        <w:t xml:space="preserve">  программы обеспечивает овладение ключевыми компетенциями, составляющими основу для саморазвития и непрерывного образования, целостность </w:t>
      </w:r>
      <w:proofErr w:type="spellStart"/>
      <w:r>
        <w:t>общекультурного,личностного</w:t>
      </w:r>
      <w:proofErr w:type="spellEnd"/>
      <w:r>
        <w:t xml:space="preserve"> и познавательного развития личности обучающихся.</w:t>
      </w:r>
    </w:p>
    <w:p w:rsidR="00035950" w:rsidRDefault="005F3B02">
      <w:r>
        <w:t>Основные линии содержания курса математики10-11 классов углубленного уровня: « Числа и вычисления», «Алгебра»(« Алгебраические выражения», «Уравнения и неравенства»), «Начала математического анализа», «Геометрия</w:t>
      </w:r>
      <w:proofErr w:type="gramStart"/>
      <w:r>
        <w:t>»(</w:t>
      </w:r>
      <w:proofErr w:type="gramEnd"/>
      <w:r>
        <w:t xml:space="preserve">«Геометрические фигуры и их свойства», «Измерение геометрических величин»), «Вероятность и статистика». Данные линии развиваются параллельно, </w:t>
      </w:r>
      <w:r>
        <w:lastRenderedPageBreak/>
        <w:t>каждая в соответствии с собственной логикой, однако не независимо друг от друга, а 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</w:t>
      </w:r>
      <w:r w:rsidR="00C20CCA">
        <w:t xml:space="preserve"> </w:t>
      </w:r>
      <w:proofErr w:type="spellStart"/>
      <w:r w:rsidR="00C20CCA">
        <w:t>среднег</w:t>
      </w:r>
      <w:proofErr w:type="spellEnd"/>
      <w:r w:rsidR="00C20CCA">
        <w:t xml:space="preserve"> общего образования требование « умение оперировать понятиями:</w:t>
      </w:r>
      <w:r w:rsidR="001336DD">
        <w:t xml:space="preserve"> </w:t>
      </w:r>
      <w:bookmarkStart w:id="0" w:name="_GoBack"/>
      <w:bookmarkEnd w:id="0"/>
      <w:r w:rsidR="00C20CCA">
        <w:t>определение, теорема, аксиома, следствие, свойство, признак, доказательство,</w:t>
      </w:r>
      <w:r w:rsidR="001336DD">
        <w:t xml:space="preserve"> </w:t>
      </w:r>
      <w:r w:rsidR="00C20CCA">
        <w:t>умение формулировать обратное и  противоположное утверждение, приводить при</w:t>
      </w:r>
      <w:r w:rsidR="001336DD">
        <w:t>м</w:t>
      </w:r>
      <w:r w:rsidR="00C20CCA">
        <w:t xml:space="preserve">еры и </w:t>
      </w:r>
      <w:proofErr w:type="spellStart"/>
      <w:r w:rsidR="00C20CCA">
        <w:t>контрпримеры</w:t>
      </w:r>
      <w:proofErr w:type="spellEnd"/>
      <w:r w:rsidR="00C20CCA">
        <w:t>, использовать метод математической индукции</w:t>
      </w:r>
      <w:r w:rsidR="00DE4E6F">
        <w:t>.</w:t>
      </w:r>
    </w:p>
    <w:p w:rsidR="003B19F1" w:rsidRDefault="003B19F1"/>
    <w:p w:rsidR="003B19F1" w:rsidRDefault="003B19F1"/>
    <w:sectPr w:rsidR="003B19F1" w:rsidSect="000E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624"/>
    <w:rsid w:val="00035950"/>
    <w:rsid w:val="000E47F9"/>
    <w:rsid w:val="001336DD"/>
    <w:rsid w:val="001D4624"/>
    <w:rsid w:val="003B19F1"/>
    <w:rsid w:val="005F3B02"/>
    <w:rsid w:val="00743A13"/>
    <w:rsid w:val="00C20CCA"/>
    <w:rsid w:val="00D16DDF"/>
    <w:rsid w:val="00DE4E6F"/>
    <w:rsid w:val="00E948E7"/>
    <w:rsid w:val="00F2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OWNER</cp:lastModifiedBy>
  <cp:revision>7</cp:revision>
  <dcterms:created xsi:type="dcterms:W3CDTF">2021-06-03T14:19:00Z</dcterms:created>
  <dcterms:modified xsi:type="dcterms:W3CDTF">2023-09-20T10:21:00Z</dcterms:modified>
</cp:coreProperties>
</file>