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7A" w:rsidRPr="004A69EF" w:rsidRDefault="00B17F7A" w:rsidP="004A69E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A69EF">
        <w:rPr>
          <w:b/>
          <w:bCs/>
          <w:color w:val="000000"/>
        </w:rPr>
        <w:t xml:space="preserve">Аннотация к рабочей программе по химии </w:t>
      </w:r>
      <w:r>
        <w:rPr>
          <w:b/>
          <w:bCs/>
          <w:color w:val="000000"/>
        </w:rPr>
        <w:t>8-</w:t>
      </w:r>
      <w:bookmarkStart w:id="0" w:name="_GoBack"/>
      <w:bookmarkEnd w:id="0"/>
      <w:r w:rsidRPr="004A69EF">
        <w:rPr>
          <w:b/>
          <w:bCs/>
          <w:color w:val="000000"/>
        </w:rPr>
        <w:t>9 класс УМК Габриелян О.С.</w:t>
      </w:r>
    </w:p>
    <w:p w:rsidR="00B17F7A" w:rsidRPr="004A69EF" w:rsidRDefault="00B17F7A" w:rsidP="004A6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9EF">
        <w:rPr>
          <w:rFonts w:ascii="Times New Roman" w:hAnsi="Times New Roman"/>
          <w:color w:val="000000"/>
          <w:sz w:val="24"/>
          <w:szCs w:val="24"/>
        </w:rPr>
        <w:t xml:space="preserve">        Рабочая программа по учебному предмету «Химия»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химии общеобразовательных учреждений, авторской Программы курса химии для 8-11 классов общеобразовательных учреждений. (Автор О. С. Габриелян, 2006 год) и Государственного образовательного стандарта.</w:t>
      </w:r>
      <w:r w:rsidRPr="004A69EF">
        <w:rPr>
          <w:rFonts w:ascii="Times New Roman" w:hAnsi="Times New Roman"/>
          <w:sz w:val="24"/>
          <w:szCs w:val="24"/>
        </w:rPr>
        <w:t xml:space="preserve"> Она предназначена для обучения химии на уровне основного общего образования на базовом уровне. 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8-9 классах с учетом ме</w:t>
      </w:r>
      <w:r>
        <w:rPr>
          <w:rFonts w:ascii="Times New Roman" w:hAnsi="Times New Roman"/>
          <w:sz w:val="24"/>
          <w:szCs w:val="24"/>
        </w:rPr>
        <w:t>та</w:t>
      </w:r>
      <w:r w:rsidRPr="004A69EF">
        <w:rPr>
          <w:rFonts w:ascii="Times New Roman" w:hAnsi="Times New Roman"/>
          <w:sz w:val="24"/>
          <w:szCs w:val="24"/>
        </w:rPr>
        <w:t>предметных связей, логики учебного процесса, возрастных особенностей учащихся.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A69EF">
        <w:rPr>
          <w:color w:val="000000"/>
        </w:rPr>
        <w:t xml:space="preserve"> </w:t>
      </w:r>
      <w:r w:rsidRPr="004A69EF">
        <w:rPr>
          <w:b/>
          <w:bCs/>
          <w:color w:val="000000"/>
        </w:rPr>
        <w:t>Вид реализуемой программы</w:t>
      </w:r>
      <w:r w:rsidRPr="004A69EF">
        <w:rPr>
          <w:color w:val="000000"/>
        </w:rPr>
        <w:t> – общеобразовательная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A69EF">
        <w:rPr>
          <w:b/>
          <w:color w:val="000000"/>
        </w:rPr>
        <w:t>Целью рабочей программы</w:t>
      </w:r>
      <w:r w:rsidRPr="004A69EF">
        <w:rPr>
          <w:color w:val="000000"/>
        </w:rPr>
        <w:t xml:space="preserve"> является практическая реализация компонентов образовательного стандарта при изучении химии. </w:t>
      </w:r>
      <w:r w:rsidRPr="004A69EF">
        <w:t>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ОУ; отражает планирование, организацию и возможность управления образовательным процессом по химии.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4A69EF">
        <w:rPr>
          <w:b/>
        </w:rPr>
        <w:t>Программа отражает цели и задачи изучения химии: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 xml:space="preserve"> -освоение важнейших знаний об основных понятиях и законах химии, химической символике; 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 xml:space="preserve">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 xml:space="preserve"> -воспитание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rPr>
          <w:b/>
        </w:rPr>
        <w:t>Рабочая программа предусматривает</w:t>
      </w:r>
      <w:r w:rsidRPr="004A69EF">
        <w:t xml:space="preserve"> формирование у учащихся общеучебных умений и навыков, универсальных способов деятельности и ключевых компетенций. </w:t>
      </w:r>
    </w:p>
    <w:p w:rsidR="00B17F7A" w:rsidRPr="004A69EF" w:rsidRDefault="00B17F7A" w:rsidP="004A69E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работ;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 xml:space="preserve">продолжить развитие у обучающихся общеучебных умений и навыков: особое внимание уделить развитию умения пересказывать текст, аккуратно вести записи в тетради и делать рисунки. 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EF">
        <w:rPr>
          <w:rFonts w:ascii="Times New Roman" w:hAnsi="Times New Roman"/>
          <w:sz w:val="24"/>
          <w:szCs w:val="24"/>
          <w:lang w:eastAsia="ru-RU"/>
        </w:rPr>
        <w:t>Формировать умения 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EF">
        <w:rPr>
          <w:rFonts w:ascii="Times New Roman" w:hAnsi="Times New Roman"/>
          <w:sz w:val="24"/>
          <w:szCs w:val="24"/>
          <w:lang w:eastAsia="ru-RU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EF">
        <w:rPr>
          <w:rFonts w:ascii="Times New Roman" w:hAnsi="Times New Roman"/>
          <w:sz w:val="24"/>
          <w:szCs w:val="24"/>
          <w:lang w:eastAsia="ru-RU"/>
        </w:rPr>
        <w:t>Воспитывать отношения к химии как к одному из фундаментальных компонентов естествознания и элементу общечеловеческой культуры;</w:t>
      </w:r>
    </w:p>
    <w:p w:rsidR="00B17F7A" w:rsidRPr="004A69EF" w:rsidRDefault="00B17F7A" w:rsidP="004A69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9EF">
        <w:rPr>
          <w:rFonts w:ascii="Times New Roman" w:hAnsi="Times New Roman"/>
          <w:sz w:val="24"/>
          <w:szCs w:val="24"/>
          <w:lang w:eastAsia="ru-RU"/>
        </w:rPr>
        <w:t>Учить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7F7A" w:rsidRPr="004A69EF" w:rsidRDefault="00B17F7A" w:rsidP="004A69E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Задачи развития</w:t>
      </w:r>
      <w:r w:rsidRPr="004A69EF">
        <w:rPr>
          <w:rFonts w:ascii="Times New Roman" w:eastAsia="MS Mincho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A69EF">
        <w:rPr>
          <w:rFonts w:ascii="Times New Roman" w:eastAsia="MS Mincho" w:hAnsi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4A69EF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интеллектуальной</w:t>
      </w:r>
      <w:r w:rsidRPr="004A69EF">
        <w:rPr>
          <w:rFonts w:ascii="Times New Roman" w:eastAsia="MS Mincho" w:hAnsi="Times New Roman"/>
          <w:sz w:val="24"/>
          <w:szCs w:val="24"/>
          <w:lang w:eastAsia="ru-RU"/>
        </w:rPr>
        <w:t xml:space="preserve">,   эмоциональной, мотивационной и волевой сферы: </w:t>
      </w:r>
    </w:p>
    <w:p w:rsidR="00B17F7A" w:rsidRPr="004A69EF" w:rsidRDefault="00B17F7A" w:rsidP="004A69E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B17F7A" w:rsidRPr="004A69EF" w:rsidRDefault="00B17F7A" w:rsidP="004A69E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>-эстетических эмоций;</w:t>
      </w:r>
    </w:p>
    <w:p w:rsidR="00B17F7A" w:rsidRPr="004A69EF" w:rsidRDefault="00B17F7A" w:rsidP="004A69E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>-положительного отношения к учебе;</w:t>
      </w:r>
    </w:p>
    <w:p w:rsidR="00B17F7A" w:rsidRPr="004A69EF" w:rsidRDefault="00B17F7A" w:rsidP="004A69E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A69EF">
        <w:rPr>
          <w:rFonts w:ascii="Times New Roman" w:eastAsia="MS Mincho" w:hAnsi="Times New Roman"/>
          <w:sz w:val="24"/>
          <w:szCs w:val="24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rPr>
          <w:b/>
        </w:rPr>
        <w:t>Место предмета в базисном учебном плане:</w:t>
      </w:r>
      <w:r w:rsidRPr="004A69EF">
        <w:t xml:space="preserve"> </w:t>
      </w:r>
    </w:p>
    <w:p w:rsidR="00B17F7A" w:rsidRPr="00C77CD2" w:rsidRDefault="00B17F7A" w:rsidP="00C77C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CD2">
        <w:rPr>
          <w:rFonts w:ascii="Times New Roman" w:hAnsi="Times New Roman"/>
          <w:sz w:val="24"/>
          <w:szCs w:val="24"/>
        </w:rPr>
        <w:t>Федеральный базисный учебный план (17.12.2010 г. № 1897 «Об утверждении федерального государственного образовательного стандарта основного общего образования)</w:t>
      </w:r>
      <w:r>
        <w:rPr>
          <w:rFonts w:ascii="Times New Roman" w:hAnsi="Times New Roman"/>
          <w:sz w:val="24"/>
          <w:szCs w:val="24"/>
        </w:rPr>
        <w:t>»</w:t>
      </w:r>
      <w:r w:rsidRPr="00C77CD2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77CD2">
        <w:rPr>
          <w:rFonts w:ascii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77CD2">
        <w:rPr>
          <w:rFonts w:ascii="Times New Roman" w:hAnsi="Times New Roman"/>
          <w:sz w:val="24"/>
          <w:szCs w:val="24"/>
          <w:lang w:eastAsia="ru-RU"/>
        </w:rPr>
        <w:t xml:space="preserve"> Министерства просвещения РФ от 20.05.2020 года N254.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на 23.12.2020 г.)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>на изучение химии на этапе среднего (полного) общего образования в основной школе для обязательного изучения учебного предмета «Химия» отводит 13</w:t>
      </w:r>
      <w:r>
        <w:t>6</w:t>
      </w:r>
      <w:r w:rsidRPr="004A69EF">
        <w:t xml:space="preserve"> учебных часов (по 2 учебных часа в неделю в 8 и 9 классах).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>- Срок реализации данной рабочей учебной программы- 1 год.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t>- Программа рассчитана на 68ч. в год (2 часа в неделю).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A69EF">
        <w:rPr>
          <w:b/>
          <w:color w:val="000000"/>
        </w:rPr>
        <w:t xml:space="preserve">Практических работ – </w:t>
      </w:r>
      <w:r>
        <w:rPr>
          <w:b/>
          <w:color w:val="000000"/>
        </w:rPr>
        <w:t>4(8кл)  +5(9кл)</w:t>
      </w:r>
    </w:p>
    <w:p w:rsidR="00B17F7A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A69EF">
        <w:rPr>
          <w:b/>
          <w:color w:val="000000"/>
        </w:rPr>
        <w:t>Контрольных работ – 4</w:t>
      </w:r>
      <w:r>
        <w:rPr>
          <w:b/>
          <w:color w:val="000000"/>
        </w:rPr>
        <w:t>+4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b/>
          <w:bCs/>
          <w:color w:val="000000"/>
        </w:rPr>
        <w:t>Учебно-методический комплект: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 xml:space="preserve">1.       Габриелян О.С, Остроумов И.Г. Настольная книга учителя. Химия. </w:t>
      </w:r>
      <w:r>
        <w:rPr>
          <w:color w:val="000000"/>
        </w:rPr>
        <w:t>8,</w:t>
      </w:r>
      <w:r w:rsidRPr="004A69EF">
        <w:rPr>
          <w:color w:val="000000"/>
        </w:rPr>
        <w:t>9 кл.: Методическое пособие. - М.: Дрофа.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2.       Химия. 9 кл.; Контрольные и проверочные работы к учебнику О.С. Габриеляна «Химия. 9» / О.С. Габриелян, П.Н. Березкин, А.А. Ушакова и др. - М.: Дрофа.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3.       Габриелян О.С, Остроумов И.Г. Изучаем химию в 9 кл.: Дидактические материалы. - М.: Блик плюс.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4.  Габриелян О.С, Яшукова А.В. Рабочая тетрадь. 9 кл. К учебнику О.С. Габриеляна «Химия. 9». - М.: Дрофа.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5.            Габриелян О.С, Яшукова А.В. Тетрадь для лабораторных опытов и практических работ. 9 кл. к учебнику О.С. Габриеляна «Химия. 9 класс». — М.: Дрофа.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6.              Габриелян О.С, Воскобойникова Н.П. Химия в тестах, задачах, упражнениях. 8 - 9 кл. - М.: Дрофа.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b/>
          <w:bCs/>
          <w:color w:val="000000"/>
        </w:rPr>
        <w:t>Интернет-ресурсы: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http://www.mon.gov.ru Министерство образования и науки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http://www.fipi.ru Портал ФИПИ – Федеральный институт педагогических измерений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http://www.ege.edu.ru Портал ЕГЭ (информационной поддержки ЕГЭ)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http://www.probaege.edu.ru Портал Единый экзамен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http://edu.ru/index.php Федеральный портал «Российское образование»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9EF">
        <w:rPr>
          <w:color w:val="000000"/>
        </w:rPr>
        <w:t>http://www.infomarker.ru/top8.html RUSTEST.RU - федеральный центр тестирования.</w:t>
      </w:r>
    </w:p>
    <w:p w:rsidR="00B17F7A" w:rsidRPr="004A69EF" w:rsidRDefault="00B17F7A" w:rsidP="004A69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4A69EF">
        <w:rPr>
          <w:color w:val="000000"/>
        </w:rPr>
        <w:t>http://www.pedsovet.org Всероссийский Интернет-Педсовет.</w:t>
      </w:r>
    </w:p>
    <w:sectPr w:rsidR="00B17F7A" w:rsidRPr="004A69EF" w:rsidSect="004A69EF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7A" w:rsidRDefault="00B17F7A" w:rsidP="004A69EF">
      <w:pPr>
        <w:spacing w:after="0" w:line="240" w:lineRule="auto"/>
      </w:pPr>
      <w:r>
        <w:separator/>
      </w:r>
    </w:p>
  </w:endnote>
  <w:endnote w:type="continuationSeparator" w:id="0">
    <w:p w:rsidR="00B17F7A" w:rsidRDefault="00B17F7A" w:rsidP="004A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7A" w:rsidRDefault="00B17F7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17F7A" w:rsidRDefault="00B17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7A" w:rsidRDefault="00B17F7A" w:rsidP="004A69EF">
      <w:pPr>
        <w:spacing w:after="0" w:line="240" w:lineRule="auto"/>
      </w:pPr>
      <w:r>
        <w:separator/>
      </w:r>
    </w:p>
  </w:footnote>
  <w:footnote w:type="continuationSeparator" w:id="0">
    <w:p w:rsidR="00B17F7A" w:rsidRDefault="00B17F7A" w:rsidP="004A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3B7"/>
    <w:multiLevelType w:val="multilevel"/>
    <w:tmpl w:val="8CF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D3153"/>
    <w:multiLevelType w:val="multilevel"/>
    <w:tmpl w:val="01D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C8"/>
    <w:rsid w:val="00113183"/>
    <w:rsid w:val="0014061A"/>
    <w:rsid w:val="00253F98"/>
    <w:rsid w:val="0033108F"/>
    <w:rsid w:val="003D4ABB"/>
    <w:rsid w:val="004A69EF"/>
    <w:rsid w:val="006474C8"/>
    <w:rsid w:val="008F335D"/>
    <w:rsid w:val="00B17F7A"/>
    <w:rsid w:val="00C57DCE"/>
    <w:rsid w:val="00C6406F"/>
    <w:rsid w:val="00C77CD2"/>
    <w:rsid w:val="00D5579C"/>
    <w:rsid w:val="00ED22FA"/>
    <w:rsid w:val="00ED41FF"/>
    <w:rsid w:val="00F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A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9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9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1015</Words>
  <Characters>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2019-08-29T05:37:00Z</cp:lastPrinted>
  <dcterms:created xsi:type="dcterms:W3CDTF">2019-08-29T05:35:00Z</dcterms:created>
  <dcterms:modified xsi:type="dcterms:W3CDTF">2023-09-19T15:14:00Z</dcterms:modified>
</cp:coreProperties>
</file>