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44" w:rsidRDefault="007A0044" w:rsidP="007A00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0044" w:rsidRDefault="007A0044" w:rsidP="007A00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A0044" w:rsidRDefault="007A0044" w:rsidP="007A00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4d6ab55-f73b-48d7-ba78-c30f74a03786"/>
      <w:r>
        <w:rPr>
          <w:rFonts w:ascii="Times New Roman" w:hAnsi="Times New Roman"/>
          <w:b/>
          <w:color w:val="000000"/>
          <w:sz w:val="28"/>
        </w:rPr>
        <w:t xml:space="preserve">Комитет по социальным вопросам АМО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A0044" w:rsidRDefault="007A0044" w:rsidP="007A00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ЦО № 2 имени маршала В.И. Чуйкова"</w:t>
      </w:r>
    </w:p>
    <w:p w:rsidR="007A0044" w:rsidRDefault="007A0044" w:rsidP="007A0044">
      <w:pPr>
        <w:spacing w:after="0"/>
        <w:ind w:left="120"/>
      </w:pPr>
    </w:p>
    <w:p w:rsidR="007A0044" w:rsidRDefault="007A0044" w:rsidP="007A004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A0044" w:rsidTr="007A0044">
        <w:tc>
          <w:tcPr>
            <w:tcW w:w="3114" w:type="dxa"/>
          </w:tcPr>
          <w:p w:rsidR="007A0044" w:rsidRDefault="007A00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A0044" w:rsidRDefault="007A0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педсовета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ВЦО №2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имени маршала В.И. Чуйкова</w:t>
            </w:r>
          </w:p>
          <w:p w:rsidR="007A0044" w:rsidRDefault="007A00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0044" w:rsidRDefault="007A00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A0044" w:rsidRDefault="007A00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№_319_ от «_29_» августа   2024 г.</w:t>
            </w:r>
          </w:p>
          <w:p w:rsidR="007A0044" w:rsidRDefault="007A00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0044" w:rsidRDefault="007A0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A0044" w:rsidRDefault="007A0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руководителей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↵</w:t>
            </w:r>
          </w:p>
          <w:p w:rsidR="007A0044" w:rsidRDefault="007A00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0044" w:rsidRDefault="007A00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Ю.Н.</w:t>
            </w:r>
          </w:p>
          <w:p w:rsidR="007A0044" w:rsidRDefault="007A00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№_1_ от «_30_» августа   2024 г.</w:t>
            </w:r>
          </w:p>
          <w:p w:rsidR="007A0044" w:rsidRDefault="007A00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0044" w:rsidRDefault="007A0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A0044" w:rsidRDefault="007A0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ВЦО №2 имени маршала В.И. Чуйкова</w:t>
            </w:r>
          </w:p>
          <w:p w:rsidR="007A0044" w:rsidRDefault="007A00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0044" w:rsidRDefault="007A00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Петрушин С.Ю.</w:t>
            </w:r>
          </w:p>
          <w:p w:rsidR="007A0044" w:rsidRDefault="007A00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№_11_ от «02» сентября   2024 г.</w:t>
            </w:r>
          </w:p>
          <w:p w:rsidR="007A0044" w:rsidRDefault="007A00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A0044" w:rsidRDefault="007A0044" w:rsidP="007A0044">
      <w:pPr>
        <w:spacing w:after="0"/>
        <w:ind w:left="120"/>
      </w:pPr>
    </w:p>
    <w:p w:rsidR="007A0044" w:rsidRDefault="007A0044" w:rsidP="007A00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A0044" w:rsidRDefault="007A0044" w:rsidP="007A0044">
      <w:pPr>
        <w:spacing w:after="0"/>
        <w:ind w:left="120"/>
      </w:pPr>
    </w:p>
    <w:p w:rsidR="007A0044" w:rsidRDefault="007A0044" w:rsidP="007A00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0044" w:rsidRDefault="007A0044" w:rsidP="007A0044">
      <w:pPr>
        <w:spacing w:after="0" w:line="408" w:lineRule="auto"/>
        <w:ind w:left="120"/>
      </w:pP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Кружка «Робототехника»</w:t>
      </w:r>
    </w:p>
    <w:p w:rsidR="007A0044" w:rsidRDefault="007A0044" w:rsidP="007A00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1-9 классов </w:t>
      </w: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/>
        <w:ind w:left="120"/>
        <w:jc w:val="center"/>
      </w:pPr>
    </w:p>
    <w:p w:rsidR="007A0044" w:rsidRDefault="007A0044" w:rsidP="007A004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5ce1acce-c3fd-49bf-9494-1e3d1db3054e"/>
      <w:r>
        <w:rPr>
          <w:rFonts w:ascii="Times New Roman" w:hAnsi="Times New Roman"/>
          <w:b/>
          <w:color w:val="000000"/>
          <w:sz w:val="28"/>
        </w:rPr>
        <w:t>Венев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687a116-da41-41a9-8c31-63d3ecc684a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</w:p>
    <w:p w:rsidR="0099238F" w:rsidRDefault="0099238F"/>
    <w:p w:rsidR="00B11C9E" w:rsidRDefault="00B11C9E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 xml:space="preserve">Реализация программы осуществляется с использованием методических пособий, специально разработанных фирмой "LEGO" для преподавания технического конструирования на основе своих конструкторов. Настоящий курс предлагает использование образовательных конструкторов LegoMindstormseva3,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LegoWedo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как инструмента для обучения учащихся конструированию, моделированию и компьютерному управлению на уроках робототехники.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Цель программы: развить исследовательские, инженерные и проектные компетенции через моделирование и конструирование научно-технических объектов в робототехнике.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Введение 1 час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Рассказ о развитии робототехники в мировом сообществе и в частности в России. Показ видео роликов о роботах и </w:t>
      </w:r>
      <w:proofErr w:type="spellStart"/>
      <w:r>
        <w:rPr>
          <w:rFonts w:ascii="Verdana" w:hAnsi="Verdana"/>
          <w:color w:val="000000"/>
          <w:sz w:val="21"/>
          <w:szCs w:val="21"/>
        </w:rPr>
        <w:t>роботостроении</w:t>
      </w:r>
      <w:proofErr w:type="gramStart"/>
      <w:r>
        <w:rPr>
          <w:rFonts w:ascii="Verdana" w:hAnsi="Verdana"/>
          <w:color w:val="000000"/>
          <w:sz w:val="21"/>
          <w:szCs w:val="21"/>
        </w:rPr>
        <w:t>.П</w:t>
      </w:r>
      <w:proofErr w:type="gramEnd"/>
      <w:r>
        <w:rPr>
          <w:rFonts w:ascii="Verdana" w:hAnsi="Verdana"/>
          <w:color w:val="000000"/>
          <w:sz w:val="21"/>
          <w:szCs w:val="21"/>
        </w:rPr>
        <w:t>равила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техники безопасности.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История создания первых роботов. История робототехники 1 час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Робототехника для начинающих, базовый уровень. Основы робототехники.  Понятия: датчик, интерфейс, алгоритм и т.п.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Алгоритм программы представляется по принципу LEGO. Из визуальных блоков составляется программа. Каждый блок включает конкретное задание и его выполнение. </w:t>
      </w:r>
      <w:proofErr w:type="gramStart"/>
      <w:r>
        <w:rPr>
          <w:rFonts w:ascii="Verdana" w:hAnsi="Verdana"/>
          <w:color w:val="000000"/>
          <w:sz w:val="21"/>
          <w:szCs w:val="21"/>
        </w:rPr>
        <w:t>По такому же принципу собирается сам робот из различных комплектующих узлов (датчик, двигатель, зубчатая передача и т.д.) узлы связываются при помощи интерфейса (провода, разъемы, системы связи, оптику и т.д.</w:t>
      </w:r>
      <w:proofErr w:type="gramEnd"/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Основы механики. Знакомство с конструкторами и деталями 2 часа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 Технология NXT. О технологии EV3. Установка батарей.  Главное меню.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Сенсор цвета и цветная подсветка.  Сенсор нажатия.  Ультразвуковой сенсор.  Интерактивные сервомоторы. </w:t>
      </w:r>
      <w:proofErr w:type="spellStart"/>
      <w:r>
        <w:rPr>
          <w:rFonts w:ascii="Verdana" w:hAnsi="Verdana"/>
          <w:color w:val="000000"/>
          <w:sz w:val="21"/>
          <w:szCs w:val="21"/>
        </w:rPr>
        <w:t>Использование</w:t>
      </w:r>
      <w:proofErr w:type="gramStart"/>
      <w:r>
        <w:rPr>
          <w:rFonts w:ascii="Verdana" w:hAnsi="Verdana"/>
          <w:color w:val="000000"/>
          <w:sz w:val="21"/>
          <w:szCs w:val="21"/>
        </w:rPr>
        <w:t>Bluetooth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>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EV3 является «мозгом» робота MINDSTORMS. Это интеллектуальный, управляемый компьютером элемент конструктора LEGO, позволяющий роботу ожить и осуществлять различные действия.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Различные сенсоры необходимы для выполнения определенных действий. Определение цвета и света. Обход препятствия. Движение по траектории и т.д.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Основы кинематики. Сборка первых роботов с использованием основных законов кинематики 2 часа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 Знакомство с конструктором.  Твой конструктор (состав, возможности).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Основные детали (название и назначение). Датчики (назначение, единицы измерения). </w:t>
      </w:r>
      <w:proofErr w:type="spellStart"/>
      <w:r>
        <w:rPr>
          <w:rFonts w:ascii="Verdana" w:hAnsi="Verdana"/>
          <w:color w:val="000000"/>
          <w:sz w:val="21"/>
          <w:szCs w:val="21"/>
        </w:rPr>
        <w:t>Двигатели</w:t>
      </w:r>
      <w:proofErr w:type="gramStart"/>
      <w:r>
        <w:rPr>
          <w:rFonts w:ascii="Verdana" w:hAnsi="Verdana"/>
          <w:color w:val="000000"/>
          <w:sz w:val="21"/>
          <w:szCs w:val="21"/>
        </w:rPr>
        <w:t>.М</w:t>
      </w:r>
      <w:proofErr w:type="gramEnd"/>
      <w:r>
        <w:rPr>
          <w:rFonts w:ascii="Verdana" w:hAnsi="Verdana"/>
          <w:color w:val="000000"/>
          <w:sz w:val="21"/>
          <w:szCs w:val="21"/>
        </w:rPr>
        <w:t>икрокомпьютер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EV3.Аккумулятор (зарядка, использование). Как правильно разложить детали в наборе.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 xml:space="preserve">В конструкторе MINDSTORMSEV3 применены новейшие технологии робототехники: современный 32 – битный программируемый микроконтроллер; программное обеспечение, с удобным интерфейсом на базе образов и с возможностью </w:t>
      </w:r>
      <w:r>
        <w:rPr>
          <w:rFonts w:ascii="Verdana" w:hAnsi="Verdana"/>
          <w:color w:val="000000"/>
          <w:sz w:val="21"/>
          <w:szCs w:val="21"/>
        </w:rPr>
        <w:lastRenderedPageBreak/>
        <w:t xml:space="preserve">перетаскивания объектов, а так же с поддержкой интерактивности; чувствительные сенсоры и интерактивные сервомоторы; разъемы для беспроводного </w:t>
      </w:r>
      <w:proofErr w:type="spellStart"/>
      <w:r>
        <w:rPr>
          <w:rFonts w:ascii="Verdana" w:hAnsi="Verdana"/>
          <w:color w:val="000000"/>
          <w:sz w:val="21"/>
          <w:szCs w:val="21"/>
        </w:rPr>
        <w:t>Bluetooth,WI-FIи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USB подключений.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Различные сенсоры необходимы для выполнения определенных действий. Определение цвета и света. Обход препятствия. Движение по траектории и т.д.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Основы динамики. Сборка первых роботов с использованием основных законов динамики 4 часа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 Начало работы.  Включение и выключение микрокомпьютера (аккумулятор, батареи, включение, выключение). Подключение двигателей и датчиков (комплектные элементы, двигатели и датчики EV3). Тестирование (</w:t>
      </w:r>
      <w:proofErr w:type="spellStart"/>
      <w:r>
        <w:rPr>
          <w:rFonts w:ascii="Verdana" w:hAnsi="Verdana"/>
          <w:color w:val="000000"/>
          <w:sz w:val="21"/>
          <w:szCs w:val="21"/>
        </w:rPr>
        <w:t>Tryme</w:t>
      </w:r>
      <w:proofErr w:type="spellEnd"/>
      <w:r>
        <w:rPr>
          <w:rFonts w:ascii="Verdana" w:hAnsi="Verdana"/>
          <w:color w:val="000000"/>
          <w:sz w:val="21"/>
          <w:szCs w:val="21"/>
        </w:rPr>
        <w:t>). Мотор. Датчик освещенности. Датчик звука. Датчик касания. Ультразвуковой датчик. Структура меню EV3. Снятие показаний с датчиков (</w:t>
      </w:r>
      <w:proofErr w:type="spellStart"/>
      <w:r>
        <w:rPr>
          <w:rFonts w:ascii="Verdana" w:hAnsi="Verdana"/>
          <w:color w:val="000000"/>
          <w:sz w:val="21"/>
          <w:szCs w:val="21"/>
        </w:rPr>
        <w:t>view</w:t>
      </w:r>
      <w:proofErr w:type="spellEnd"/>
      <w:r>
        <w:rPr>
          <w:rFonts w:ascii="Verdana" w:hAnsi="Verdana"/>
          <w:color w:val="000000"/>
          <w:sz w:val="21"/>
          <w:szCs w:val="21"/>
        </w:rPr>
        <w:t>).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Изучение среды программирования. Знакомство </w:t>
      </w:r>
      <w:proofErr w:type="gramStart"/>
      <w:r>
        <w:rPr>
          <w:rFonts w:ascii="Verdana" w:hAnsi="Verdana"/>
          <w:color w:val="000000"/>
          <w:sz w:val="21"/>
          <w:szCs w:val="21"/>
        </w:rPr>
        <w:t>с</w:t>
      </w:r>
      <w:proofErr w:type="gramEnd"/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интерфейсом программы. Программирование первого робота 8 часов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 Программное обеспечение </w:t>
      </w:r>
      <w:proofErr w:type="spellStart"/>
      <w:r>
        <w:rPr>
          <w:rFonts w:ascii="Verdana" w:hAnsi="Verdana"/>
          <w:color w:val="000000"/>
          <w:sz w:val="21"/>
          <w:szCs w:val="21"/>
        </w:rPr>
        <w:t>EVА</w:t>
      </w:r>
      <w:proofErr w:type="gramStart"/>
      <w:r>
        <w:rPr>
          <w:rFonts w:ascii="Verdana" w:hAnsi="Verdana"/>
          <w:color w:val="000000"/>
          <w:sz w:val="21"/>
          <w:szCs w:val="21"/>
        </w:rPr>
        <w:t>.Т</w:t>
      </w:r>
      <w:proofErr w:type="gramEnd"/>
      <w:r>
        <w:rPr>
          <w:rFonts w:ascii="Verdana" w:hAnsi="Verdana"/>
          <w:color w:val="000000"/>
          <w:sz w:val="21"/>
          <w:szCs w:val="21"/>
        </w:rPr>
        <w:t>ребования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к системе. Установка программного </w:t>
      </w:r>
      <w:proofErr w:type="spellStart"/>
      <w:r>
        <w:rPr>
          <w:rFonts w:ascii="Verdana" w:hAnsi="Verdana"/>
          <w:color w:val="000000"/>
          <w:sz w:val="21"/>
          <w:szCs w:val="21"/>
        </w:rPr>
        <w:t>обеспечения</w:t>
      </w:r>
      <w:proofErr w:type="gramStart"/>
      <w:r>
        <w:rPr>
          <w:rFonts w:ascii="Verdana" w:hAnsi="Verdana"/>
          <w:color w:val="000000"/>
          <w:sz w:val="21"/>
          <w:szCs w:val="21"/>
        </w:rPr>
        <w:t>.И</w:t>
      </w:r>
      <w:proofErr w:type="gramEnd"/>
      <w:r>
        <w:rPr>
          <w:rFonts w:ascii="Verdana" w:hAnsi="Verdana"/>
          <w:color w:val="000000"/>
          <w:sz w:val="21"/>
          <w:szCs w:val="21"/>
        </w:rPr>
        <w:t>нтерфейс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программного обеспечения. Палитра программирования. Панель </w:t>
      </w:r>
      <w:proofErr w:type="spellStart"/>
      <w:r>
        <w:rPr>
          <w:rFonts w:ascii="Verdana" w:hAnsi="Verdana"/>
          <w:color w:val="000000"/>
          <w:sz w:val="21"/>
          <w:szCs w:val="21"/>
        </w:rPr>
        <w:t>настроек</w:t>
      </w:r>
      <w:proofErr w:type="gramStart"/>
      <w:r>
        <w:rPr>
          <w:rFonts w:ascii="Verdana" w:hAnsi="Verdana"/>
          <w:color w:val="000000"/>
          <w:sz w:val="21"/>
          <w:szCs w:val="21"/>
        </w:rPr>
        <w:t>.К</w:t>
      </w:r>
      <w:proofErr w:type="gramEnd"/>
      <w:r>
        <w:rPr>
          <w:rFonts w:ascii="Verdana" w:hAnsi="Verdana"/>
          <w:color w:val="000000"/>
          <w:sz w:val="21"/>
          <w:szCs w:val="21"/>
        </w:rPr>
        <w:t>онтроллер.Редактор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звука. Редактор </w:t>
      </w:r>
      <w:proofErr w:type="spellStart"/>
      <w:r>
        <w:rPr>
          <w:rFonts w:ascii="Verdana" w:hAnsi="Verdana"/>
          <w:color w:val="000000"/>
          <w:sz w:val="21"/>
          <w:szCs w:val="21"/>
        </w:rPr>
        <w:t>изображения</w:t>
      </w:r>
      <w:proofErr w:type="gramStart"/>
      <w:r>
        <w:rPr>
          <w:rFonts w:ascii="Verdana" w:hAnsi="Verdana"/>
          <w:color w:val="000000"/>
          <w:sz w:val="21"/>
          <w:szCs w:val="21"/>
        </w:rPr>
        <w:t>.Д</w:t>
      </w:r>
      <w:proofErr w:type="gramEnd"/>
      <w:r>
        <w:rPr>
          <w:rFonts w:ascii="Verdana" w:hAnsi="Verdana"/>
          <w:color w:val="000000"/>
          <w:sz w:val="21"/>
          <w:szCs w:val="21"/>
        </w:rPr>
        <w:t>истанционное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управление. Структура языка программирования EV3. Установка связи с EV3.Usb. BT .WI-FI. Загрузка </w:t>
      </w:r>
      <w:proofErr w:type="spellStart"/>
      <w:r>
        <w:rPr>
          <w:rFonts w:ascii="Verdana" w:hAnsi="Verdana"/>
          <w:color w:val="000000"/>
          <w:sz w:val="21"/>
          <w:szCs w:val="21"/>
        </w:rPr>
        <w:t>программы</w:t>
      </w:r>
      <w:proofErr w:type="gramStart"/>
      <w:r>
        <w:rPr>
          <w:rFonts w:ascii="Verdana" w:hAnsi="Verdana"/>
          <w:color w:val="000000"/>
          <w:sz w:val="21"/>
          <w:szCs w:val="21"/>
        </w:rPr>
        <w:t>.З</w:t>
      </w:r>
      <w:proofErr w:type="gramEnd"/>
      <w:r>
        <w:rPr>
          <w:rFonts w:ascii="Verdana" w:hAnsi="Verdana"/>
          <w:color w:val="000000"/>
          <w:sz w:val="21"/>
          <w:szCs w:val="21"/>
        </w:rPr>
        <w:t>апуск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программы на EV3. Память EV3: просмотр и очистка.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Основы механики. Сборка и программирование роботов </w:t>
      </w:r>
      <w:proofErr w:type="gramStart"/>
      <w:r>
        <w:rPr>
          <w:rFonts w:ascii="Verdana" w:hAnsi="Verdana"/>
          <w:color w:val="000000"/>
          <w:sz w:val="21"/>
          <w:szCs w:val="21"/>
        </w:rPr>
        <w:t>с</w:t>
      </w:r>
      <w:proofErr w:type="gramEnd"/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использованием основных законов механики 6 часов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 Первая модель.  Сборка модели по технологическим картам. Составление простой программы для модели, используя встроенные возможности EV3 (программа из ТК + задания на понимание принципов создания программ).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Датчики 2 часа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 Модели с датчиками. Сборка моделей и составление программ из ТК. Датчик звука.  Датчик касания.  Датчик света.  Подключение лампочки.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Выполнение дополнительных заданий и составление собственных программ.  Соревнования.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Проводится сборка моделей роботов и составление программ по технологическим картам, которые находятся в комплекте с </w:t>
      </w:r>
      <w:proofErr w:type="gramStart"/>
      <w:r>
        <w:rPr>
          <w:rFonts w:ascii="Verdana" w:hAnsi="Verdana"/>
          <w:color w:val="000000"/>
          <w:sz w:val="21"/>
          <w:szCs w:val="21"/>
        </w:rPr>
        <w:t>комплектующими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для сборки робота. Далее составляются собственные программы.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Сборка и программирование спортивных роботов с использованием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датчиков 2 часа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 Программы. Составление простых программ по линейным и </w:t>
      </w:r>
      <w:proofErr w:type="spellStart"/>
      <w:r>
        <w:rPr>
          <w:rFonts w:ascii="Verdana" w:hAnsi="Verdana"/>
          <w:color w:val="000000"/>
          <w:sz w:val="21"/>
          <w:szCs w:val="21"/>
        </w:rPr>
        <w:t>псевдолинейным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алгоритмам.  Соревнования.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Учитывая, что при конструировании робота из данного набора существует множество вариантов его изготовления и программирования, начинаем с </w:t>
      </w:r>
      <w:proofErr w:type="gramStart"/>
      <w:r>
        <w:rPr>
          <w:rFonts w:ascii="Verdana" w:hAnsi="Verdana"/>
          <w:color w:val="000000"/>
          <w:sz w:val="21"/>
          <w:szCs w:val="21"/>
        </w:rPr>
        <w:t>программ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предложенных в инструкции и описании конструктора.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Сборка и программирование выставочных роботов 2 часа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 Модели с датчиками.  Составление простых программ по алгоритмам, с использованием ветвлений и циклов»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Сборка и программирование авторских роботов творческой категории 2 часа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Программы. Составление авторских  программ по линейным и </w:t>
      </w:r>
      <w:proofErr w:type="spellStart"/>
      <w:r>
        <w:rPr>
          <w:rFonts w:ascii="Verdana" w:hAnsi="Verdana"/>
          <w:color w:val="000000"/>
          <w:sz w:val="21"/>
          <w:szCs w:val="21"/>
        </w:rPr>
        <w:t>псевдолинейным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алгоритмам. Соревнования.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Выставка. Демонстрация возможностей роботов 2 часа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 Программы. День показательных соревнований по категориям: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Категории могут быть различными.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Категории соревнований заранее рассматриваем различные. Используем видео материалы соревнований по конструированию роботов и повторяем их на практике. Затем применяем все это на соревнованиях.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Заключительное занятие 2 часа</w:t>
      </w:r>
    </w:p>
    <w:p w:rsidR="00B11C9E" w:rsidRPr="00B11C9E" w:rsidRDefault="00B11C9E" w:rsidP="00B11C9E">
      <w:pPr>
        <w:pStyle w:val="a3"/>
        <w:rPr>
          <w:rFonts w:ascii="Verdana" w:hAnsi="Verdana"/>
          <w:b/>
          <w:color w:val="000000"/>
          <w:sz w:val="21"/>
          <w:szCs w:val="21"/>
        </w:rPr>
      </w:pPr>
      <w:r w:rsidRPr="00B11C9E">
        <w:rPr>
          <w:rFonts w:ascii="Verdana" w:hAnsi="Verdana"/>
          <w:b/>
          <w:color w:val="000000"/>
          <w:sz w:val="21"/>
          <w:szCs w:val="21"/>
        </w:rPr>
        <w:t>Ожидаемые результаты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формирование у обучающихся ценностных ориентаций через интерес к робототехнике;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усвоение знаний в области робототехники;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формирование технологических навыков конструирования;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развитие самостоятельности в учебно-познавательной деятельности;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развитие творческих способностей, воображения, фантазии;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ознакомление с технологиями изготовления технических объектов, со специальными приёмами ручных работ;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расширение ассоциативных возможностей мышления;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формирование коммуникативной культуры, внимания, уважения к людям;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развитие способности к самореализации, целеустремл</w:t>
      </w:r>
      <w:r>
        <w:rPr>
          <w:rFonts w:ascii="Arial" w:hAnsi="Arial" w:cs="Arial"/>
          <w:color w:val="000000"/>
          <w:sz w:val="21"/>
          <w:szCs w:val="21"/>
        </w:rPr>
        <w:t>ѐ</w:t>
      </w:r>
      <w:r>
        <w:rPr>
          <w:rFonts w:ascii="Verdana" w:hAnsi="Verdana" w:cs="Verdana"/>
          <w:color w:val="000000"/>
          <w:sz w:val="21"/>
          <w:szCs w:val="21"/>
        </w:rPr>
        <w:t>нности;</w:t>
      </w:r>
    </w:p>
    <w:p w:rsidR="00B11C9E" w:rsidRDefault="00B11C9E" w:rsidP="00B11C9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воспитание творческого подхода при получении новых знаний.</w:t>
      </w:r>
    </w:p>
    <w:p w:rsidR="00B11C9E" w:rsidRDefault="00B11C9E"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суббота 10.00-11.00</w:t>
      </w:r>
    </w:p>
    <w:sectPr w:rsidR="00B11C9E" w:rsidSect="0099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A0044"/>
    <w:rsid w:val="000D042E"/>
    <w:rsid w:val="007A0044"/>
    <w:rsid w:val="0099238F"/>
    <w:rsid w:val="00B1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dcterms:created xsi:type="dcterms:W3CDTF">2024-12-27T06:56:00Z</dcterms:created>
  <dcterms:modified xsi:type="dcterms:W3CDTF">2024-12-27T06:56:00Z</dcterms:modified>
</cp:coreProperties>
</file>